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2F44" w14:textId="754D0975" w:rsidR="007523F9" w:rsidRDefault="003A3622" w:rsidP="007523F9">
      <w:pPr>
        <w:jc w:val="center"/>
        <w:rPr>
          <w:sz w:val="28"/>
          <w:szCs w:val="28"/>
        </w:rPr>
      </w:pPr>
      <w:r w:rsidRPr="003A3622">
        <w:rPr>
          <w:sz w:val="28"/>
          <w:szCs w:val="28"/>
        </w:rPr>
        <w:t>TDR</w:t>
      </w:r>
    </w:p>
    <w:p w14:paraId="332C6940" w14:textId="2E2E8377" w:rsidR="003A3622" w:rsidRPr="003A3622" w:rsidRDefault="007523F9" w:rsidP="007523F9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3A3622" w:rsidRPr="003A3622">
        <w:rPr>
          <w:sz w:val="28"/>
          <w:szCs w:val="28"/>
        </w:rPr>
        <w:t>articipation de la Société Civile au Dialogue National en Mauritanie</w:t>
      </w:r>
    </w:p>
    <w:p w14:paraId="49CE9D0F" w14:textId="77777777" w:rsidR="003A3622" w:rsidRPr="003A3622" w:rsidRDefault="003A3622" w:rsidP="003A3622">
      <w:pPr>
        <w:rPr>
          <w:sz w:val="28"/>
          <w:szCs w:val="28"/>
        </w:rPr>
      </w:pPr>
    </w:p>
    <w:p w14:paraId="4B94D7C4" w14:textId="4CDF6271" w:rsidR="003A3622" w:rsidRPr="003A3622" w:rsidRDefault="003A3622" w:rsidP="00716018">
      <w:pPr>
        <w:rPr>
          <w:sz w:val="28"/>
          <w:szCs w:val="28"/>
        </w:rPr>
      </w:pPr>
      <w:r w:rsidRPr="003A3622">
        <w:rPr>
          <w:sz w:val="28"/>
          <w:szCs w:val="28"/>
        </w:rPr>
        <w:t>1. Contexte et justification</w:t>
      </w:r>
    </w:p>
    <w:p w14:paraId="282644E9" w14:textId="77777777" w:rsidR="003A3622" w:rsidRPr="003A3622" w:rsidRDefault="003A3622" w:rsidP="003A3622">
      <w:pPr>
        <w:rPr>
          <w:sz w:val="28"/>
          <w:szCs w:val="28"/>
        </w:rPr>
      </w:pPr>
      <w:r w:rsidRPr="003A3622">
        <w:rPr>
          <w:sz w:val="28"/>
          <w:szCs w:val="28"/>
        </w:rPr>
        <w:t>La Mauritanie s’engage dans l’organisation d’un dialogue national inclusif, visant à consolider la cohésion sociale, renforcer la gouvernance démocratique et promouvoir la paix durable.</w:t>
      </w:r>
    </w:p>
    <w:p w14:paraId="5F2E55CA" w14:textId="77777777" w:rsidR="003A3622" w:rsidRPr="003A3622" w:rsidRDefault="003A3622" w:rsidP="003A3622">
      <w:pPr>
        <w:rPr>
          <w:sz w:val="28"/>
          <w:szCs w:val="28"/>
        </w:rPr>
      </w:pPr>
      <w:r w:rsidRPr="003A3622">
        <w:rPr>
          <w:sz w:val="28"/>
          <w:szCs w:val="28"/>
        </w:rPr>
        <w:t>La participation effective de la société civile est essentielle pour garantir la légitimité, l’inclusivité et la durabilité des conclusions du dialogue.</w:t>
      </w:r>
    </w:p>
    <w:p w14:paraId="0F9E1A9A" w14:textId="6B1E3601" w:rsidR="003A3622" w:rsidRPr="003A3622" w:rsidRDefault="003A3622" w:rsidP="003A3622">
      <w:pPr>
        <w:rPr>
          <w:sz w:val="28"/>
          <w:szCs w:val="28"/>
        </w:rPr>
      </w:pPr>
      <w:r w:rsidRPr="003A3622">
        <w:rPr>
          <w:sz w:val="28"/>
          <w:szCs w:val="28"/>
        </w:rPr>
        <w:t>Cependant, l’expérience des processus antérieurs montre que certaines</w:t>
      </w:r>
      <w:r w:rsidR="002E081E">
        <w:rPr>
          <w:sz w:val="28"/>
          <w:szCs w:val="28"/>
        </w:rPr>
        <w:t xml:space="preserve"> </w:t>
      </w:r>
      <w:r w:rsidR="002E12C6" w:rsidRPr="003A3622">
        <w:rPr>
          <w:sz w:val="28"/>
          <w:szCs w:val="28"/>
        </w:rPr>
        <w:t>composantes (</w:t>
      </w:r>
      <w:r w:rsidRPr="003A3622">
        <w:rPr>
          <w:sz w:val="28"/>
          <w:szCs w:val="28"/>
        </w:rPr>
        <w:t>femmes, jeunes, groupes marginalisés, communautés culturelles et populations rurales  sont souvent sous-représentées.</w:t>
      </w:r>
    </w:p>
    <w:p w14:paraId="5C0C4DD6" w14:textId="68E13AAF" w:rsidR="00716018" w:rsidRPr="00716018" w:rsidRDefault="003A3622" w:rsidP="00704804">
      <w:pPr>
        <w:rPr>
          <w:sz w:val="28"/>
          <w:szCs w:val="28"/>
        </w:rPr>
      </w:pPr>
      <w:r w:rsidRPr="003A3622">
        <w:rPr>
          <w:sz w:val="28"/>
          <w:szCs w:val="28"/>
        </w:rPr>
        <w:t>Ces TDR visent à définir un cadre clair, transparent et équitable pour la sélection et la participation des re</w:t>
      </w:r>
      <w:r w:rsidR="00616D0B">
        <w:rPr>
          <w:sz w:val="28"/>
          <w:szCs w:val="28"/>
        </w:rPr>
        <w:t>présentants de la société civile</w:t>
      </w:r>
    </w:p>
    <w:p w14:paraId="65A7270E" w14:textId="7B4B2B47" w:rsidR="00716018" w:rsidRPr="00716018" w:rsidRDefault="00716018" w:rsidP="00D53569">
      <w:pPr>
        <w:rPr>
          <w:sz w:val="28"/>
          <w:szCs w:val="28"/>
        </w:rPr>
      </w:pPr>
      <w:r w:rsidRPr="00716018">
        <w:rPr>
          <w:sz w:val="28"/>
          <w:szCs w:val="28"/>
        </w:rPr>
        <w:t>2. Objectifs des TDR</w:t>
      </w:r>
    </w:p>
    <w:p w14:paraId="79A1129C" w14:textId="405C3B30" w:rsidR="00716018" w:rsidRPr="00716018" w:rsidRDefault="00716018" w:rsidP="00D53569">
      <w:pPr>
        <w:rPr>
          <w:sz w:val="28"/>
          <w:szCs w:val="28"/>
        </w:rPr>
      </w:pPr>
      <w:r w:rsidRPr="00716018">
        <w:rPr>
          <w:sz w:val="28"/>
          <w:szCs w:val="28"/>
        </w:rPr>
        <w:t>Objectif général</w:t>
      </w:r>
    </w:p>
    <w:p w14:paraId="34C56C5D" w14:textId="2E208CEB" w:rsidR="00716018" w:rsidRPr="00716018" w:rsidRDefault="00716018" w:rsidP="00D53569">
      <w:pPr>
        <w:rPr>
          <w:sz w:val="28"/>
          <w:szCs w:val="28"/>
        </w:rPr>
      </w:pPr>
      <w:r w:rsidRPr="00716018">
        <w:rPr>
          <w:sz w:val="28"/>
          <w:szCs w:val="28"/>
        </w:rPr>
        <w:t xml:space="preserve">Assurer une participation </w:t>
      </w:r>
      <w:r w:rsidR="00D21D50" w:rsidRPr="00716018">
        <w:rPr>
          <w:sz w:val="28"/>
          <w:szCs w:val="28"/>
        </w:rPr>
        <w:t>efficace, inclusive</w:t>
      </w:r>
      <w:r w:rsidRPr="00716018">
        <w:rPr>
          <w:sz w:val="28"/>
          <w:szCs w:val="28"/>
        </w:rPr>
        <w:t>, représentative et équitable de la société civile au dialogue national.</w:t>
      </w:r>
    </w:p>
    <w:p w14:paraId="14DB0CBF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Objectifs spécifiques</w:t>
      </w:r>
    </w:p>
    <w:p w14:paraId="3284B083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Définir des critères clairs et mesurables de sélection des représentants de la société civile ;</w:t>
      </w:r>
    </w:p>
    <w:p w14:paraId="2774631D" w14:textId="58DEA8AD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 xml:space="preserve">Garantir l’égalité de genre et l’inclusion des groupes </w:t>
      </w:r>
      <w:r w:rsidR="00616D0B">
        <w:rPr>
          <w:sz w:val="28"/>
          <w:szCs w:val="28"/>
        </w:rPr>
        <w:t xml:space="preserve">vulnérables </w:t>
      </w:r>
      <w:r w:rsidR="00616D0B" w:rsidRPr="00716018">
        <w:rPr>
          <w:sz w:val="28"/>
          <w:szCs w:val="28"/>
        </w:rPr>
        <w:t>;</w:t>
      </w:r>
    </w:p>
    <w:p w14:paraId="370B1AFD" w14:textId="203118EA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 xml:space="preserve">Assurer la diversité </w:t>
      </w:r>
      <w:r w:rsidR="00616D0B" w:rsidRPr="00716018">
        <w:rPr>
          <w:sz w:val="28"/>
          <w:szCs w:val="28"/>
        </w:rPr>
        <w:t>culturelle, territoriale</w:t>
      </w:r>
      <w:r w:rsidRPr="00716018">
        <w:rPr>
          <w:sz w:val="28"/>
          <w:szCs w:val="28"/>
        </w:rPr>
        <w:t xml:space="preserve"> et générationnelle ;</w:t>
      </w:r>
    </w:p>
    <w:p w14:paraId="54F47E3E" w14:textId="336F397B" w:rsidR="00716018" w:rsidRPr="00716018" w:rsidRDefault="00716018" w:rsidP="0067646A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Renforcer la légitimité et la crédibilité du dialogue national.</w:t>
      </w:r>
    </w:p>
    <w:p w14:paraId="71752F39" w14:textId="7445C3A3" w:rsidR="00716018" w:rsidRPr="00716018" w:rsidRDefault="00716018" w:rsidP="0067646A">
      <w:pPr>
        <w:rPr>
          <w:sz w:val="28"/>
          <w:szCs w:val="28"/>
        </w:rPr>
      </w:pPr>
      <w:r w:rsidRPr="00716018">
        <w:rPr>
          <w:sz w:val="28"/>
          <w:szCs w:val="28"/>
        </w:rPr>
        <w:t>3. Principes directeurs</w:t>
      </w:r>
    </w:p>
    <w:p w14:paraId="37A194D8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La participation de la société civile repose sur les principes suivants :</w:t>
      </w:r>
    </w:p>
    <w:p w14:paraId="4CD7F51D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Inclusion et non-discrimination</w:t>
      </w:r>
    </w:p>
    <w:p w14:paraId="13E340C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Parité et équité de genre</w:t>
      </w:r>
    </w:p>
    <w:p w14:paraId="10394467" w14:textId="1DF2AC0C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Diversité culturelle</w:t>
      </w:r>
    </w:p>
    <w:p w14:paraId="0001CDAF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lastRenderedPageBreak/>
        <w:tab/>
        <w:t>•</w:t>
      </w:r>
      <w:r w:rsidRPr="00716018">
        <w:rPr>
          <w:sz w:val="28"/>
          <w:szCs w:val="28"/>
        </w:rPr>
        <w:tab/>
        <w:t>Représentativité territoriale</w:t>
      </w:r>
    </w:p>
    <w:p w14:paraId="603C50C5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Transparence du processus de sélection</w:t>
      </w:r>
    </w:p>
    <w:p w14:paraId="04F37721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Indépendance et autonomie de la société civile</w:t>
      </w:r>
    </w:p>
    <w:p w14:paraId="79373057" w14:textId="0B240C7F" w:rsidR="00716018" w:rsidRPr="00716018" w:rsidRDefault="00716018" w:rsidP="003569DD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Participation significative et non symbolique</w:t>
      </w:r>
    </w:p>
    <w:p w14:paraId="0AC1B720" w14:textId="14F06D42" w:rsidR="00716018" w:rsidRPr="00716018" w:rsidRDefault="00716018" w:rsidP="00D14D06">
      <w:pPr>
        <w:rPr>
          <w:sz w:val="28"/>
          <w:szCs w:val="28"/>
        </w:rPr>
      </w:pPr>
      <w:r w:rsidRPr="00716018">
        <w:rPr>
          <w:sz w:val="28"/>
          <w:szCs w:val="28"/>
        </w:rPr>
        <w:t>4. Catégories de la société civile concernées</w:t>
      </w:r>
    </w:p>
    <w:p w14:paraId="449B06E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Les représentants devront provenir, de manière équilibrée, des catégories suivantes :</w:t>
      </w:r>
    </w:p>
    <w:p w14:paraId="0A651302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de femmes et mouvements féministes</w:t>
      </w:r>
    </w:p>
    <w:p w14:paraId="6296D897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de jeunesse</w:t>
      </w:r>
    </w:p>
    <w:p w14:paraId="500000C8" w14:textId="43342674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communautaires de base</w:t>
      </w:r>
    </w:p>
    <w:p w14:paraId="2B2AD006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de défense des droits humains</w:t>
      </w:r>
    </w:p>
    <w:p w14:paraId="247B4814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de personnes en situation de handicap</w:t>
      </w:r>
    </w:p>
    <w:p w14:paraId="2888EF33" w14:textId="24259D5C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 xml:space="preserve">Organisations issues des communautés culturelles </w:t>
      </w:r>
    </w:p>
    <w:p w14:paraId="42B978AB" w14:textId="50CC8CD7" w:rsidR="00716018" w:rsidRPr="00716018" w:rsidRDefault="00716018" w:rsidP="00616D0B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confessionne</w:t>
      </w:r>
      <w:r w:rsidR="00616D0B">
        <w:rPr>
          <w:sz w:val="28"/>
          <w:szCs w:val="28"/>
        </w:rPr>
        <w:t>lles</w:t>
      </w:r>
    </w:p>
    <w:p w14:paraId="20C1AEF8" w14:textId="79EEDB4D" w:rsidR="00716018" w:rsidRPr="00616D0B" w:rsidRDefault="00716018" w:rsidP="00616D0B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Organisations de la diaspora</w:t>
      </w:r>
      <w:r w:rsidRPr="00616D0B">
        <w:rPr>
          <w:sz w:val="28"/>
          <w:szCs w:val="28"/>
        </w:rPr>
        <w:t xml:space="preserve"> </w:t>
      </w:r>
    </w:p>
    <w:p w14:paraId="6DCBB4B9" w14:textId="44836AE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5. Critères de sélection des membres de la société civile</w:t>
      </w:r>
    </w:p>
    <w:p w14:paraId="64F94784" w14:textId="680BAAEB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 xml:space="preserve">5.1. Critères généraux </w:t>
      </w:r>
    </w:p>
    <w:p w14:paraId="4A39824C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Chaque représentant(e) doit :</w:t>
      </w:r>
    </w:p>
    <w:p w14:paraId="1B48744E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Être membre actif(</w:t>
      </w:r>
      <w:proofErr w:type="spellStart"/>
      <w:r w:rsidRPr="00716018">
        <w:rPr>
          <w:sz w:val="28"/>
          <w:szCs w:val="28"/>
        </w:rPr>
        <w:t>ve</w:t>
      </w:r>
      <w:proofErr w:type="spellEnd"/>
      <w:r w:rsidRPr="00716018">
        <w:rPr>
          <w:sz w:val="28"/>
          <w:szCs w:val="28"/>
        </w:rPr>
        <w:t>) d’une organisation légalement reconnue ou d’une organisation communautaire légitime ;</w:t>
      </w:r>
    </w:p>
    <w:p w14:paraId="45A28DE1" w14:textId="570C91A1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Justifier d’au moins 5 années d’engagement dans un domaine du dialogue</w:t>
      </w:r>
      <w:r w:rsidR="00DE26EF">
        <w:rPr>
          <w:sz w:val="28"/>
          <w:szCs w:val="28"/>
        </w:rPr>
        <w:t xml:space="preserve"> communautaire</w:t>
      </w:r>
    </w:p>
    <w:p w14:paraId="0829DDC3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Disposer d’une capacité avérée de représentation collective, et non individuelle ;</w:t>
      </w:r>
    </w:p>
    <w:p w14:paraId="492D4054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S’engager par écrit à respecter les principes du dialogue national (neutralité, respect, non-violence) ;</w:t>
      </w:r>
    </w:p>
    <w:p w14:paraId="598E0466" w14:textId="208491D9" w:rsidR="00716018" w:rsidRPr="00716018" w:rsidRDefault="00716018" w:rsidP="008372A6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Être disponible pendant toute la durée du dialogue.</w:t>
      </w:r>
    </w:p>
    <w:p w14:paraId="384B9BFD" w14:textId="5E6228F2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 xml:space="preserve">5.2. Critères liés au genre </w:t>
      </w:r>
    </w:p>
    <w:p w14:paraId="1AC5F5F9" w14:textId="7165503D" w:rsidR="00716018" w:rsidRPr="00136243" w:rsidRDefault="00716018" w:rsidP="00136243">
      <w:pPr>
        <w:rPr>
          <w:sz w:val="28"/>
          <w:szCs w:val="28"/>
        </w:rPr>
      </w:pPr>
      <w:r w:rsidRPr="00716018">
        <w:rPr>
          <w:sz w:val="28"/>
          <w:szCs w:val="28"/>
        </w:rPr>
        <w:lastRenderedPageBreak/>
        <w:tab/>
        <w:t>•</w:t>
      </w:r>
      <w:r w:rsidRPr="00716018">
        <w:rPr>
          <w:sz w:val="28"/>
          <w:szCs w:val="28"/>
        </w:rPr>
        <w:tab/>
        <w:t>Au minimum 33 % de femmes parmi les représentants de la société civile ;</w:t>
      </w:r>
    </w:p>
    <w:p w14:paraId="377A157E" w14:textId="51EC76EB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 xml:space="preserve">5.3. Critères de diversité culturelle </w:t>
      </w:r>
    </w:p>
    <w:p w14:paraId="619759E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La composition doit refléter :</w:t>
      </w:r>
    </w:p>
    <w:p w14:paraId="39286B5E" w14:textId="097B90C4" w:rsidR="00716018" w:rsidRPr="00136243" w:rsidRDefault="00716018" w:rsidP="00136243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La diversité des communautés culturelles du pays ;</w:t>
      </w:r>
    </w:p>
    <w:p w14:paraId="7FD495B8" w14:textId="4851C9DA" w:rsidR="00716018" w:rsidRPr="00C67295" w:rsidRDefault="00716018" w:rsidP="008372A6">
      <w:pPr>
        <w:rPr>
          <w:color w:val="EE0000"/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</w:r>
      <w:r w:rsidRPr="00136243">
        <w:rPr>
          <w:color w:val="262626" w:themeColor="text1" w:themeTint="D9"/>
          <w:sz w:val="28"/>
          <w:szCs w:val="28"/>
        </w:rPr>
        <w:t>Une attention particulière aux dynamiques intercommunautaires et à la cohésion sociale.</w:t>
      </w:r>
    </w:p>
    <w:p w14:paraId="19809E05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5.4. Critères générationnels</w:t>
      </w:r>
    </w:p>
    <w:p w14:paraId="4CE80A50" w14:textId="5BF3E44F" w:rsidR="00716018" w:rsidRPr="005F3F07" w:rsidRDefault="00716018" w:rsidP="005F3F07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 xml:space="preserve">Au moins 30 % de jeunes </w:t>
      </w:r>
    </w:p>
    <w:p w14:paraId="48ED1A36" w14:textId="49780DFA" w:rsidR="00716018" w:rsidRPr="00C67295" w:rsidRDefault="00716018" w:rsidP="00D21D50">
      <w:pPr>
        <w:rPr>
          <w:color w:val="EE0000"/>
          <w:sz w:val="28"/>
          <w:szCs w:val="28"/>
        </w:rPr>
      </w:pPr>
      <w:r w:rsidRPr="005F3F07">
        <w:rPr>
          <w:sz w:val="28"/>
          <w:szCs w:val="28"/>
        </w:rPr>
        <w:tab/>
        <w:t>•</w:t>
      </w:r>
      <w:r w:rsidRPr="005F3F07">
        <w:rPr>
          <w:sz w:val="28"/>
          <w:szCs w:val="28"/>
        </w:rPr>
        <w:tab/>
        <w:t>Participation équilibrée entre jeunes femmes et jeunes hommes.</w:t>
      </w:r>
    </w:p>
    <w:p w14:paraId="3EAFA2EF" w14:textId="077C1611" w:rsidR="00716018" w:rsidRPr="00182B2E" w:rsidRDefault="00716018" w:rsidP="00182B2E">
      <w:pPr>
        <w:rPr>
          <w:color w:val="262626" w:themeColor="text1" w:themeTint="D9"/>
          <w:sz w:val="28"/>
          <w:szCs w:val="28"/>
        </w:rPr>
      </w:pPr>
      <w:r w:rsidRPr="00716018">
        <w:rPr>
          <w:sz w:val="28"/>
          <w:szCs w:val="28"/>
        </w:rPr>
        <w:t>5.5</w:t>
      </w:r>
      <w:r w:rsidRPr="00C67295">
        <w:rPr>
          <w:color w:val="EE0000"/>
          <w:sz w:val="28"/>
          <w:szCs w:val="28"/>
        </w:rPr>
        <w:t xml:space="preserve">. </w:t>
      </w:r>
      <w:r w:rsidRPr="00182B2E">
        <w:rPr>
          <w:color w:val="262626" w:themeColor="text1" w:themeTint="D9"/>
          <w:sz w:val="28"/>
          <w:szCs w:val="28"/>
        </w:rPr>
        <w:t>Critères territoriaux</w:t>
      </w:r>
    </w:p>
    <w:p w14:paraId="730A84BC" w14:textId="77777777" w:rsidR="00716018" w:rsidRPr="00182B2E" w:rsidRDefault="00716018" w:rsidP="00716018">
      <w:pPr>
        <w:rPr>
          <w:color w:val="262626" w:themeColor="text1" w:themeTint="D9"/>
          <w:sz w:val="28"/>
          <w:szCs w:val="28"/>
        </w:rPr>
      </w:pPr>
      <w:r w:rsidRPr="00182B2E">
        <w:rPr>
          <w:color w:val="262626" w:themeColor="text1" w:themeTint="D9"/>
          <w:sz w:val="28"/>
          <w:szCs w:val="28"/>
        </w:rPr>
        <w:tab/>
        <w:t>•</w:t>
      </w:r>
      <w:r w:rsidRPr="00182B2E">
        <w:rPr>
          <w:color w:val="262626" w:themeColor="text1" w:themeTint="D9"/>
          <w:sz w:val="28"/>
          <w:szCs w:val="28"/>
        </w:rPr>
        <w:tab/>
        <w:t>Toutes les régions du pays ;</w:t>
      </w:r>
    </w:p>
    <w:p w14:paraId="2824A251" w14:textId="1DBD02D8" w:rsidR="00716018" w:rsidRPr="00182B2E" w:rsidRDefault="00716018" w:rsidP="00D21D50">
      <w:pPr>
        <w:rPr>
          <w:color w:val="262626" w:themeColor="text1" w:themeTint="D9"/>
          <w:sz w:val="28"/>
          <w:szCs w:val="28"/>
        </w:rPr>
      </w:pPr>
      <w:r w:rsidRPr="00182B2E">
        <w:rPr>
          <w:color w:val="262626" w:themeColor="text1" w:themeTint="D9"/>
          <w:sz w:val="28"/>
          <w:szCs w:val="28"/>
        </w:rPr>
        <w:tab/>
        <w:t>•</w:t>
      </w:r>
      <w:r w:rsidRPr="00182B2E">
        <w:rPr>
          <w:color w:val="262626" w:themeColor="text1" w:themeTint="D9"/>
          <w:sz w:val="28"/>
          <w:szCs w:val="28"/>
        </w:rPr>
        <w:tab/>
        <w:t>Inclusion spécifique des zones enclavées et affectées par la pauvreté ou les tensions sociales.</w:t>
      </w:r>
    </w:p>
    <w:p w14:paraId="1675249F" w14:textId="7722D5D5" w:rsidR="00716018" w:rsidRPr="00716018" w:rsidRDefault="00716018" w:rsidP="00D21D50">
      <w:pPr>
        <w:rPr>
          <w:sz w:val="28"/>
          <w:szCs w:val="28"/>
        </w:rPr>
      </w:pPr>
      <w:r w:rsidRPr="00716018">
        <w:rPr>
          <w:sz w:val="28"/>
          <w:szCs w:val="28"/>
        </w:rPr>
        <w:t>5.6. Critères d’expertise et de thématique</w:t>
      </w:r>
    </w:p>
    <w:p w14:paraId="270A9B64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La société civile doit inclure des représentants disposant d’une expertise dans :</w:t>
      </w:r>
    </w:p>
    <w:p w14:paraId="5CF80492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Droits humains et État de droit</w:t>
      </w:r>
    </w:p>
    <w:p w14:paraId="31D44C8D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Genre et autonomisation des femmes</w:t>
      </w:r>
    </w:p>
    <w:p w14:paraId="38898C33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Paix, cohésion sociale et prévention des conflits</w:t>
      </w:r>
    </w:p>
    <w:p w14:paraId="0FD4453D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Justice et lutte contre l’impunité</w:t>
      </w:r>
    </w:p>
    <w:p w14:paraId="5D70FE4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Gouvernance, transparence et lutte contre la corruption</w:t>
      </w:r>
    </w:p>
    <w:p w14:paraId="4D561641" w14:textId="0E724385" w:rsidR="00716018" w:rsidRPr="00716018" w:rsidRDefault="00716018" w:rsidP="00D21D50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Développement local et inclusion sociale</w:t>
      </w:r>
    </w:p>
    <w:p w14:paraId="7AA0A961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6. Mécanisme de sélection</w:t>
      </w:r>
    </w:p>
    <w:p w14:paraId="008EF26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Lancement d’un appel public à candidatures transparent ;</w:t>
      </w:r>
    </w:p>
    <w:p w14:paraId="06F68FDF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Mise en place d’un comité de sélection indépendant, incluant des femmes et des personnes issues de diverses communautés ;</w:t>
      </w:r>
    </w:p>
    <w:p w14:paraId="052FD20F" w14:textId="5094F199" w:rsidR="00716018" w:rsidRDefault="00716018" w:rsidP="00D21D50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Publication des critères, des quotas et des résultats ;</w:t>
      </w:r>
    </w:p>
    <w:p w14:paraId="786090C0" w14:textId="77777777" w:rsidR="005C4B53" w:rsidRPr="00716018" w:rsidRDefault="005C4B53" w:rsidP="00D21D50">
      <w:pPr>
        <w:rPr>
          <w:sz w:val="28"/>
          <w:szCs w:val="28"/>
        </w:rPr>
      </w:pPr>
    </w:p>
    <w:p w14:paraId="169A42B3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lastRenderedPageBreak/>
        <w:t>7. Modalités de participation</w:t>
      </w:r>
    </w:p>
    <w:p w14:paraId="36FD77D0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Accès équitable à l’information et aux documents préparatoires ;</w:t>
      </w:r>
    </w:p>
    <w:p w14:paraId="34EA358A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Traduction/</w:t>
      </w:r>
      <w:proofErr w:type="spellStart"/>
      <w:r w:rsidRPr="00716018">
        <w:rPr>
          <w:sz w:val="28"/>
          <w:szCs w:val="28"/>
        </w:rPr>
        <w:t>interpretation</w:t>
      </w:r>
      <w:proofErr w:type="spellEnd"/>
      <w:r w:rsidRPr="00716018">
        <w:rPr>
          <w:sz w:val="28"/>
          <w:szCs w:val="28"/>
        </w:rPr>
        <w:t xml:space="preserve"> si nécessaire pour garantir l’inclusion linguistique ;</w:t>
      </w:r>
    </w:p>
    <w:p w14:paraId="1814B3D8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Prise en charge logistique tenant compte des besoins spécifiques (femmes, personnes handicapées, zones rurales) ;</w:t>
      </w:r>
    </w:p>
    <w:p w14:paraId="6D442E99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Dispositifs garantissant la sécurité, la dignité et la liberté d’expression, notamment pour les femmes.</w:t>
      </w:r>
    </w:p>
    <w:p w14:paraId="6BBC8835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8. Rôles et responsabilités des représentants de la société civile</w:t>
      </w:r>
    </w:p>
    <w:p w14:paraId="3AC2575C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Participer activement aux sessions du dialogue ;</w:t>
      </w:r>
    </w:p>
    <w:p w14:paraId="4C9E32DF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Porter les préoccupations collectives de leurs bases ;</w:t>
      </w:r>
    </w:p>
    <w:p w14:paraId="6C1275AB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Respecter les règles de conduite du dialogue ;</w:t>
      </w:r>
    </w:p>
    <w:p w14:paraId="75D22C29" w14:textId="7D0561D4" w:rsidR="00716018" w:rsidRPr="00716018" w:rsidRDefault="00716018" w:rsidP="00D21D50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Restituer les résultats auprès de leurs communautés après le dialogue.</w:t>
      </w:r>
    </w:p>
    <w:p w14:paraId="1AF5182F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9. Suivi et redevabilité</w:t>
      </w:r>
    </w:p>
    <w:p w14:paraId="47AD7D25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Mise en place d’un mécanisme de suivi post-dialogue ;</w:t>
      </w:r>
    </w:p>
    <w:p w14:paraId="65A6C583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Évaluation de la participation inclusive (genre et diversité) ;</w:t>
      </w:r>
    </w:p>
    <w:p w14:paraId="06C99A7C" w14:textId="7F384A2E" w:rsidR="00D21D50" w:rsidRPr="00716018" w:rsidRDefault="00716018" w:rsidP="00D21D50">
      <w:pPr>
        <w:rPr>
          <w:sz w:val="28"/>
          <w:szCs w:val="28"/>
        </w:rPr>
      </w:pPr>
      <w:r w:rsidRPr="00716018">
        <w:rPr>
          <w:sz w:val="28"/>
          <w:szCs w:val="28"/>
        </w:rPr>
        <w:tab/>
        <w:t>•</w:t>
      </w:r>
      <w:r w:rsidRPr="00716018">
        <w:rPr>
          <w:sz w:val="28"/>
          <w:szCs w:val="28"/>
        </w:rPr>
        <w:tab/>
        <w:t>Publication d’un rapport de participation de la société civile.</w:t>
      </w:r>
    </w:p>
    <w:p w14:paraId="5FFF414E" w14:textId="6692396F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10. Dispositions finales</w:t>
      </w:r>
    </w:p>
    <w:p w14:paraId="5E79399B" w14:textId="77777777" w:rsidR="00716018" w:rsidRPr="00716018" w:rsidRDefault="00716018" w:rsidP="00716018">
      <w:pPr>
        <w:rPr>
          <w:sz w:val="28"/>
          <w:szCs w:val="28"/>
        </w:rPr>
      </w:pPr>
      <w:r w:rsidRPr="00716018">
        <w:rPr>
          <w:sz w:val="28"/>
          <w:szCs w:val="28"/>
        </w:rPr>
        <w:t>Les présents TDR constituent un outil de référence pour garantir une participation équitable, inclusive et légitime de la société civile au dialogue national en Mauritanie.</w:t>
      </w:r>
    </w:p>
    <w:p w14:paraId="48D2AF71" w14:textId="081D4950" w:rsidR="00716018" w:rsidRPr="003A3622" w:rsidRDefault="00716018" w:rsidP="00716018">
      <w:pPr>
        <w:rPr>
          <w:sz w:val="28"/>
          <w:szCs w:val="28"/>
        </w:rPr>
      </w:pPr>
    </w:p>
    <w:p w14:paraId="69DEB3C8" w14:textId="77777777" w:rsidR="00FB0F2A" w:rsidRDefault="00FB0F2A" w:rsidP="003A3622">
      <w:pPr>
        <w:rPr>
          <w:sz w:val="28"/>
          <w:szCs w:val="28"/>
        </w:rPr>
      </w:pPr>
    </w:p>
    <w:p w14:paraId="6D70FC92" w14:textId="77777777" w:rsidR="00FB0F2A" w:rsidRDefault="00FB0F2A" w:rsidP="003A3622">
      <w:pPr>
        <w:rPr>
          <w:sz w:val="28"/>
          <w:szCs w:val="28"/>
        </w:rPr>
      </w:pPr>
    </w:p>
    <w:p w14:paraId="5A6AFA8A" w14:textId="77777777" w:rsidR="00716018" w:rsidRDefault="00716018" w:rsidP="003A3622">
      <w:pPr>
        <w:rPr>
          <w:sz w:val="28"/>
          <w:szCs w:val="28"/>
        </w:rPr>
      </w:pPr>
    </w:p>
    <w:p w14:paraId="4BB4237D" w14:textId="77777777" w:rsidR="000E0488" w:rsidRDefault="000E0488" w:rsidP="003A3622">
      <w:pPr>
        <w:rPr>
          <w:sz w:val="28"/>
          <w:szCs w:val="28"/>
        </w:rPr>
      </w:pPr>
    </w:p>
    <w:p w14:paraId="4BF74151" w14:textId="77777777" w:rsidR="00FB0F2A" w:rsidRDefault="00FB0F2A" w:rsidP="003A3622">
      <w:pPr>
        <w:rPr>
          <w:sz w:val="28"/>
          <w:szCs w:val="28"/>
        </w:rPr>
      </w:pPr>
    </w:p>
    <w:p w14:paraId="60BC4220" w14:textId="2985DA20" w:rsidR="007D12F1" w:rsidRPr="007D12F1" w:rsidRDefault="00892AEC" w:rsidP="006063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</w:p>
    <w:p w14:paraId="3141A90E" w14:textId="7532242F" w:rsidR="007D12F1" w:rsidRPr="007D12F1" w:rsidRDefault="007D12F1" w:rsidP="007D12F1">
      <w:pPr>
        <w:rPr>
          <w:b/>
          <w:bCs/>
          <w:sz w:val="28"/>
          <w:szCs w:val="28"/>
        </w:rPr>
      </w:pPr>
      <w:r w:rsidRPr="007D12F1">
        <w:rPr>
          <w:sz w:val="28"/>
          <w:szCs w:val="28"/>
        </w:rPr>
        <w:t xml:space="preserve">                                 </w:t>
      </w:r>
      <w:r w:rsidR="00A83DF7">
        <w:rPr>
          <w:b/>
          <w:bCs/>
          <w:sz w:val="28"/>
          <w:szCs w:val="28"/>
        </w:rPr>
        <w:t xml:space="preserve">           </w:t>
      </w:r>
      <w:r w:rsidRPr="007D12F1">
        <w:rPr>
          <w:b/>
          <w:bCs/>
          <w:sz w:val="28"/>
          <w:szCs w:val="28"/>
        </w:rPr>
        <w:t xml:space="preserve"> COMITE TECHNIQUE</w:t>
      </w:r>
    </w:p>
    <w:p w14:paraId="3EFF5959" w14:textId="77777777" w:rsidR="007D12F1" w:rsidRPr="007D12F1" w:rsidRDefault="007D12F1" w:rsidP="007D12F1">
      <w:pPr>
        <w:rPr>
          <w:b/>
          <w:bCs/>
          <w:sz w:val="28"/>
          <w:szCs w:val="28"/>
        </w:rPr>
      </w:pPr>
    </w:p>
    <w:p w14:paraId="65138E4F" w14:textId="77777777" w:rsidR="007D12F1" w:rsidRPr="007D12F1" w:rsidRDefault="007D12F1" w:rsidP="007D12F1">
      <w:pPr>
        <w:rPr>
          <w:sz w:val="28"/>
          <w:szCs w:val="28"/>
        </w:rPr>
      </w:pPr>
      <w:r w:rsidRPr="007D12F1">
        <w:rPr>
          <w:sz w:val="28"/>
          <w:szCs w:val="28"/>
        </w:rPr>
        <w:t>Mr  Dah  Ahmed Moctar</w:t>
      </w:r>
    </w:p>
    <w:p w14:paraId="3A476AE1" w14:textId="77777777" w:rsidR="007D12F1" w:rsidRPr="007D12F1" w:rsidRDefault="007D12F1" w:rsidP="007D12F1">
      <w:pPr>
        <w:rPr>
          <w:sz w:val="28"/>
          <w:szCs w:val="28"/>
        </w:rPr>
      </w:pPr>
      <w:r w:rsidRPr="007D12F1">
        <w:rPr>
          <w:sz w:val="28"/>
          <w:szCs w:val="28"/>
        </w:rPr>
        <w:t>Mr Moctar Mamadou Diallo</w:t>
      </w:r>
    </w:p>
    <w:p w14:paraId="6B383483" w14:textId="175526D7" w:rsidR="000301DC" w:rsidRPr="00C34570" w:rsidRDefault="000301DC" w:rsidP="003A3622">
      <w:pPr>
        <w:rPr>
          <w:sz w:val="28"/>
          <w:szCs w:val="28"/>
        </w:rPr>
      </w:pPr>
      <w:r w:rsidRPr="00C34570">
        <w:rPr>
          <w:sz w:val="28"/>
          <w:szCs w:val="28"/>
        </w:rPr>
        <w:t>Mme Zeinebou Taleb Moussa</w:t>
      </w:r>
    </w:p>
    <w:p w14:paraId="302524F2" w14:textId="2BDAE47E" w:rsidR="000301DC" w:rsidRPr="00C34570" w:rsidRDefault="000301DC" w:rsidP="003A3622">
      <w:pPr>
        <w:rPr>
          <w:sz w:val="28"/>
          <w:szCs w:val="28"/>
        </w:rPr>
      </w:pPr>
      <w:r w:rsidRPr="00C34570">
        <w:rPr>
          <w:sz w:val="28"/>
          <w:szCs w:val="28"/>
        </w:rPr>
        <w:t>Mme Roukaye Habott</w:t>
      </w:r>
    </w:p>
    <w:p w14:paraId="4D8AAF24" w14:textId="1EBD4651" w:rsidR="000301DC" w:rsidRPr="00C34570" w:rsidRDefault="000301DC" w:rsidP="003A3622">
      <w:pPr>
        <w:rPr>
          <w:sz w:val="28"/>
          <w:szCs w:val="28"/>
        </w:rPr>
      </w:pPr>
      <w:r w:rsidRPr="00C34570">
        <w:rPr>
          <w:sz w:val="28"/>
          <w:szCs w:val="28"/>
        </w:rPr>
        <w:t>Mm</w:t>
      </w:r>
      <w:r w:rsidR="00DE278B" w:rsidRPr="00C34570">
        <w:rPr>
          <w:sz w:val="28"/>
          <w:szCs w:val="28"/>
        </w:rPr>
        <w:t>e Aminata Ba</w:t>
      </w:r>
    </w:p>
    <w:p w14:paraId="130EAC48" w14:textId="75EC7225" w:rsidR="003A657D" w:rsidRPr="007D12F1" w:rsidRDefault="003A657D" w:rsidP="003A3622">
      <w:pPr>
        <w:rPr>
          <w:sz w:val="28"/>
          <w:szCs w:val="28"/>
        </w:rPr>
      </w:pPr>
      <w:r w:rsidRPr="00C34570">
        <w:rPr>
          <w:sz w:val="28"/>
          <w:szCs w:val="28"/>
        </w:rPr>
        <w:t>Mme Fatimetou</w:t>
      </w:r>
      <w:r w:rsidRPr="007D12F1">
        <w:rPr>
          <w:sz w:val="28"/>
          <w:szCs w:val="28"/>
        </w:rPr>
        <w:t xml:space="preserve"> Mohamed Salek</w:t>
      </w:r>
    </w:p>
    <w:p w14:paraId="593A3812" w14:textId="77777777" w:rsidR="00BB290B" w:rsidRPr="007D12F1" w:rsidRDefault="00BB290B" w:rsidP="003A3622">
      <w:pPr>
        <w:rPr>
          <w:b/>
          <w:bCs/>
          <w:sz w:val="28"/>
          <w:szCs w:val="28"/>
        </w:rPr>
      </w:pPr>
    </w:p>
    <w:sectPr w:rsidR="00BB290B" w:rsidRPr="007D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C2E37"/>
    <w:multiLevelType w:val="hybridMultilevel"/>
    <w:tmpl w:val="B6128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22"/>
    <w:rsid w:val="000301DC"/>
    <w:rsid w:val="00093767"/>
    <w:rsid w:val="000E0488"/>
    <w:rsid w:val="0013535B"/>
    <w:rsid w:val="00136243"/>
    <w:rsid w:val="001521B6"/>
    <w:rsid w:val="00182B2E"/>
    <w:rsid w:val="001D0C3A"/>
    <w:rsid w:val="001F048E"/>
    <w:rsid w:val="00200225"/>
    <w:rsid w:val="00203444"/>
    <w:rsid w:val="002E081E"/>
    <w:rsid w:val="002E12C6"/>
    <w:rsid w:val="003569DD"/>
    <w:rsid w:val="003A3622"/>
    <w:rsid w:val="003A657D"/>
    <w:rsid w:val="00431BD5"/>
    <w:rsid w:val="00454F55"/>
    <w:rsid w:val="0045680A"/>
    <w:rsid w:val="004F6048"/>
    <w:rsid w:val="004F7582"/>
    <w:rsid w:val="0053605D"/>
    <w:rsid w:val="005903FA"/>
    <w:rsid w:val="005C4B53"/>
    <w:rsid w:val="005F3F07"/>
    <w:rsid w:val="006063D8"/>
    <w:rsid w:val="00616D0B"/>
    <w:rsid w:val="00662DAE"/>
    <w:rsid w:val="0067646A"/>
    <w:rsid w:val="006C373A"/>
    <w:rsid w:val="00704804"/>
    <w:rsid w:val="00716018"/>
    <w:rsid w:val="0073376C"/>
    <w:rsid w:val="0074553B"/>
    <w:rsid w:val="00750290"/>
    <w:rsid w:val="007523F9"/>
    <w:rsid w:val="007A73CA"/>
    <w:rsid w:val="007B77B0"/>
    <w:rsid w:val="007D12F1"/>
    <w:rsid w:val="007F0D36"/>
    <w:rsid w:val="008372A6"/>
    <w:rsid w:val="00877F76"/>
    <w:rsid w:val="00892AEC"/>
    <w:rsid w:val="00995CA8"/>
    <w:rsid w:val="009F53AC"/>
    <w:rsid w:val="00A01A67"/>
    <w:rsid w:val="00A83DF7"/>
    <w:rsid w:val="00AB20A9"/>
    <w:rsid w:val="00AD1104"/>
    <w:rsid w:val="00AD251A"/>
    <w:rsid w:val="00BB290B"/>
    <w:rsid w:val="00C0600A"/>
    <w:rsid w:val="00C07091"/>
    <w:rsid w:val="00C34570"/>
    <w:rsid w:val="00C62520"/>
    <w:rsid w:val="00C67295"/>
    <w:rsid w:val="00C80F2A"/>
    <w:rsid w:val="00C842AA"/>
    <w:rsid w:val="00C90D0D"/>
    <w:rsid w:val="00C96EA8"/>
    <w:rsid w:val="00CE75CE"/>
    <w:rsid w:val="00D14D06"/>
    <w:rsid w:val="00D21D50"/>
    <w:rsid w:val="00D53569"/>
    <w:rsid w:val="00DE26EF"/>
    <w:rsid w:val="00DE278B"/>
    <w:rsid w:val="00DE33F8"/>
    <w:rsid w:val="00FB0F2A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26EB"/>
  <w15:chartTrackingRefBased/>
  <w15:docId w15:val="{93E866FE-4B69-48EA-B421-9E29FF95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62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62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6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62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62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[TB-CRC] Zeinebou Moussa</dc:creator>
  <cp:keywords/>
  <dc:description/>
  <cp:lastModifiedBy>[TB-CRC] Zeinebou Moussa</cp:lastModifiedBy>
  <cp:revision>53</cp:revision>
  <dcterms:created xsi:type="dcterms:W3CDTF">2026-03-23T16:07:00Z</dcterms:created>
  <dcterms:modified xsi:type="dcterms:W3CDTF">2026-03-25T11:50:00Z</dcterms:modified>
</cp:coreProperties>
</file>