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B26" w:rsidRPr="00494A07" w:rsidRDefault="00ED2128" w:rsidP="00494A07">
      <w:pPr>
        <w:jc w:val="both"/>
        <w:rPr>
          <w:b/>
          <w:bCs/>
          <w:sz w:val="28"/>
          <w:szCs w:val="28"/>
          <w:lang w:val="fr-FR"/>
        </w:rPr>
      </w:pPr>
      <w:r w:rsidRPr="00ED2128">
        <w:rPr>
          <w:noProof/>
        </w:rPr>
        <w:pict>
          <v:group id="_x0000_s1026" style="position:absolute;left:0;text-align:left;margin-left:579.05pt;margin-top:-14.15pt;width:80.2pt;height:82.5pt;z-index:251660288" coordorigin="1985,1071" coordsize="1930,2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985;top:1071;width:1930;height:1865">
              <v:imagedata r:id="rId8" o:title="" cropbottom="12391f" cropright="31893f"/>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2160;top:3176;width:1620;height:180" fillcolor="#396" strokecolor="#f90" strokeweight=".25pt">
              <v:shadow color="#868686"/>
              <v:textpath style="font-family:&quot;Arial Black&quot;;font-size:20pt;font-weight:bold;v-text-kern:t" trim="t" fitpath="t" string="AMSME"/>
            </v:shape>
          </v:group>
          <o:OLEObject Type="Embed" ProgID="PBrush" ShapeID="_x0000_s1027" DrawAspect="Content" ObjectID="_1610975415" r:id="rId9"/>
        </w:pict>
      </w:r>
      <w:r w:rsidR="00F35B26" w:rsidRPr="006E7243">
        <w:rPr>
          <w:b/>
          <w:bCs/>
          <w:sz w:val="28"/>
          <w:szCs w:val="28"/>
          <w:lang w:val="fr-FR"/>
        </w:rPr>
        <w:t xml:space="preserve">                                                                              </w:t>
      </w:r>
      <w:r w:rsidR="00F35B26" w:rsidRPr="00F9726A">
        <w:rPr>
          <w:b/>
          <w:bCs/>
          <w:sz w:val="28"/>
          <w:szCs w:val="28"/>
          <w:u w:val="single"/>
          <w:lang w:val="fr-FR"/>
        </w:rPr>
        <w:t xml:space="preserve">                                                                                                                                                                                                                                                                                                                                </w:t>
      </w:r>
    </w:p>
    <w:p w:rsidR="00F35B26" w:rsidRPr="00250A7B" w:rsidRDefault="00236AE4" w:rsidP="00F35B26">
      <w:pPr>
        <w:pStyle w:val="Nomclient"/>
        <w:jc w:val="center"/>
        <w:rPr>
          <w:rFonts w:ascii="Rockwell Extra Bold" w:hAnsi="Rockwell Extra Bold"/>
        </w:rPr>
      </w:pPr>
      <w:r>
        <w:rPr>
          <w:rFonts w:ascii="Rockwell Extra Bold" w:hAnsi="Rockwell Extra Bold"/>
        </w:rPr>
        <w:t xml:space="preserve">  </w:t>
      </w:r>
      <w:r w:rsidR="00F35B26" w:rsidRPr="00250A7B">
        <w:rPr>
          <w:rFonts w:ascii="Rockwell Extra Bold" w:hAnsi="Rockwell Extra Bold"/>
        </w:rPr>
        <w:t>Association Mauritanienne pour la Santé  de la Mère et de L'Enfant (AMSME)</w:t>
      </w:r>
    </w:p>
    <w:p w:rsidR="00F35B26" w:rsidRDefault="00F35B26" w:rsidP="00F35B26">
      <w:pPr>
        <w:jc w:val="both"/>
        <w:rPr>
          <w:b/>
          <w:bCs/>
          <w:sz w:val="28"/>
          <w:szCs w:val="28"/>
          <w:lang w:val="fr-FR"/>
        </w:rPr>
      </w:pPr>
      <w:r>
        <w:rPr>
          <w:b/>
          <w:bCs/>
          <w:sz w:val="28"/>
          <w:szCs w:val="28"/>
          <w:lang w:val="fr-FR"/>
        </w:rPr>
        <w:t xml:space="preserve">                                               </w:t>
      </w:r>
      <w:r w:rsidRPr="006E7243">
        <w:rPr>
          <w:noProof/>
          <w:lang w:val="fr-FR" w:eastAsia="fr-FR"/>
        </w:rPr>
        <w:drawing>
          <wp:inline distT="0" distB="0" distL="0" distR="0">
            <wp:extent cx="1622713" cy="719327"/>
            <wp:effectExtent l="19050" t="0" r="0" b="0"/>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622713" cy="719327"/>
                    </a:xfrm>
                    <a:prstGeom prst="rect">
                      <a:avLst/>
                    </a:prstGeom>
                    <a:noFill/>
                    <a:ln w="9525">
                      <a:noFill/>
                      <a:miter lim="800000"/>
                      <a:headEnd/>
                      <a:tailEnd/>
                    </a:ln>
                  </pic:spPr>
                </pic:pic>
              </a:graphicData>
            </a:graphic>
          </wp:inline>
        </w:drawing>
      </w:r>
    </w:p>
    <w:p w:rsidR="00F35B26" w:rsidRPr="006E7243" w:rsidRDefault="00F35B26" w:rsidP="00F35B26">
      <w:pPr>
        <w:jc w:val="both"/>
        <w:rPr>
          <w:b/>
          <w:bCs/>
          <w:sz w:val="28"/>
          <w:szCs w:val="28"/>
        </w:rPr>
      </w:pPr>
    </w:p>
    <w:p w:rsidR="00F35B26" w:rsidRPr="00250A7B" w:rsidRDefault="00236AE4" w:rsidP="00250A7B">
      <w:pPr>
        <w:jc w:val="center"/>
        <w:rPr>
          <w:rFonts w:ascii="Rockwell Extra Bold" w:hAnsi="Rockwell Extra Bold"/>
          <w:sz w:val="28"/>
          <w:szCs w:val="28"/>
          <w:lang w:val="fr-FR"/>
        </w:rPr>
      </w:pPr>
      <w:r>
        <w:rPr>
          <w:rFonts w:ascii="Rockwell Extra Bold" w:hAnsi="Rockwell Extra Bold"/>
          <w:sz w:val="28"/>
          <w:szCs w:val="28"/>
          <w:lang w:val="fr-FR"/>
        </w:rPr>
        <w:t xml:space="preserve">  </w:t>
      </w:r>
      <w:r w:rsidR="00F35B26" w:rsidRPr="00250A7B">
        <w:rPr>
          <w:rFonts w:ascii="Rockwell Extra Bold" w:hAnsi="Rockwell Extra Bold"/>
          <w:sz w:val="28"/>
          <w:szCs w:val="28"/>
          <w:lang w:val="fr-FR"/>
        </w:rPr>
        <w:t xml:space="preserve">Section de "Défense des Enfants </w:t>
      </w:r>
      <w:r w:rsidR="00250A7B">
        <w:rPr>
          <w:rFonts w:ascii="Rockwell Extra Bold" w:hAnsi="Rockwell Extra Bold"/>
          <w:sz w:val="28"/>
          <w:szCs w:val="28"/>
          <w:lang w:val="fr-FR"/>
        </w:rPr>
        <w:t xml:space="preserve">     </w:t>
      </w:r>
      <w:r w:rsidR="00F35B26" w:rsidRPr="00250A7B">
        <w:rPr>
          <w:rFonts w:ascii="Rockwell Extra Bold" w:hAnsi="Rockwell Extra Bold"/>
          <w:sz w:val="28"/>
          <w:szCs w:val="28"/>
          <w:lang w:val="fr-FR"/>
        </w:rPr>
        <w:t>International"(DEI)  Mauritanie</w:t>
      </w:r>
    </w:p>
    <w:p w:rsidR="00F35B26" w:rsidRPr="00250A7B" w:rsidRDefault="00F35B26" w:rsidP="00F35B26">
      <w:pPr>
        <w:jc w:val="both"/>
        <w:rPr>
          <w:b/>
          <w:bCs/>
          <w:sz w:val="28"/>
          <w:szCs w:val="28"/>
          <w:lang w:val="fr-FR"/>
        </w:rPr>
      </w:pPr>
    </w:p>
    <w:p w:rsidR="00F35B26" w:rsidRPr="006E7243" w:rsidRDefault="00250A7B" w:rsidP="00250A7B">
      <w:pPr>
        <w:pStyle w:val="Paragraphedeliste"/>
        <w:ind w:left="2880"/>
        <w:jc w:val="both"/>
        <w:rPr>
          <w:b/>
          <w:bCs/>
          <w:sz w:val="28"/>
          <w:szCs w:val="28"/>
        </w:rPr>
      </w:pPr>
      <w:r>
        <w:rPr>
          <w:b/>
          <w:bCs/>
          <w:sz w:val="28"/>
          <w:szCs w:val="28"/>
        </w:rPr>
        <w:t xml:space="preserve">          </w:t>
      </w:r>
      <w:r w:rsidR="00F35B26" w:rsidRPr="006E7243">
        <w:rPr>
          <w:b/>
          <w:bCs/>
          <w:noProof/>
          <w:sz w:val="28"/>
          <w:szCs w:val="28"/>
        </w:rPr>
        <w:drawing>
          <wp:inline distT="0" distB="0" distL="0" distR="0">
            <wp:extent cx="1209675" cy="657225"/>
            <wp:effectExtent l="19050" t="0" r="9525" b="0"/>
            <wp:docPr id="10" name="Image 1" descr="Résultat de recherche d'images pour &quot;Logo  de Défense des enfants international&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Logo  de Défense des enfants international&quot;"/>
                    <pic:cNvPicPr>
                      <a:picLocks noChangeAspect="1" noChangeArrowheads="1"/>
                    </pic:cNvPicPr>
                  </pic:nvPicPr>
                  <pic:blipFill>
                    <a:blip r:embed="rId11" cstate="print"/>
                    <a:srcRect/>
                    <a:stretch>
                      <a:fillRect/>
                    </a:stretch>
                  </pic:blipFill>
                  <pic:spPr bwMode="auto">
                    <a:xfrm>
                      <a:off x="0" y="0"/>
                      <a:ext cx="1209675" cy="657225"/>
                    </a:xfrm>
                    <a:prstGeom prst="rect">
                      <a:avLst/>
                    </a:prstGeom>
                    <a:noFill/>
                    <a:ln w="9525">
                      <a:noFill/>
                      <a:miter lim="800000"/>
                      <a:headEnd/>
                      <a:tailEnd/>
                    </a:ln>
                  </pic:spPr>
                </pic:pic>
              </a:graphicData>
            </a:graphic>
          </wp:inline>
        </w:drawing>
      </w:r>
    </w:p>
    <w:p w:rsidR="00F35B26" w:rsidRPr="00236AE4" w:rsidRDefault="00F35B26" w:rsidP="00236AE4">
      <w:pPr>
        <w:jc w:val="both"/>
        <w:rPr>
          <w:b/>
          <w:bCs/>
          <w:sz w:val="28"/>
          <w:szCs w:val="28"/>
          <w:u w:val="single"/>
        </w:rPr>
      </w:pPr>
    </w:p>
    <w:p w:rsidR="00F35B26" w:rsidRDefault="00250A7B" w:rsidP="00D54D1E">
      <w:pPr>
        <w:tabs>
          <w:tab w:val="center" w:pos="1560"/>
        </w:tabs>
        <w:ind w:left="993" w:hanging="426"/>
        <w:jc w:val="both"/>
        <w:rPr>
          <w:rFonts w:ascii="Bookman Old Style" w:hAnsi="Bookman Old Style" w:cstheme="majorBidi"/>
          <w:b/>
          <w:bCs/>
          <w:sz w:val="28"/>
          <w:szCs w:val="28"/>
          <w:lang w:val="fr-FR"/>
        </w:rPr>
      </w:pPr>
      <w:r>
        <w:rPr>
          <w:rFonts w:ascii="Bookman Old Style" w:hAnsi="Bookman Old Style" w:cstheme="majorBidi"/>
          <w:b/>
          <w:bCs/>
          <w:sz w:val="28"/>
          <w:szCs w:val="28"/>
          <w:lang w:val="fr-FR"/>
        </w:rPr>
        <w:t xml:space="preserve">     </w:t>
      </w:r>
    </w:p>
    <w:p w:rsidR="00D54D1E" w:rsidRPr="006C2496" w:rsidRDefault="00D54D1E" w:rsidP="00D54D1E">
      <w:pPr>
        <w:tabs>
          <w:tab w:val="center" w:pos="1560"/>
        </w:tabs>
        <w:ind w:left="993" w:hanging="426"/>
        <w:jc w:val="both"/>
        <w:rPr>
          <w:b/>
          <w:bCs/>
          <w:sz w:val="28"/>
          <w:szCs w:val="28"/>
          <w:u w:val="single"/>
          <w:lang w:val="fr-FR"/>
        </w:rPr>
      </w:pPr>
    </w:p>
    <w:p w:rsidR="004869AE" w:rsidRPr="00F6398E" w:rsidRDefault="004869AE" w:rsidP="00236AE4">
      <w:pPr>
        <w:jc w:val="both"/>
        <w:rPr>
          <w:b/>
          <w:bCs/>
          <w:sz w:val="28"/>
          <w:szCs w:val="28"/>
          <w:u w:val="single"/>
          <w:lang w:val="fr-FR"/>
        </w:rPr>
      </w:pPr>
    </w:p>
    <w:p w:rsidR="00250A7B" w:rsidRDefault="00250A7B" w:rsidP="00250A7B">
      <w:pPr>
        <w:shd w:val="clear" w:color="auto" w:fill="D99594" w:themeFill="accent2" w:themeFillTint="99"/>
        <w:rPr>
          <w:rFonts w:ascii="Bookman Old Style" w:hAnsi="Bookman Old Style"/>
          <w:b/>
          <w:bCs/>
          <w:sz w:val="44"/>
          <w:szCs w:val="44"/>
          <w:lang w:val="fr-FR"/>
        </w:rPr>
      </w:pPr>
    </w:p>
    <w:p w:rsidR="00250A7B" w:rsidRPr="00E103BE" w:rsidRDefault="00250A7B" w:rsidP="00250A7B">
      <w:pPr>
        <w:shd w:val="clear" w:color="auto" w:fill="D99594" w:themeFill="accent2" w:themeFillTint="99"/>
        <w:rPr>
          <w:b/>
          <w:bCs/>
          <w:color w:val="FFFFFF" w:themeColor="background1"/>
          <w:sz w:val="48"/>
          <w:szCs w:val="48"/>
          <w:lang w:val="fr-FR"/>
        </w:rPr>
      </w:pPr>
      <w:r>
        <w:rPr>
          <w:rFonts w:ascii="Bookman Old Style" w:hAnsi="Bookman Old Style"/>
          <w:b/>
          <w:bCs/>
          <w:sz w:val="44"/>
          <w:szCs w:val="44"/>
          <w:lang w:val="fr-FR"/>
        </w:rPr>
        <w:t xml:space="preserve">           </w:t>
      </w:r>
      <w:r w:rsidR="00F35B26" w:rsidRPr="00E103BE">
        <w:rPr>
          <w:rFonts w:ascii="Bookman Old Style" w:hAnsi="Bookman Old Style"/>
          <w:b/>
          <w:bCs/>
          <w:color w:val="FFFFFF" w:themeColor="background1"/>
          <w:sz w:val="44"/>
          <w:szCs w:val="44"/>
          <w:lang w:val="fr-FR"/>
        </w:rPr>
        <w:t xml:space="preserve">RAPPORT </w:t>
      </w:r>
      <w:r w:rsidR="004869AE" w:rsidRPr="00E103BE">
        <w:rPr>
          <w:rFonts w:ascii="Bookman Old Style" w:hAnsi="Bookman Old Style"/>
          <w:b/>
          <w:bCs/>
          <w:color w:val="FFFFFF" w:themeColor="background1"/>
          <w:sz w:val="44"/>
          <w:szCs w:val="44"/>
          <w:lang w:val="fr-FR"/>
        </w:rPr>
        <w:t>ANNUEL</w:t>
      </w:r>
      <w:r w:rsidR="00F35B26" w:rsidRPr="00E103BE">
        <w:rPr>
          <w:rFonts w:ascii="Bookman Old Style" w:hAnsi="Bookman Old Style"/>
          <w:b/>
          <w:bCs/>
          <w:color w:val="FFFFFF" w:themeColor="background1"/>
          <w:sz w:val="44"/>
          <w:szCs w:val="44"/>
          <w:lang w:val="fr-FR"/>
        </w:rPr>
        <w:t xml:space="preserve"> </w:t>
      </w:r>
      <w:r w:rsidR="004869AE" w:rsidRPr="00E103BE">
        <w:rPr>
          <w:b/>
          <w:bCs/>
          <w:color w:val="FFFFFF" w:themeColor="background1"/>
          <w:sz w:val="48"/>
          <w:szCs w:val="48"/>
          <w:lang w:val="fr-FR"/>
        </w:rPr>
        <w:t>2018</w:t>
      </w:r>
    </w:p>
    <w:p w:rsidR="00F35B26" w:rsidRPr="008B4C23" w:rsidRDefault="00F35B26" w:rsidP="00F35B26">
      <w:pPr>
        <w:jc w:val="both"/>
        <w:rPr>
          <w:b/>
          <w:bCs/>
          <w:sz w:val="28"/>
          <w:szCs w:val="28"/>
          <w:lang w:val="fr-FR"/>
        </w:rPr>
      </w:pPr>
    </w:p>
    <w:p w:rsidR="00236AE4" w:rsidRDefault="00236AE4" w:rsidP="00236AE4">
      <w:pPr>
        <w:jc w:val="both"/>
        <w:rPr>
          <w:rFonts w:ascii="Calibri" w:hAnsi="Calibri" w:cs="Arial"/>
          <w:b/>
          <w:bCs/>
          <w:sz w:val="28"/>
          <w:szCs w:val="28"/>
          <w:lang w:val="fr-FR" w:eastAsia="fr-FR"/>
        </w:rPr>
      </w:pPr>
    </w:p>
    <w:p w:rsidR="00236AE4" w:rsidRDefault="00236AE4" w:rsidP="00236AE4">
      <w:pPr>
        <w:jc w:val="both"/>
        <w:rPr>
          <w:rFonts w:ascii="Calibri" w:hAnsi="Calibri" w:cs="Arial"/>
          <w:b/>
          <w:bCs/>
          <w:sz w:val="28"/>
          <w:szCs w:val="28"/>
          <w:lang w:val="fr-FR" w:eastAsia="fr-FR"/>
        </w:rPr>
      </w:pPr>
    </w:p>
    <w:p w:rsidR="00236AE4" w:rsidRDefault="00236AE4" w:rsidP="00236AE4">
      <w:pPr>
        <w:jc w:val="both"/>
        <w:rPr>
          <w:rFonts w:ascii="Calibri" w:hAnsi="Calibri" w:cs="Arial"/>
          <w:b/>
          <w:bCs/>
          <w:sz w:val="28"/>
          <w:szCs w:val="28"/>
          <w:lang w:val="fr-FR" w:eastAsia="fr-FR"/>
        </w:rPr>
      </w:pPr>
    </w:p>
    <w:p w:rsidR="00BD2172" w:rsidRDefault="00F35B26" w:rsidP="00236AE4">
      <w:pPr>
        <w:jc w:val="both"/>
        <w:rPr>
          <w:b/>
          <w:bCs/>
          <w:sz w:val="28"/>
          <w:szCs w:val="28"/>
          <w:lang w:val="fr-FR"/>
        </w:rPr>
      </w:pPr>
      <w:r w:rsidRPr="00F6398E">
        <w:rPr>
          <w:b/>
          <w:bCs/>
          <w:sz w:val="28"/>
          <w:szCs w:val="28"/>
          <w:lang w:val="fr-FR"/>
        </w:rPr>
        <w:t xml:space="preserve">      </w:t>
      </w:r>
    </w:p>
    <w:p w:rsidR="00BD2172" w:rsidRDefault="00BD2172" w:rsidP="00236AE4">
      <w:pPr>
        <w:jc w:val="both"/>
        <w:rPr>
          <w:b/>
          <w:bCs/>
          <w:sz w:val="28"/>
          <w:szCs w:val="28"/>
          <w:lang w:val="fr-FR"/>
        </w:rPr>
      </w:pPr>
    </w:p>
    <w:p w:rsidR="00BD2172" w:rsidRDefault="00BD2172" w:rsidP="00236AE4">
      <w:pPr>
        <w:jc w:val="both"/>
        <w:rPr>
          <w:b/>
          <w:bCs/>
          <w:sz w:val="28"/>
          <w:szCs w:val="28"/>
          <w:lang w:val="fr-FR"/>
        </w:rPr>
      </w:pPr>
    </w:p>
    <w:p w:rsidR="00BD2172" w:rsidRDefault="00BD2172" w:rsidP="00236AE4">
      <w:pPr>
        <w:jc w:val="both"/>
        <w:rPr>
          <w:b/>
          <w:bCs/>
          <w:sz w:val="28"/>
          <w:szCs w:val="28"/>
          <w:lang w:val="fr-FR"/>
        </w:rPr>
      </w:pPr>
    </w:p>
    <w:p w:rsidR="00BD2172" w:rsidRDefault="00BD2172" w:rsidP="00236AE4">
      <w:pPr>
        <w:jc w:val="both"/>
        <w:rPr>
          <w:b/>
          <w:bCs/>
          <w:sz w:val="28"/>
          <w:szCs w:val="28"/>
          <w:lang w:val="fr-FR"/>
        </w:rPr>
      </w:pPr>
    </w:p>
    <w:p w:rsidR="00BD2172" w:rsidRDefault="00BD2172" w:rsidP="00236AE4">
      <w:pPr>
        <w:jc w:val="both"/>
        <w:rPr>
          <w:b/>
          <w:bCs/>
          <w:sz w:val="28"/>
          <w:szCs w:val="28"/>
          <w:lang w:val="fr-FR"/>
        </w:rPr>
      </w:pPr>
    </w:p>
    <w:p w:rsidR="00BD2172" w:rsidRDefault="00BD2172" w:rsidP="00236AE4">
      <w:pPr>
        <w:jc w:val="both"/>
        <w:rPr>
          <w:b/>
          <w:bCs/>
          <w:sz w:val="28"/>
          <w:szCs w:val="28"/>
          <w:lang w:val="fr-FR"/>
        </w:rPr>
      </w:pPr>
    </w:p>
    <w:p w:rsidR="009D3071" w:rsidRDefault="009D3071" w:rsidP="00236AE4">
      <w:pPr>
        <w:jc w:val="both"/>
        <w:rPr>
          <w:b/>
          <w:bCs/>
          <w:sz w:val="28"/>
          <w:szCs w:val="28"/>
          <w:lang w:val="fr-FR"/>
        </w:rPr>
      </w:pPr>
    </w:p>
    <w:p w:rsidR="009D3071" w:rsidRDefault="009D3071" w:rsidP="00236AE4">
      <w:pPr>
        <w:jc w:val="both"/>
        <w:rPr>
          <w:b/>
          <w:bCs/>
          <w:sz w:val="28"/>
          <w:szCs w:val="28"/>
          <w:lang w:val="fr-FR"/>
        </w:rPr>
      </w:pPr>
    </w:p>
    <w:p w:rsidR="009D3071" w:rsidRDefault="009D3071" w:rsidP="00236AE4">
      <w:pPr>
        <w:jc w:val="both"/>
        <w:rPr>
          <w:b/>
          <w:bCs/>
          <w:sz w:val="28"/>
          <w:szCs w:val="28"/>
          <w:lang w:val="fr-FR"/>
        </w:rPr>
      </w:pPr>
    </w:p>
    <w:p w:rsidR="009D3071" w:rsidRDefault="009D3071" w:rsidP="00236AE4">
      <w:pPr>
        <w:jc w:val="both"/>
        <w:rPr>
          <w:b/>
          <w:bCs/>
          <w:sz w:val="28"/>
          <w:szCs w:val="28"/>
          <w:lang w:val="fr-FR"/>
        </w:rPr>
      </w:pPr>
    </w:p>
    <w:p w:rsidR="00BD2172" w:rsidRDefault="00BD2172" w:rsidP="00236AE4">
      <w:pPr>
        <w:jc w:val="both"/>
        <w:rPr>
          <w:b/>
          <w:bCs/>
          <w:sz w:val="28"/>
          <w:szCs w:val="28"/>
          <w:lang w:val="fr-FR"/>
        </w:rPr>
      </w:pPr>
    </w:p>
    <w:p w:rsidR="00BD2172" w:rsidRDefault="00BD2172" w:rsidP="00236AE4">
      <w:pPr>
        <w:jc w:val="both"/>
        <w:rPr>
          <w:b/>
          <w:bCs/>
          <w:sz w:val="28"/>
          <w:szCs w:val="28"/>
          <w:lang w:val="fr-FR"/>
        </w:rPr>
      </w:pPr>
    </w:p>
    <w:p w:rsidR="004B0DA4" w:rsidRPr="00F6398E" w:rsidRDefault="00F35B26" w:rsidP="00236AE4">
      <w:pPr>
        <w:jc w:val="both"/>
        <w:rPr>
          <w:b/>
          <w:bCs/>
          <w:sz w:val="28"/>
          <w:szCs w:val="28"/>
          <w:lang w:val="fr-FR"/>
        </w:rPr>
      </w:pPr>
      <w:r w:rsidRPr="00F6398E">
        <w:rPr>
          <w:b/>
          <w:bCs/>
          <w:sz w:val="28"/>
          <w:szCs w:val="28"/>
          <w:lang w:val="fr-FR"/>
        </w:rPr>
        <w:t xml:space="preserve">                                  </w:t>
      </w:r>
      <w:r w:rsidR="00236AE4" w:rsidRPr="00F6398E">
        <w:rPr>
          <w:b/>
          <w:bCs/>
          <w:sz w:val="28"/>
          <w:szCs w:val="28"/>
          <w:lang w:val="fr-FR"/>
        </w:rPr>
        <w:t xml:space="preserve">                          </w:t>
      </w:r>
      <w:r w:rsidRPr="00F6398E">
        <w:rPr>
          <w:b/>
          <w:bCs/>
          <w:sz w:val="28"/>
          <w:szCs w:val="28"/>
          <w:lang w:val="fr-FR"/>
        </w:rPr>
        <w:t xml:space="preserve">                                                    </w:t>
      </w:r>
      <w:r w:rsidR="005521B3" w:rsidRPr="00F6398E">
        <w:rPr>
          <w:b/>
          <w:bCs/>
          <w:sz w:val="28"/>
          <w:szCs w:val="28"/>
          <w:lang w:val="fr-FR"/>
        </w:rPr>
        <w:t xml:space="preserve">                             </w:t>
      </w:r>
      <w:r w:rsidRPr="00F6398E">
        <w:rPr>
          <w:b/>
          <w:bCs/>
          <w:sz w:val="20"/>
          <w:szCs w:val="20"/>
          <w:lang w:val="fr-FR"/>
        </w:rPr>
        <w:t xml:space="preserve"> </w:t>
      </w:r>
    </w:p>
    <w:p w:rsidR="00494A07" w:rsidRDefault="00494A07" w:rsidP="00C40942">
      <w:pPr>
        <w:pStyle w:val="Paragraphedeliste"/>
        <w:spacing w:after="0"/>
        <w:ind w:left="2880"/>
        <w:jc w:val="both"/>
        <w:rPr>
          <w:b/>
          <w:bCs/>
          <w:sz w:val="20"/>
          <w:szCs w:val="20"/>
        </w:rPr>
      </w:pPr>
    </w:p>
    <w:p w:rsidR="00F35B26" w:rsidRPr="009E36B7" w:rsidRDefault="00F35B26" w:rsidP="00F35B26">
      <w:pPr>
        <w:pStyle w:val="Titre1"/>
        <w:rPr>
          <w:rFonts w:ascii="Bookman Old Style" w:hAnsi="Bookman Old Style"/>
          <w:sz w:val="32"/>
        </w:rPr>
      </w:pPr>
      <w:bookmarkStart w:id="0" w:name="_Toc508533024"/>
      <w:bookmarkStart w:id="1" w:name="_Toc508553387"/>
      <w:r w:rsidRPr="009E36B7">
        <w:rPr>
          <w:rFonts w:ascii="Bookman Old Style" w:hAnsi="Bookman Old Style"/>
          <w:sz w:val="32"/>
        </w:rPr>
        <w:lastRenderedPageBreak/>
        <w:t>Introduction</w:t>
      </w:r>
      <w:bookmarkEnd w:id="0"/>
      <w:bookmarkEnd w:id="1"/>
    </w:p>
    <w:p w:rsidR="00F35B26" w:rsidRPr="00A76B35" w:rsidRDefault="00F35B26" w:rsidP="00F35B26">
      <w:pPr>
        <w:autoSpaceDE w:val="0"/>
        <w:autoSpaceDN w:val="0"/>
        <w:adjustRightInd w:val="0"/>
        <w:jc w:val="both"/>
        <w:rPr>
          <w:rFonts w:ascii="Bookman Old Style" w:hAnsi="Bookman Old Style"/>
          <w:sz w:val="18"/>
          <w:szCs w:val="18"/>
          <w:lang w:val="fr-FR"/>
        </w:rPr>
      </w:pPr>
    </w:p>
    <w:p w:rsidR="00F35B26" w:rsidRPr="007B0BE5" w:rsidRDefault="00F35B26" w:rsidP="00F35B26">
      <w:pPr>
        <w:autoSpaceDE w:val="0"/>
        <w:autoSpaceDN w:val="0"/>
        <w:adjustRightInd w:val="0"/>
        <w:jc w:val="both"/>
        <w:rPr>
          <w:rFonts w:ascii="Bookman Old Style" w:hAnsi="Bookman Old Style"/>
          <w:sz w:val="22"/>
          <w:szCs w:val="22"/>
          <w:lang w:val="fr-FR"/>
        </w:rPr>
      </w:pPr>
      <w:r w:rsidRPr="007B0BE5">
        <w:rPr>
          <w:rFonts w:ascii="Bookman Old Style" w:hAnsi="Bookman Old Style"/>
          <w:b/>
          <w:sz w:val="22"/>
          <w:szCs w:val="22"/>
          <w:lang w:val="fr-FR"/>
        </w:rPr>
        <w:t>En</w:t>
      </w:r>
      <w:r w:rsidRPr="007B0BE5">
        <w:rPr>
          <w:rFonts w:ascii="Bookman Old Style" w:hAnsi="Bookman Old Style"/>
          <w:sz w:val="22"/>
          <w:szCs w:val="22"/>
          <w:lang w:val="fr-FR"/>
        </w:rPr>
        <w:t xml:space="preserve"> Mauritanie, </w:t>
      </w:r>
      <w:r w:rsidR="008E137A" w:rsidRPr="007B0BE5">
        <w:rPr>
          <w:rFonts w:ascii="Bookman Old Style" w:hAnsi="Bookman Old Style"/>
          <w:sz w:val="22"/>
          <w:szCs w:val="22"/>
          <w:lang w:val="fr-FR"/>
        </w:rPr>
        <w:t>les violences</w:t>
      </w:r>
      <w:r w:rsidRPr="007B0BE5">
        <w:rPr>
          <w:rFonts w:ascii="Bookman Old Style" w:hAnsi="Bookman Old Style"/>
          <w:sz w:val="22"/>
          <w:szCs w:val="22"/>
          <w:lang w:val="fr-FR"/>
        </w:rPr>
        <w:t xml:space="preserve"> </w:t>
      </w:r>
      <w:r w:rsidR="00281FC1" w:rsidRPr="007B0BE5">
        <w:rPr>
          <w:rFonts w:ascii="Bookman Old Style" w:hAnsi="Bookman Old Style"/>
          <w:sz w:val="22"/>
          <w:szCs w:val="22"/>
          <w:lang w:val="fr-FR"/>
        </w:rPr>
        <w:t>basée</w:t>
      </w:r>
      <w:r w:rsidR="008E137A" w:rsidRPr="007B0BE5">
        <w:rPr>
          <w:rFonts w:ascii="Bookman Old Style" w:hAnsi="Bookman Old Style"/>
          <w:sz w:val="22"/>
          <w:szCs w:val="22"/>
          <w:lang w:val="fr-FR"/>
        </w:rPr>
        <w:t>s</w:t>
      </w:r>
      <w:r w:rsidR="00281FC1" w:rsidRPr="007B0BE5">
        <w:rPr>
          <w:rFonts w:ascii="Bookman Old Style" w:hAnsi="Bookman Old Style"/>
          <w:sz w:val="22"/>
          <w:szCs w:val="22"/>
          <w:lang w:val="fr-FR"/>
        </w:rPr>
        <w:t xml:space="preserve"> sur le genre et/ou  </w:t>
      </w:r>
      <w:r w:rsidR="008E137A" w:rsidRPr="007B0BE5">
        <w:rPr>
          <w:rFonts w:ascii="Bookman Old Style" w:hAnsi="Bookman Old Style"/>
          <w:sz w:val="22"/>
          <w:szCs w:val="22"/>
          <w:lang w:val="fr-FR"/>
        </w:rPr>
        <w:t xml:space="preserve">l’agression </w:t>
      </w:r>
      <w:r w:rsidRPr="007B0BE5">
        <w:rPr>
          <w:rFonts w:ascii="Bookman Old Style" w:hAnsi="Bookman Old Style"/>
          <w:sz w:val="22"/>
          <w:szCs w:val="22"/>
          <w:lang w:val="fr-FR"/>
        </w:rPr>
        <w:t xml:space="preserve">à caractère sexuel </w:t>
      </w:r>
      <w:r w:rsidR="008E137A" w:rsidRPr="007B0BE5">
        <w:rPr>
          <w:rFonts w:ascii="Bookman Old Style" w:hAnsi="Bookman Old Style"/>
          <w:sz w:val="22"/>
          <w:szCs w:val="22"/>
          <w:lang w:val="fr-FR"/>
        </w:rPr>
        <w:t xml:space="preserve">sont </w:t>
      </w:r>
      <w:r w:rsidRPr="007B0BE5">
        <w:rPr>
          <w:rFonts w:ascii="Bookman Old Style" w:hAnsi="Bookman Old Style"/>
          <w:sz w:val="22"/>
          <w:szCs w:val="22"/>
          <w:lang w:val="fr-FR"/>
        </w:rPr>
        <w:t>généralement perçue</w:t>
      </w:r>
      <w:r w:rsidR="008E137A" w:rsidRPr="007B0BE5">
        <w:rPr>
          <w:rFonts w:ascii="Bookman Old Style" w:hAnsi="Bookman Old Style"/>
          <w:sz w:val="22"/>
          <w:szCs w:val="22"/>
          <w:lang w:val="fr-FR"/>
        </w:rPr>
        <w:t>s</w:t>
      </w:r>
      <w:r w:rsidRPr="007B0BE5">
        <w:rPr>
          <w:rFonts w:ascii="Bookman Old Style" w:hAnsi="Bookman Old Style"/>
          <w:sz w:val="22"/>
          <w:szCs w:val="22"/>
          <w:lang w:val="fr-FR"/>
        </w:rPr>
        <w:t xml:space="preserve"> comme faisant partie de la problématique plus globale de la violence faite aux femmes, problématique qui s’inscrit au cœur d’une société qui, de par son histoire, a perpétué des rapports inégaux entre les hommes et les femmes. </w:t>
      </w:r>
    </w:p>
    <w:p w:rsidR="00F35B26" w:rsidRPr="007B0BE5" w:rsidRDefault="00F35B26" w:rsidP="00F35B26">
      <w:pPr>
        <w:autoSpaceDE w:val="0"/>
        <w:autoSpaceDN w:val="0"/>
        <w:adjustRightInd w:val="0"/>
        <w:jc w:val="both"/>
        <w:rPr>
          <w:rFonts w:ascii="Bookman Old Style" w:hAnsi="Bookman Old Style" w:cs="Trebuchet MS"/>
          <w:sz w:val="22"/>
          <w:szCs w:val="22"/>
          <w:lang w:val="fr-FR"/>
        </w:rPr>
      </w:pPr>
      <w:r w:rsidRPr="007B0BE5">
        <w:rPr>
          <w:rFonts w:ascii="Bookman Old Style" w:hAnsi="Bookman Old Style" w:cs="Arial"/>
          <w:b/>
          <w:color w:val="000000"/>
          <w:sz w:val="22"/>
          <w:szCs w:val="22"/>
          <w:lang w:val="fr-FR"/>
        </w:rPr>
        <w:t>Bien</w:t>
      </w:r>
      <w:r w:rsidRPr="007B0BE5">
        <w:rPr>
          <w:rFonts w:ascii="Bookman Old Style" w:hAnsi="Bookman Old Style" w:cs="Arial"/>
          <w:color w:val="000000"/>
          <w:sz w:val="22"/>
          <w:szCs w:val="22"/>
          <w:lang w:val="fr-FR"/>
        </w:rPr>
        <w:t xml:space="preserve"> que toutes les femmes soient susceptibles de vivre un jour ou l’autre une agression </w:t>
      </w:r>
      <w:r w:rsidR="00F323FE" w:rsidRPr="007B0BE5">
        <w:rPr>
          <w:rFonts w:ascii="Bookman Old Style" w:hAnsi="Bookman Old Style" w:cs="Arial"/>
          <w:color w:val="000000"/>
          <w:sz w:val="22"/>
          <w:szCs w:val="22"/>
          <w:lang w:val="fr-FR"/>
        </w:rPr>
        <w:t>basée sur le genre</w:t>
      </w:r>
      <w:r w:rsidR="00D64053" w:rsidRPr="007B0BE5">
        <w:rPr>
          <w:rFonts w:ascii="Bookman Old Style" w:hAnsi="Bookman Old Style" w:cs="Arial"/>
          <w:color w:val="000000"/>
          <w:sz w:val="22"/>
          <w:szCs w:val="22"/>
          <w:lang w:val="fr-FR"/>
        </w:rPr>
        <w:t xml:space="preserve"> et/ou à caractère sexuel</w:t>
      </w:r>
      <w:r w:rsidRPr="007B0BE5">
        <w:rPr>
          <w:rFonts w:ascii="Bookman Old Style" w:hAnsi="Bookman Old Style" w:cs="Arial"/>
          <w:color w:val="000000"/>
          <w:sz w:val="22"/>
          <w:szCs w:val="22"/>
          <w:lang w:val="fr-FR"/>
        </w:rPr>
        <w:t>, les études et recherches effectuées sous divers cieux, s'accordent toutes que certaines femmes, particulièrement les filles mineures et même certains garçons également mineurs sont, généralement, plus vulnérables à de telles agressions.  </w:t>
      </w:r>
    </w:p>
    <w:p w:rsidR="00F35B26" w:rsidRPr="007B0BE5" w:rsidRDefault="00F35B26" w:rsidP="00F35B26">
      <w:pPr>
        <w:autoSpaceDE w:val="0"/>
        <w:autoSpaceDN w:val="0"/>
        <w:adjustRightInd w:val="0"/>
        <w:jc w:val="both"/>
        <w:rPr>
          <w:rFonts w:ascii="Bookman Old Style" w:hAnsi="Bookman Old Style"/>
          <w:sz w:val="22"/>
          <w:szCs w:val="22"/>
          <w:lang w:val="fr-FR"/>
        </w:rPr>
      </w:pPr>
      <w:r w:rsidRPr="007B0BE5">
        <w:rPr>
          <w:rFonts w:ascii="Bookman Old Style" w:hAnsi="Bookman Old Style"/>
          <w:b/>
          <w:sz w:val="22"/>
          <w:szCs w:val="22"/>
          <w:lang w:val="fr-FR"/>
        </w:rPr>
        <w:t>Les</w:t>
      </w:r>
      <w:r w:rsidRPr="007B0BE5">
        <w:rPr>
          <w:rFonts w:ascii="Bookman Old Style" w:hAnsi="Bookman Old Style"/>
          <w:sz w:val="22"/>
          <w:szCs w:val="22"/>
          <w:lang w:val="fr-FR"/>
        </w:rPr>
        <w:t xml:space="preserve"> données disponibles relatives aux violences </w:t>
      </w:r>
      <w:r w:rsidR="00F323FE" w:rsidRPr="007B0BE5">
        <w:rPr>
          <w:rFonts w:ascii="Bookman Old Style" w:hAnsi="Bookman Old Style"/>
          <w:sz w:val="22"/>
          <w:szCs w:val="22"/>
          <w:lang w:val="fr-FR"/>
        </w:rPr>
        <w:t xml:space="preserve">basées sur le genre </w:t>
      </w:r>
      <w:r w:rsidRPr="007B0BE5">
        <w:rPr>
          <w:rFonts w:ascii="Bookman Old Style" w:hAnsi="Bookman Old Style"/>
          <w:sz w:val="22"/>
          <w:szCs w:val="22"/>
          <w:lang w:val="fr-FR"/>
        </w:rPr>
        <w:t xml:space="preserve"> demeurent éparses et circonscrites  territorialement et la situation des enfants et femmes  qui en sont victimes</w:t>
      </w:r>
      <w:r w:rsidR="008464E8" w:rsidRPr="007B0BE5">
        <w:rPr>
          <w:rFonts w:ascii="Bookman Old Style" w:hAnsi="Bookman Old Style"/>
          <w:sz w:val="22"/>
          <w:szCs w:val="22"/>
          <w:lang w:val="fr-FR"/>
        </w:rPr>
        <w:t>,</w:t>
      </w:r>
      <w:r w:rsidRPr="007B0BE5">
        <w:rPr>
          <w:rFonts w:ascii="Bookman Old Style" w:hAnsi="Bookman Old Style"/>
          <w:sz w:val="22"/>
          <w:szCs w:val="22"/>
          <w:lang w:val="fr-FR"/>
        </w:rPr>
        <w:t xml:space="preserve"> est insuffisamment </w:t>
      </w:r>
      <w:r w:rsidR="00D64053" w:rsidRPr="007B0BE5">
        <w:rPr>
          <w:rFonts w:ascii="Bookman Old Style" w:hAnsi="Bookman Old Style"/>
          <w:sz w:val="22"/>
          <w:szCs w:val="22"/>
          <w:lang w:val="fr-FR"/>
        </w:rPr>
        <w:t>documentée</w:t>
      </w:r>
      <w:r w:rsidRPr="007B0BE5">
        <w:rPr>
          <w:rFonts w:ascii="Bookman Old Style" w:hAnsi="Bookman Old Style"/>
          <w:sz w:val="22"/>
          <w:szCs w:val="22"/>
          <w:lang w:val="fr-FR"/>
        </w:rPr>
        <w:t xml:space="preserve"> et le sujet est demeuré longtemps tabou pour cause de préjugés sociaux et de l'implacable loi du silence sous laquelle prospèrent ces abominables crimes.</w:t>
      </w:r>
    </w:p>
    <w:p w:rsidR="00F35B26" w:rsidRPr="007B0BE5" w:rsidRDefault="00F35B26" w:rsidP="00F35B26">
      <w:pPr>
        <w:autoSpaceDE w:val="0"/>
        <w:autoSpaceDN w:val="0"/>
        <w:adjustRightInd w:val="0"/>
        <w:jc w:val="both"/>
        <w:rPr>
          <w:rFonts w:ascii="Bookman Old Style" w:hAnsi="Bookman Old Style"/>
          <w:sz w:val="22"/>
          <w:szCs w:val="22"/>
          <w:lang w:val="fr-FR"/>
        </w:rPr>
      </w:pPr>
      <w:r w:rsidRPr="007B0BE5">
        <w:rPr>
          <w:rFonts w:ascii="Bookman Old Style" w:hAnsi="Bookman Old Style"/>
          <w:b/>
          <w:sz w:val="22"/>
          <w:szCs w:val="22"/>
          <w:lang w:val="fr-FR"/>
        </w:rPr>
        <w:t xml:space="preserve">Il </w:t>
      </w:r>
      <w:r w:rsidRPr="007B0BE5">
        <w:rPr>
          <w:rFonts w:ascii="Bookman Old Style" w:hAnsi="Bookman Old Style"/>
          <w:sz w:val="22"/>
          <w:szCs w:val="22"/>
          <w:lang w:val="fr-FR"/>
        </w:rPr>
        <w:t>est pourtant fermement admis que les agressions sexuelles sont lourdes de conséquences sur la santé mentale et physique des victimes et, qu'en raison précisément de telles conséquences, elles constituent aujourd’hui, un délicat problème de santé publique.</w:t>
      </w:r>
    </w:p>
    <w:p w:rsidR="00F35B26" w:rsidRPr="007B0BE5" w:rsidRDefault="00F35B26" w:rsidP="00F35B26">
      <w:pPr>
        <w:autoSpaceDE w:val="0"/>
        <w:autoSpaceDN w:val="0"/>
        <w:adjustRightInd w:val="0"/>
        <w:jc w:val="both"/>
        <w:rPr>
          <w:rFonts w:ascii="Bookman Old Style" w:hAnsi="Bookman Old Style" w:cs="Arial"/>
          <w:sz w:val="22"/>
          <w:szCs w:val="22"/>
          <w:lang w:val="fr-FR"/>
        </w:rPr>
      </w:pPr>
      <w:r w:rsidRPr="007B0BE5">
        <w:rPr>
          <w:rFonts w:ascii="Bookman Old Style" w:hAnsi="Bookman Old Style" w:cs="Arial"/>
          <w:b/>
          <w:sz w:val="22"/>
          <w:szCs w:val="22"/>
          <w:lang w:val="fr-FR"/>
        </w:rPr>
        <w:t xml:space="preserve">En </w:t>
      </w:r>
      <w:r w:rsidRPr="007B0BE5">
        <w:rPr>
          <w:rFonts w:ascii="Bookman Old Style" w:hAnsi="Bookman Old Style" w:cs="Arial"/>
          <w:sz w:val="22"/>
          <w:szCs w:val="22"/>
          <w:lang w:val="fr-FR"/>
        </w:rPr>
        <w:t>dépit d'une opinion publique spontanément concernée et solidaire, le mouvement concret d'aide aux victimes demeure insuffisant, inégalement présent sur le territoire national et diversement pris en compte par les pouvoirs publics et les organisations de la société civile.</w:t>
      </w:r>
    </w:p>
    <w:p w:rsidR="00F35B26" w:rsidRPr="007B0BE5" w:rsidRDefault="00F35B26" w:rsidP="00F35B26">
      <w:pPr>
        <w:autoSpaceDE w:val="0"/>
        <w:autoSpaceDN w:val="0"/>
        <w:adjustRightInd w:val="0"/>
        <w:jc w:val="both"/>
        <w:rPr>
          <w:rFonts w:ascii="Bookman Old Style" w:hAnsi="Bookman Old Style" w:cs="Arial"/>
          <w:sz w:val="22"/>
          <w:szCs w:val="22"/>
          <w:lang w:val="fr-FR"/>
        </w:rPr>
      </w:pPr>
      <w:r w:rsidRPr="007B0BE5">
        <w:rPr>
          <w:rFonts w:ascii="Bookman Old Style" w:hAnsi="Bookman Old Style" w:cs="Arial"/>
          <w:b/>
          <w:sz w:val="22"/>
          <w:szCs w:val="22"/>
          <w:lang w:val="fr-FR"/>
        </w:rPr>
        <w:t>Les</w:t>
      </w:r>
      <w:r w:rsidRPr="007B0BE5">
        <w:rPr>
          <w:rFonts w:ascii="Bookman Old Style" w:hAnsi="Bookman Old Style" w:cs="Arial"/>
          <w:sz w:val="22"/>
          <w:szCs w:val="22"/>
          <w:lang w:val="fr-FR"/>
        </w:rPr>
        <w:t xml:space="preserve"> victimes sont "dérangeantes" dans la mesure où elles révèlent de façon aiguë, et souvent avec une grande souffrance, toutes les failles, les fractures, les carences et les inégalités de la société.</w:t>
      </w:r>
    </w:p>
    <w:p w:rsidR="00F35B26" w:rsidRPr="007B0BE5" w:rsidRDefault="00F35B26" w:rsidP="00F35B26">
      <w:pPr>
        <w:pStyle w:val="Titre"/>
        <w:pBdr>
          <w:bottom w:val="none" w:sz="0" w:space="0" w:color="auto"/>
        </w:pBdr>
        <w:jc w:val="both"/>
        <w:rPr>
          <w:rStyle w:val="lev"/>
          <w:rFonts w:ascii="Bookman Old Style" w:hAnsi="Bookman Old Style" w:cs="Tahoma"/>
          <w:b w:val="0"/>
          <w:color w:val="000000" w:themeColor="text1"/>
          <w:sz w:val="22"/>
          <w:szCs w:val="22"/>
          <w:lang w:val="fr-FR"/>
        </w:rPr>
      </w:pPr>
      <w:r w:rsidRPr="007B0BE5">
        <w:rPr>
          <w:rStyle w:val="lev"/>
          <w:rFonts w:ascii="Bookman Old Style" w:hAnsi="Bookman Old Style" w:cs="Tahoma"/>
          <w:color w:val="000000" w:themeColor="text1"/>
          <w:sz w:val="22"/>
          <w:szCs w:val="22"/>
          <w:lang w:val="fr-FR"/>
        </w:rPr>
        <w:t>De</w:t>
      </w:r>
      <w:r w:rsidRPr="007B0BE5">
        <w:rPr>
          <w:rStyle w:val="lev"/>
          <w:rFonts w:ascii="Bookman Old Style" w:hAnsi="Bookman Old Style" w:cs="Tahoma"/>
          <w:b w:val="0"/>
          <w:color w:val="000000" w:themeColor="text1"/>
          <w:sz w:val="22"/>
          <w:szCs w:val="22"/>
          <w:lang w:val="fr-FR"/>
        </w:rPr>
        <w:t xml:space="preserve"> droit mauritanien, section nationale de Défense des Enfants International" (DEI) et jouissant du statut de l’ECOSOC auprès des Nations Unies, l’Association Mauritanienne pour la Santé de la Mère et de l'Enfant (AMSME) agit depuis p</w:t>
      </w:r>
      <w:r w:rsidR="009E7904" w:rsidRPr="007B0BE5">
        <w:rPr>
          <w:rStyle w:val="lev"/>
          <w:rFonts w:ascii="Bookman Old Style" w:hAnsi="Bookman Old Style" w:cs="Tahoma"/>
          <w:b w:val="0"/>
          <w:color w:val="000000" w:themeColor="text1"/>
          <w:sz w:val="22"/>
          <w:szCs w:val="22"/>
          <w:lang w:val="fr-FR"/>
        </w:rPr>
        <w:t xml:space="preserve">rès </w:t>
      </w:r>
      <w:r w:rsidRPr="007B0BE5">
        <w:rPr>
          <w:rStyle w:val="lev"/>
          <w:rFonts w:ascii="Bookman Old Style" w:hAnsi="Bookman Old Style" w:cs="Tahoma"/>
          <w:b w:val="0"/>
          <w:color w:val="000000" w:themeColor="text1"/>
          <w:sz w:val="22"/>
          <w:szCs w:val="22"/>
          <w:lang w:val="fr-FR"/>
        </w:rPr>
        <w:t xml:space="preserve">de </w:t>
      </w:r>
      <w:r w:rsidR="009E7904" w:rsidRPr="007B0BE5">
        <w:rPr>
          <w:rStyle w:val="lev"/>
          <w:rFonts w:ascii="Bookman Old Style" w:hAnsi="Bookman Old Style" w:cs="Tahoma"/>
          <w:b w:val="0"/>
          <w:color w:val="000000" w:themeColor="text1"/>
          <w:sz w:val="22"/>
          <w:szCs w:val="22"/>
          <w:lang w:val="fr-FR"/>
        </w:rPr>
        <w:t xml:space="preserve">deux </w:t>
      </w:r>
      <w:r w:rsidRPr="007B0BE5">
        <w:rPr>
          <w:rStyle w:val="lev"/>
          <w:rFonts w:ascii="Bookman Old Style" w:hAnsi="Bookman Old Style" w:cs="Tahoma"/>
          <w:b w:val="0"/>
          <w:color w:val="000000" w:themeColor="text1"/>
          <w:sz w:val="22"/>
          <w:szCs w:val="22"/>
          <w:lang w:val="fr-FR"/>
        </w:rPr>
        <w:t>décennie</w:t>
      </w:r>
      <w:r w:rsidR="009E7904" w:rsidRPr="007B0BE5">
        <w:rPr>
          <w:rStyle w:val="lev"/>
          <w:rFonts w:ascii="Bookman Old Style" w:hAnsi="Bookman Old Style" w:cs="Tahoma"/>
          <w:b w:val="0"/>
          <w:color w:val="000000" w:themeColor="text1"/>
          <w:sz w:val="22"/>
          <w:szCs w:val="22"/>
          <w:lang w:val="fr-FR"/>
        </w:rPr>
        <w:t>s</w:t>
      </w:r>
      <w:r w:rsidRPr="007B0BE5">
        <w:rPr>
          <w:rStyle w:val="lev"/>
          <w:rFonts w:ascii="Bookman Old Style" w:hAnsi="Bookman Old Style" w:cs="Tahoma"/>
          <w:b w:val="0"/>
          <w:color w:val="000000" w:themeColor="text1"/>
          <w:sz w:val="22"/>
          <w:szCs w:val="22"/>
          <w:lang w:val="fr-FR"/>
        </w:rPr>
        <w:t xml:space="preserve"> auprès des enfants et des femmes exposés ou victimes et a mis  en œuvre, à leur profit, grâce à l’appui de divers partenaires, de multiples actions tendant à la promotion et à la protection  de leurs droits, ainsi qu’à la prévention de telles agressions.</w:t>
      </w:r>
    </w:p>
    <w:p w:rsidR="00326AFE" w:rsidRPr="007B0BE5" w:rsidRDefault="00F35B26" w:rsidP="006731B4">
      <w:pPr>
        <w:pStyle w:val="Titre"/>
        <w:pBdr>
          <w:bottom w:val="none" w:sz="0" w:space="0" w:color="auto"/>
        </w:pBdr>
        <w:jc w:val="both"/>
        <w:rPr>
          <w:rStyle w:val="lev"/>
          <w:rFonts w:ascii="Bookman Old Style" w:hAnsi="Bookman Old Style" w:cs="Tahoma"/>
          <w:color w:val="000000" w:themeColor="text1"/>
          <w:sz w:val="22"/>
          <w:szCs w:val="22"/>
          <w:lang w:val="fr-FR"/>
        </w:rPr>
      </w:pPr>
      <w:r w:rsidRPr="007B0BE5">
        <w:rPr>
          <w:rStyle w:val="lev"/>
          <w:rFonts w:ascii="Bookman Old Style" w:hAnsi="Bookman Old Style" w:cs="Tahoma"/>
          <w:color w:val="000000" w:themeColor="text1"/>
          <w:sz w:val="22"/>
          <w:szCs w:val="22"/>
          <w:lang w:val="fr-FR"/>
        </w:rPr>
        <w:t>L</w:t>
      </w:r>
      <w:r w:rsidRPr="007B0BE5">
        <w:rPr>
          <w:rStyle w:val="lev"/>
          <w:rFonts w:ascii="Bookman Old Style" w:hAnsi="Bookman Old Style" w:cs="Tahoma"/>
          <w:b w:val="0"/>
          <w:color w:val="000000" w:themeColor="text1"/>
          <w:sz w:val="22"/>
          <w:szCs w:val="22"/>
          <w:lang w:val="fr-FR"/>
        </w:rPr>
        <w:t xml:space="preserve">'évaluation périodique du dispositif mis en place  par l’organisation a régulièrement mis en évidence l'appui précieux par elle apporté aux victimes par le biais de </w:t>
      </w:r>
      <w:r w:rsidRPr="007B0BE5">
        <w:rPr>
          <w:rStyle w:val="lev"/>
          <w:rFonts w:ascii="Bookman Old Style" w:hAnsi="Bookman Old Style" w:cs="Tahoma"/>
          <w:color w:val="000000" w:themeColor="text1"/>
          <w:sz w:val="22"/>
          <w:szCs w:val="22"/>
          <w:lang w:val="fr-FR"/>
        </w:rPr>
        <w:t>la ligne verte gratuite</w:t>
      </w:r>
      <w:r w:rsidRPr="007B0BE5">
        <w:rPr>
          <w:rStyle w:val="lev"/>
          <w:rFonts w:ascii="Bookman Old Style" w:hAnsi="Bookman Old Style" w:cs="Tahoma"/>
          <w:b w:val="0"/>
          <w:color w:val="000000" w:themeColor="text1"/>
          <w:sz w:val="22"/>
          <w:szCs w:val="22"/>
          <w:lang w:val="fr-FR"/>
        </w:rPr>
        <w:t xml:space="preserve"> (</w:t>
      </w:r>
      <w:r w:rsidRPr="007B0BE5">
        <w:rPr>
          <w:rStyle w:val="lev"/>
          <w:rFonts w:ascii="Bookman Old Style" w:hAnsi="Bookman Old Style" w:cs="Tahoma"/>
          <w:color w:val="000000" w:themeColor="text1"/>
          <w:sz w:val="22"/>
          <w:szCs w:val="22"/>
          <w:lang w:val="fr-FR"/>
        </w:rPr>
        <w:t xml:space="preserve">8000 10 </w:t>
      </w:r>
      <w:proofErr w:type="spellStart"/>
      <w:r w:rsidRPr="007B0BE5">
        <w:rPr>
          <w:rStyle w:val="lev"/>
          <w:rFonts w:ascii="Bookman Old Style" w:hAnsi="Bookman Old Style" w:cs="Tahoma"/>
          <w:color w:val="000000" w:themeColor="text1"/>
          <w:sz w:val="22"/>
          <w:szCs w:val="22"/>
          <w:lang w:val="fr-FR"/>
        </w:rPr>
        <w:t>10</w:t>
      </w:r>
      <w:proofErr w:type="spellEnd"/>
      <w:r w:rsidRPr="007B0BE5">
        <w:rPr>
          <w:rStyle w:val="lev"/>
          <w:rFonts w:ascii="Bookman Old Style" w:hAnsi="Bookman Old Style" w:cs="Tahoma"/>
          <w:b w:val="0"/>
          <w:color w:val="000000" w:themeColor="text1"/>
          <w:sz w:val="22"/>
          <w:szCs w:val="22"/>
          <w:lang w:val="fr-FR"/>
        </w:rPr>
        <w:t>), victimes disposant, par le biais de cet outil, de toute la latitude d'appeler pour recevoir des conseils techniques avisés et un référencement adéquat</w:t>
      </w:r>
      <w:r w:rsidRPr="007B0BE5">
        <w:rPr>
          <w:rStyle w:val="lev"/>
          <w:rFonts w:ascii="Bookman Old Style" w:hAnsi="Bookman Old Style" w:cs="Tahoma"/>
          <w:color w:val="000000" w:themeColor="text1"/>
          <w:sz w:val="22"/>
          <w:szCs w:val="22"/>
          <w:lang w:val="fr-FR"/>
        </w:rPr>
        <w:t>.</w:t>
      </w:r>
    </w:p>
    <w:p w:rsidR="00F35B26" w:rsidRPr="007B0BE5" w:rsidRDefault="00F35B26" w:rsidP="00326AFE">
      <w:pPr>
        <w:pStyle w:val="Titre"/>
        <w:pBdr>
          <w:bottom w:val="none" w:sz="0" w:space="0" w:color="auto"/>
        </w:pBdr>
        <w:jc w:val="both"/>
        <w:rPr>
          <w:rFonts w:ascii="Bookman Old Style" w:hAnsi="Bookman Old Style" w:cs="Tahoma"/>
          <w:bCs/>
          <w:color w:val="000000" w:themeColor="text1"/>
          <w:sz w:val="22"/>
          <w:szCs w:val="22"/>
          <w:lang w:val="fr-FR"/>
        </w:rPr>
      </w:pPr>
      <w:r w:rsidRPr="007B0BE5">
        <w:rPr>
          <w:rStyle w:val="lev"/>
          <w:rFonts w:ascii="Bookman Old Style" w:hAnsi="Bookman Old Style" w:cs="Tahoma"/>
          <w:color w:val="000000" w:themeColor="text1"/>
          <w:sz w:val="22"/>
          <w:szCs w:val="22"/>
          <w:lang w:val="fr-FR"/>
        </w:rPr>
        <w:t>L</w:t>
      </w:r>
      <w:r w:rsidRPr="007B0BE5">
        <w:rPr>
          <w:rStyle w:val="lev"/>
          <w:rFonts w:ascii="Bookman Old Style" w:hAnsi="Bookman Old Style" w:cs="Tahoma"/>
          <w:b w:val="0"/>
          <w:color w:val="000000" w:themeColor="text1"/>
          <w:sz w:val="22"/>
          <w:szCs w:val="22"/>
          <w:lang w:val="fr-FR"/>
        </w:rPr>
        <w:t xml:space="preserve">’intervention de l'AMSME a, dans le même sillage, révélé le caractère particulièrement probant, de la démarche suivie par le </w:t>
      </w:r>
      <w:r w:rsidRPr="007B0BE5">
        <w:rPr>
          <w:rStyle w:val="lev"/>
          <w:rFonts w:ascii="Bookman Old Style" w:hAnsi="Bookman Old Style" w:cs="Tahoma"/>
          <w:color w:val="000000" w:themeColor="text1"/>
          <w:sz w:val="22"/>
          <w:szCs w:val="22"/>
          <w:lang w:val="fr-FR"/>
        </w:rPr>
        <w:t xml:space="preserve">Centre El </w:t>
      </w:r>
      <w:proofErr w:type="spellStart"/>
      <w:r w:rsidRPr="007B0BE5">
        <w:rPr>
          <w:rStyle w:val="lev"/>
          <w:rFonts w:ascii="Bookman Old Style" w:hAnsi="Bookman Old Style" w:cs="Tahoma"/>
          <w:color w:val="000000" w:themeColor="text1"/>
          <w:sz w:val="22"/>
          <w:szCs w:val="22"/>
          <w:lang w:val="fr-FR"/>
        </w:rPr>
        <w:t>Wafa</w:t>
      </w:r>
      <w:proofErr w:type="spellEnd"/>
      <w:r w:rsidRPr="007B0BE5">
        <w:rPr>
          <w:rStyle w:val="lev"/>
          <w:rFonts w:ascii="Bookman Old Style" w:hAnsi="Bookman Old Style" w:cs="Tahoma"/>
          <w:b w:val="0"/>
          <w:color w:val="000000" w:themeColor="text1"/>
          <w:sz w:val="22"/>
          <w:szCs w:val="22"/>
          <w:lang w:val="fr-FR"/>
        </w:rPr>
        <w:t xml:space="preserve"> -  autre pilier de l'association -  dans le cadre des stratégies développées pour une prise en charge adéquate et individualisée des victimes des violences basées sur le genre.</w:t>
      </w:r>
    </w:p>
    <w:p w:rsidR="00F35B26" w:rsidRPr="007B0BE5" w:rsidRDefault="00F35B26" w:rsidP="00326AFE">
      <w:pPr>
        <w:pStyle w:val="Titre"/>
        <w:pBdr>
          <w:bottom w:val="none" w:sz="0" w:space="0" w:color="auto"/>
        </w:pBdr>
        <w:jc w:val="both"/>
        <w:rPr>
          <w:rFonts w:ascii="Bookman Old Style" w:hAnsi="Bookman Old Style" w:cs="Tahoma"/>
          <w:bCs/>
          <w:color w:val="000000" w:themeColor="text1"/>
          <w:sz w:val="22"/>
          <w:szCs w:val="22"/>
          <w:lang w:val="fr-FR"/>
        </w:rPr>
      </w:pPr>
      <w:r w:rsidRPr="007B0BE5">
        <w:rPr>
          <w:rStyle w:val="lev"/>
          <w:rFonts w:ascii="Bookman Old Style" w:hAnsi="Bookman Old Style" w:cs="Tahoma"/>
          <w:color w:val="000000" w:themeColor="text1"/>
          <w:sz w:val="22"/>
          <w:szCs w:val="22"/>
          <w:lang w:val="fr-FR"/>
        </w:rPr>
        <w:t>Le</w:t>
      </w:r>
      <w:r w:rsidRPr="007B0BE5">
        <w:rPr>
          <w:rStyle w:val="lev"/>
          <w:rFonts w:ascii="Bookman Old Style" w:hAnsi="Bookman Old Style" w:cs="Tahoma"/>
          <w:b w:val="0"/>
          <w:color w:val="000000" w:themeColor="text1"/>
          <w:sz w:val="22"/>
          <w:szCs w:val="22"/>
          <w:lang w:val="fr-FR"/>
        </w:rPr>
        <w:t xml:space="preserve"> présent rapport a précisément pour objet de rendre compte de l’exécution par l’organisation du projet au cours  d</w:t>
      </w:r>
      <w:r w:rsidR="006731B4" w:rsidRPr="007B0BE5">
        <w:rPr>
          <w:rStyle w:val="lev"/>
          <w:rFonts w:ascii="Bookman Old Style" w:hAnsi="Bookman Old Style" w:cs="Tahoma"/>
          <w:b w:val="0"/>
          <w:color w:val="000000" w:themeColor="text1"/>
          <w:sz w:val="22"/>
          <w:szCs w:val="22"/>
          <w:lang w:val="fr-FR"/>
        </w:rPr>
        <w:t xml:space="preserve">e l’année </w:t>
      </w:r>
      <w:r w:rsidRPr="007B0BE5">
        <w:rPr>
          <w:rStyle w:val="lev"/>
          <w:rFonts w:ascii="Bookman Old Style" w:hAnsi="Bookman Old Style" w:cs="Tahoma"/>
          <w:b w:val="0"/>
          <w:color w:val="000000" w:themeColor="text1"/>
          <w:sz w:val="22"/>
          <w:szCs w:val="22"/>
          <w:lang w:val="fr-FR"/>
        </w:rPr>
        <w:t>2018.</w:t>
      </w:r>
    </w:p>
    <w:p w:rsidR="00F35B26" w:rsidRPr="007B0BE5" w:rsidRDefault="00F35B26" w:rsidP="004B0DA4">
      <w:pPr>
        <w:pStyle w:val="Titre2"/>
        <w:numPr>
          <w:ilvl w:val="0"/>
          <w:numId w:val="3"/>
        </w:numPr>
        <w:rPr>
          <w:rFonts w:ascii="Bookman Old Style" w:eastAsia="Calibri" w:hAnsi="Bookman Old Style"/>
          <w:i/>
          <w:iCs/>
          <w:sz w:val="22"/>
          <w:szCs w:val="22"/>
          <w:lang w:eastAsia="fr-FR"/>
        </w:rPr>
      </w:pPr>
      <w:bookmarkStart w:id="2" w:name="_Toc508533031"/>
      <w:bookmarkStart w:id="3" w:name="_Toc508553395"/>
      <w:r w:rsidRPr="007B0BE5">
        <w:rPr>
          <w:rFonts w:ascii="Bookman Old Style" w:eastAsia="Calibri" w:hAnsi="Bookman Old Style"/>
          <w:sz w:val="22"/>
          <w:szCs w:val="22"/>
          <w:lang w:eastAsia="fr-FR"/>
        </w:rPr>
        <w:t>L’assistance apportée aux victimes</w:t>
      </w:r>
      <w:bookmarkEnd w:id="2"/>
      <w:bookmarkEnd w:id="3"/>
    </w:p>
    <w:p w:rsidR="00F35B26" w:rsidRPr="007B0BE5" w:rsidRDefault="00F35B26" w:rsidP="00F35B26">
      <w:pPr>
        <w:tabs>
          <w:tab w:val="left" w:pos="2410"/>
          <w:tab w:val="left" w:pos="3969"/>
        </w:tabs>
        <w:jc w:val="both"/>
        <w:rPr>
          <w:rFonts w:ascii="Bookman Old Style" w:hAnsi="Bookman Old Style"/>
          <w:sz w:val="22"/>
          <w:szCs w:val="22"/>
          <w:lang w:val="fr-FR" w:eastAsia="fr-FR"/>
        </w:rPr>
      </w:pPr>
      <w:r w:rsidRPr="007B0BE5">
        <w:rPr>
          <w:rFonts w:ascii="Bookman Old Style" w:hAnsi="Bookman Old Style"/>
          <w:b/>
          <w:sz w:val="22"/>
          <w:szCs w:val="22"/>
          <w:lang w:val="fr-FR" w:eastAsia="fr-FR"/>
        </w:rPr>
        <w:t xml:space="preserve">Les </w:t>
      </w:r>
      <w:r w:rsidRPr="007B0BE5">
        <w:rPr>
          <w:rFonts w:ascii="Bookman Old Style" w:hAnsi="Bookman Old Style"/>
          <w:sz w:val="22"/>
          <w:szCs w:val="22"/>
          <w:lang w:val="fr-FR" w:eastAsia="fr-FR"/>
        </w:rPr>
        <w:t xml:space="preserve">cas de violences sexuelles reçus par l’organisation dans le cadre </w:t>
      </w:r>
      <w:r w:rsidR="006731B4" w:rsidRPr="007B0BE5">
        <w:rPr>
          <w:rFonts w:ascii="Bookman Old Style" w:hAnsi="Bookman Old Style"/>
          <w:sz w:val="22"/>
          <w:szCs w:val="22"/>
          <w:lang w:val="fr-FR" w:eastAsia="fr-FR"/>
        </w:rPr>
        <w:t xml:space="preserve">de ses activités </w:t>
      </w:r>
      <w:r w:rsidRPr="007B0BE5">
        <w:rPr>
          <w:rFonts w:ascii="Bookman Old Style" w:hAnsi="Bookman Old Style"/>
          <w:sz w:val="22"/>
          <w:szCs w:val="22"/>
          <w:lang w:val="fr-FR" w:eastAsia="fr-FR"/>
        </w:rPr>
        <w:t xml:space="preserve">ont tous été documentés et les victimes ont toutes bénéficié d’une prise en charge adéquate individualisée. </w:t>
      </w:r>
    </w:p>
    <w:p w:rsidR="00F35B26" w:rsidRPr="00EB2622" w:rsidRDefault="00F35B26" w:rsidP="00F35B26">
      <w:pPr>
        <w:tabs>
          <w:tab w:val="left" w:pos="2410"/>
          <w:tab w:val="left" w:pos="3969"/>
        </w:tabs>
        <w:jc w:val="both"/>
        <w:rPr>
          <w:rFonts w:ascii="Bookman Old Style" w:hAnsi="Bookman Old Style"/>
          <w:lang w:val="fr-FR" w:eastAsia="fr-FR"/>
        </w:rPr>
      </w:pPr>
      <w:r w:rsidRPr="00EB2622">
        <w:rPr>
          <w:rFonts w:ascii="Bookman Old Style" w:hAnsi="Bookman Old Style"/>
          <w:lang w:val="fr-FR" w:eastAsia="fr-FR"/>
        </w:rPr>
        <w:t xml:space="preserve"> </w:t>
      </w:r>
    </w:p>
    <w:p w:rsidR="00F35B26" w:rsidRPr="004B0DA4" w:rsidRDefault="00F35B26" w:rsidP="004B0DA4">
      <w:pPr>
        <w:pStyle w:val="Titre3"/>
        <w:ind w:left="1287"/>
        <w:jc w:val="left"/>
        <w:rPr>
          <w:rFonts w:ascii="Bookman Old Style" w:eastAsia="Calibri" w:hAnsi="Bookman Old Style"/>
          <w:sz w:val="24"/>
          <w:szCs w:val="24"/>
          <w:lang w:eastAsia="fr-FR"/>
        </w:rPr>
      </w:pPr>
      <w:bookmarkStart w:id="4" w:name="_Toc508553396"/>
      <w:bookmarkStart w:id="5" w:name="_Toc508533032"/>
      <w:r w:rsidRPr="00EB2622">
        <w:rPr>
          <w:rFonts w:ascii="Bookman Old Style" w:eastAsia="Calibri" w:hAnsi="Bookman Old Style"/>
          <w:sz w:val="24"/>
          <w:szCs w:val="24"/>
          <w:lang w:eastAsia="fr-FR"/>
        </w:rPr>
        <w:lastRenderedPageBreak/>
        <w:t>I.1. La documentation des cas de violence</w:t>
      </w:r>
      <w:bookmarkEnd w:id="4"/>
      <w:r w:rsidRPr="00EB2622">
        <w:rPr>
          <w:rFonts w:ascii="Bookman Old Style" w:eastAsia="Calibri" w:hAnsi="Bookman Old Style"/>
          <w:sz w:val="24"/>
          <w:szCs w:val="24"/>
          <w:lang w:eastAsia="fr-FR"/>
        </w:rPr>
        <w:t xml:space="preserve"> </w:t>
      </w:r>
      <w:bookmarkEnd w:id="5"/>
    </w:p>
    <w:p w:rsidR="005965B5" w:rsidRDefault="00F35B26" w:rsidP="00F35B26">
      <w:pPr>
        <w:jc w:val="both"/>
        <w:rPr>
          <w:rFonts w:ascii="Bookman Old Style" w:hAnsi="Bookman Old Style"/>
          <w:sz w:val="22"/>
          <w:szCs w:val="22"/>
          <w:lang w:val="fr-FR" w:eastAsia="fr-FR"/>
        </w:rPr>
      </w:pPr>
      <w:r w:rsidRPr="007B0BE5">
        <w:rPr>
          <w:rFonts w:ascii="Bookman Old Style" w:hAnsi="Bookman Old Style"/>
          <w:b/>
          <w:sz w:val="22"/>
          <w:szCs w:val="22"/>
          <w:lang w:val="fr-FR" w:eastAsia="fr-FR"/>
        </w:rPr>
        <w:t>L</w:t>
      </w:r>
      <w:r w:rsidRPr="007B0BE5">
        <w:rPr>
          <w:rFonts w:ascii="Bookman Old Style" w:hAnsi="Bookman Old Style"/>
          <w:sz w:val="22"/>
          <w:szCs w:val="22"/>
          <w:lang w:val="fr-FR" w:eastAsia="fr-FR"/>
        </w:rPr>
        <w:t xml:space="preserve">’exploitation et le traitement des données collectées ont permis de relever </w:t>
      </w:r>
      <w:r w:rsidR="00B6375E">
        <w:rPr>
          <w:rFonts w:ascii="Bookman Old Style" w:hAnsi="Bookman Old Style"/>
          <w:sz w:val="22"/>
          <w:szCs w:val="22"/>
          <w:lang w:val="fr-FR" w:eastAsia="fr-FR"/>
        </w:rPr>
        <w:t>toutes les données de l’AMSME</w:t>
      </w:r>
      <w:r w:rsidR="005965B5" w:rsidRPr="007B0BE5">
        <w:rPr>
          <w:rFonts w:ascii="Bookman Old Style" w:hAnsi="Bookman Old Style"/>
          <w:sz w:val="22"/>
          <w:szCs w:val="22"/>
          <w:lang w:val="fr-FR" w:eastAsia="fr-FR"/>
        </w:rPr>
        <w:t>:</w:t>
      </w:r>
    </w:p>
    <w:p w:rsidR="00806C40" w:rsidRDefault="00806C40" w:rsidP="00F35B26">
      <w:pPr>
        <w:jc w:val="both"/>
        <w:rPr>
          <w:rFonts w:ascii="Bookman Old Style" w:hAnsi="Bookman Old Style"/>
          <w:sz w:val="22"/>
          <w:szCs w:val="22"/>
          <w:lang w:val="fr-FR" w:eastAsia="fr-FR"/>
        </w:rPr>
      </w:pPr>
    </w:p>
    <w:p w:rsidR="00B6375E" w:rsidRPr="007B0BE5" w:rsidRDefault="00B6375E" w:rsidP="00F35B26">
      <w:pPr>
        <w:jc w:val="both"/>
        <w:rPr>
          <w:rFonts w:ascii="Bookman Old Style" w:hAnsi="Bookman Old Style"/>
          <w:sz w:val="22"/>
          <w:szCs w:val="22"/>
          <w:lang w:val="fr-FR" w:eastAsia="fr-FR"/>
        </w:rPr>
      </w:pPr>
    </w:p>
    <w:p w:rsidR="00B6375E" w:rsidRDefault="0068114B" w:rsidP="00B6375E">
      <w:pPr>
        <w:spacing w:line="276" w:lineRule="auto"/>
        <w:jc w:val="both"/>
        <w:rPr>
          <w:rFonts w:ascii="Bookman Old Style" w:hAnsi="Bookman Old Style"/>
          <w:b/>
          <w:sz w:val="22"/>
          <w:szCs w:val="22"/>
          <w:lang w:val="fr-FR"/>
        </w:rPr>
      </w:pPr>
      <w:r>
        <w:rPr>
          <w:rFonts w:ascii="Bookman Old Style" w:hAnsi="Bookman Old Style"/>
          <w:b/>
          <w:sz w:val="22"/>
          <w:szCs w:val="22"/>
          <w:lang w:val="fr-FR"/>
        </w:rPr>
        <w:t xml:space="preserve">                  </w:t>
      </w:r>
      <w:r w:rsidR="00B6375E" w:rsidRPr="00BC02FF">
        <w:rPr>
          <w:rFonts w:ascii="Bookman Old Style" w:hAnsi="Bookman Old Style"/>
          <w:b/>
          <w:sz w:val="22"/>
          <w:szCs w:val="22"/>
          <w:lang w:val="fr-FR"/>
        </w:rPr>
        <w:t>DONNEES GLOBALES  DE L’AMSME EN 201</w:t>
      </w:r>
      <w:r w:rsidR="00B6375E">
        <w:rPr>
          <w:rFonts w:ascii="Bookman Old Style" w:hAnsi="Bookman Old Style"/>
          <w:b/>
          <w:sz w:val="22"/>
          <w:szCs w:val="22"/>
          <w:lang w:val="fr-FR"/>
        </w:rPr>
        <w:t>8</w:t>
      </w:r>
    </w:p>
    <w:p w:rsidR="00806C40" w:rsidRDefault="00806C40" w:rsidP="00B6375E">
      <w:pPr>
        <w:spacing w:line="276" w:lineRule="auto"/>
        <w:jc w:val="both"/>
        <w:rPr>
          <w:rFonts w:ascii="Bookman Old Style" w:hAnsi="Bookman Old Style"/>
          <w:b/>
          <w:sz w:val="22"/>
          <w:szCs w:val="22"/>
          <w:lang w:val="fr-FR"/>
        </w:rPr>
      </w:pPr>
    </w:p>
    <w:p w:rsidR="00B6375E" w:rsidRPr="00BC02FF" w:rsidRDefault="00B6375E" w:rsidP="00B6375E">
      <w:pPr>
        <w:spacing w:line="276" w:lineRule="auto"/>
        <w:jc w:val="both"/>
        <w:rPr>
          <w:rFonts w:ascii="Bookman Old Style" w:hAnsi="Bookman Old Style"/>
          <w:b/>
          <w:sz w:val="22"/>
          <w:szCs w:val="22"/>
          <w:lang w:val="fr-FR"/>
        </w:rPr>
      </w:pPr>
    </w:p>
    <w:p w:rsidR="00B6375E" w:rsidRPr="00BC02FF" w:rsidRDefault="00B6375E" w:rsidP="006C2496">
      <w:pPr>
        <w:spacing w:line="276" w:lineRule="auto"/>
        <w:jc w:val="both"/>
        <w:rPr>
          <w:rFonts w:ascii="Bookman Old Style" w:hAnsi="Bookman Old Style"/>
          <w:b/>
          <w:color w:val="FF0000"/>
          <w:lang w:val="fr-FR"/>
        </w:rPr>
      </w:pPr>
      <w:r w:rsidRPr="00BC02FF">
        <w:rPr>
          <w:rFonts w:ascii="Bookman Old Style" w:hAnsi="Bookman Old Style"/>
          <w:b/>
          <w:lang w:val="fr-FR"/>
        </w:rPr>
        <w:t xml:space="preserve">Cas assistés directement : </w:t>
      </w:r>
      <w:r w:rsidR="00FB0CB5">
        <w:rPr>
          <w:rFonts w:ascii="Bookman Old Style" w:hAnsi="Bookman Old Style"/>
          <w:b/>
          <w:lang w:val="fr-FR"/>
        </w:rPr>
        <w:t>7</w:t>
      </w:r>
      <w:r w:rsidR="00806C40">
        <w:rPr>
          <w:rFonts w:ascii="Bookman Old Style" w:hAnsi="Bookman Old Style"/>
          <w:b/>
          <w:lang w:val="fr-FR"/>
        </w:rPr>
        <w:t>0</w:t>
      </w:r>
      <w:r w:rsidR="006C2496">
        <w:rPr>
          <w:rFonts w:ascii="Bookman Old Style" w:hAnsi="Bookman Old Style"/>
          <w:b/>
          <w:lang w:val="fr-FR"/>
        </w:rPr>
        <w:t>3</w:t>
      </w:r>
    </w:p>
    <w:p w:rsidR="00B6375E" w:rsidRPr="00BC02FF" w:rsidRDefault="00B6375E" w:rsidP="00B6375E">
      <w:pPr>
        <w:spacing w:line="276" w:lineRule="auto"/>
        <w:jc w:val="both"/>
        <w:rPr>
          <w:rFonts w:ascii="Bookman Old Style" w:hAnsi="Bookman Old Style"/>
          <w:b/>
          <w:lang w:val="fr-FR"/>
        </w:rPr>
      </w:pPr>
    </w:p>
    <w:p w:rsidR="00B6375E" w:rsidRPr="00BC02FF" w:rsidRDefault="0027399D" w:rsidP="00B6375E">
      <w:pPr>
        <w:pStyle w:val="Paragraphedeliste"/>
        <w:numPr>
          <w:ilvl w:val="1"/>
          <w:numId w:val="18"/>
        </w:numPr>
        <w:jc w:val="both"/>
        <w:rPr>
          <w:rFonts w:ascii="Bookman Old Style" w:hAnsi="Bookman Old Style" w:cstheme="majorBidi"/>
          <w:bCs/>
          <w:lang w:val="fr-CH"/>
        </w:rPr>
      </w:pPr>
      <w:r>
        <w:rPr>
          <w:rFonts w:ascii="Bookman Old Style" w:hAnsi="Bookman Old Style" w:cstheme="majorBidi"/>
          <w:bCs/>
          <w:lang w:val="fr-CH"/>
        </w:rPr>
        <w:t xml:space="preserve">209 </w:t>
      </w:r>
      <w:r w:rsidR="00B6375E" w:rsidRPr="00BC02FF">
        <w:rPr>
          <w:rFonts w:ascii="Bookman Old Style" w:hAnsi="Bookman Old Style" w:cstheme="majorBidi"/>
          <w:bCs/>
          <w:lang w:val="fr-CH"/>
        </w:rPr>
        <w:t>Cas de violences sexuelles</w:t>
      </w:r>
      <w:r>
        <w:rPr>
          <w:rFonts w:ascii="Bookman Old Style" w:hAnsi="Bookman Old Style" w:cstheme="majorBidi"/>
          <w:bCs/>
          <w:lang w:val="fr-CH"/>
        </w:rPr>
        <w:t xml:space="preserve"> </w:t>
      </w:r>
      <w:r w:rsidR="00B6375E" w:rsidRPr="00BC02FF">
        <w:rPr>
          <w:rFonts w:ascii="Bookman Old Style" w:hAnsi="Bookman Old Style" w:cstheme="majorBidi"/>
        </w:rPr>
        <w:t>à N</w:t>
      </w:r>
      <w:r>
        <w:rPr>
          <w:rFonts w:ascii="Bookman Old Style" w:hAnsi="Bookman Old Style" w:cstheme="majorBidi"/>
        </w:rPr>
        <w:t>ouakchott</w:t>
      </w:r>
      <w:r w:rsidR="00B6375E" w:rsidRPr="00BC02FF">
        <w:rPr>
          <w:rFonts w:ascii="Bookman Old Style" w:hAnsi="Bookman Old Style" w:cstheme="majorBidi"/>
        </w:rPr>
        <w:t xml:space="preserve"> </w:t>
      </w:r>
    </w:p>
    <w:p w:rsidR="00B6375E" w:rsidRPr="00BC02FF" w:rsidRDefault="00B6375E" w:rsidP="00B6375E">
      <w:pPr>
        <w:pStyle w:val="Paragraphedeliste"/>
        <w:numPr>
          <w:ilvl w:val="1"/>
          <w:numId w:val="18"/>
        </w:numPr>
        <w:jc w:val="both"/>
        <w:rPr>
          <w:rFonts w:ascii="Bookman Old Style" w:hAnsi="Bookman Old Style" w:cstheme="majorBidi"/>
          <w:bCs/>
          <w:lang w:val="fr-CH"/>
        </w:rPr>
      </w:pPr>
      <w:r w:rsidRPr="00BC02FF">
        <w:rPr>
          <w:rFonts w:ascii="Bookman Old Style" w:hAnsi="Bookman Old Style" w:cstheme="majorBidi"/>
          <w:bCs/>
          <w:lang w:val="fr-CH"/>
        </w:rPr>
        <w:t xml:space="preserve">  </w:t>
      </w:r>
      <w:r w:rsidR="00295B19">
        <w:rPr>
          <w:rFonts w:ascii="Bookman Old Style" w:hAnsi="Bookman Old Style" w:cstheme="majorBidi"/>
          <w:bCs/>
          <w:lang w:val="fr-CH"/>
        </w:rPr>
        <w:t>26</w:t>
      </w:r>
      <w:r w:rsidRPr="00BC02FF">
        <w:rPr>
          <w:rFonts w:ascii="Bookman Old Style" w:hAnsi="Bookman Old Style" w:cstheme="majorBidi"/>
          <w:bCs/>
          <w:lang w:val="fr-CH"/>
        </w:rPr>
        <w:t xml:space="preserve"> Cas de violences conjugales à </w:t>
      </w:r>
      <w:r w:rsidR="00295B19" w:rsidRPr="00BC02FF">
        <w:rPr>
          <w:rFonts w:ascii="Bookman Old Style" w:hAnsi="Bookman Old Style" w:cstheme="majorBidi"/>
        </w:rPr>
        <w:t>N</w:t>
      </w:r>
      <w:r w:rsidR="00295B19">
        <w:rPr>
          <w:rFonts w:ascii="Bookman Old Style" w:hAnsi="Bookman Old Style" w:cstheme="majorBidi"/>
        </w:rPr>
        <w:t>ouakchott</w:t>
      </w:r>
    </w:p>
    <w:p w:rsidR="00B6375E" w:rsidRPr="00295B19" w:rsidRDefault="00B6375E" w:rsidP="00B6375E">
      <w:pPr>
        <w:pStyle w:val="Paragraphedeliste"/>
        <w:numPr>
          <w:ilvl w:val="1"/>
          <w:numId w:val="18"/>
        </w:numPr>
        <w:jc w:val="both"/>
        <w:rPr>
          <w:rFonts w:ascii="Bookman Old Style" w:hAnsi="Bookman Old Style" w:cstheme="majorBidi"/>
          <w:bCs/>
          <w:lang w:val="fr-CH"/>
        </w:rPr>
      </w:pPr>
      <w:r w:rsidRPr="00295B19">
        <w:rPr>
          <w:rFonts w:ascii="Bookman Old Style" w:hAnsi="Bookman Old Style" w:cstheme="majorBidi"/>
          <w:bCs/>
          <w:lang w:val="fr-CH"/>
        </w:rPr>
        <w:t>1</w:t>
      </w:r>
      <w:r w:rsidR="0027399D" w:rsidRPr="00295B19">
        <w:rPr>
          <w:rFonts w:ascii="Bookman Old Style" w:hAnsi="Bookman Old Style" w:cstheme="majorBidi"/>
          <w:bCs/>
          <w:lang w:val="fr-CH"/>
        </w:rPr>
        <w:t>05</w:t>
      </w:r>
      <w:r w:rsidRPr="00295B19">
        <w:rPr>
          <w:rFonts w:ascii="Bookman Old Style" w:hAnsi="Bookman Old Style" w:cstheme="majorBidi"/>
          <w:bCs/>
          <w:lang w:val="fr-CH"/>
        </w:rPr>
        <w:t xml:space="preserve"> Cas pris en charge par la LATEF</w:t>
      </w:r>
    </w:p>
    <w:p w:rsidR="00B6375E" w:rsidRPr="000F5BF2" w:rsidRDefault="0027399D" w:rsidP="00295B19">
      <w:pPr>
        <w:pStyle w:val="Paragraphedeliste"/>
        <w:numPr>
          <w:ilvl w:val="1"/>
          <w:numId w:val="18"/>
        </w:numPr>
        <w:rPr>
          <w:rFonts w:ascii="Bookman Old Style" w:hAnsi="Bookman Old Style" w:cstheme="majorBidi"/>
          <w:bCs/>
          <w:lang w:val="fr-CH"/>
        </w:rPr>
      </w:pPr>
      <w:r>
        <w:rPr>
          <w:rFonts w:ascii="Bookman Old Style" w:hAnsi="Bookman Old Style" w:cstheme="majorBidi"/>
          <w:bCs/>
        </w:rPr>
        <w:t>3</w:t>
      </w:r>
      <w:r w:rsidR="00B6375E" w:rsidRPr="00BC02FF">
        <w:rPr>
          <w:rFonts w:ascii="Bookman Old Style" w:hAnsi="Bookman Old Style" w:cstheme="majorBidi"/>
          <w:bCs/>
        </w:rPr>
        <w:t xml:space="preserve">9 demandes d’information à </w:t>
      </w:r>
      <w:r w:rsidR="00B6375E" w:rsidRPr="00BC02FF">
        <w:rPr>
          <w:rFonts w:ascii="Bookman Old Style" w:hAnsi="Bookman Old Style" w:cstheme="majorBidi"/>
          <w:bCs/>
          <w:lang w:val="fr-CH"/>
        </w:rPr>
        <w:t>la LATEF</w:t>
      </w:r>
      <w:r w:rsidR="00B6375E" w:rsidRPr="00295B19">
        <w:rPr>
          <w:rFonts w:ascii="Bookman Old Style" w:hAnsi="Bookman Old Style" w:cstheme="majorBidi"/>
          <w:bCs/>
        </w:rPr>
        <w:t xml:space="preserve"> </w:t>
      </w:r>
    </w:p>
    <w:p w:rsidR="000F5BF2" w:rsidRPr="00295B19" w:rsidRDefault="000F5BF2" w:rsidP="00295B19">
      <w:pPr>
        <w:pStyle w:val="Paragraphedeliste"/>
        <w:numPr>
          <w:ilvl w:val="1"/>
          <w:numId w:val="18"/>
        </w:numPr>
        <w:rPr>
          <w:rFonts w:ascii="Bookman Old Style" w:hAnsi="Bookman Old Style" w:cstheme="majorBidi"/>
          <w:bCs/>
          <w:lang w:val="fr-CH"/>
        </w:rPr>
      </w:pPr>
      <w:r>
        <w:rPr>
          <w:rFonts w:ascii="Bookman Old Style" w:hAnsi="Bookman Old Style" w:cstheme="majorBidi"/>
          <w:bCs/>
        </w:rPr>
        <w:t>200 enfants en conflits avec la loi</w:t>
      </w:r>
      <w:r w:rsidR="00C139D6">
        <w:rPr>
          <w:rFonts w:ascii="Bookman Old Style" w:hAnsi="Bookman Old Style" w:cstheme="majorBidi"/>
          <w:bCs/>
        </w:rPr>
        <w:t xml:space="preserve"> assistés</w:t>
      </w:r>
    </w:p>
    <w:p w:rsidR="00B6375E" w:rsidRPr="009D3071" w:rsidRDefault="00295B19" w:rsidP="009D3071">
      <w:pPr>
        <w:pStyle w:val="Paragraphedeliste"/>
        <w:numPr>
          <w:ilvl w:val="1"/>
          <w:numId w:val="18"/>
        </w:numPr>
        <w:rPr>
          <w:rFonts w:ascii="Bookman Old Style" w:hAnsi="Bookman Old Style" w:cstheme="majorBidi"/>
          <w:bCs/>
          <w:lang w:val="fr-CH"/>
        </w:rPr>
      </w:pPr>
      <w:r>
        <w:rPr>
          <w:rFonts w:ascii="Bookman Old Style" w:hAnsi="Bookman Old Style" w:cstheme="majorBidi"/>
          <w:bCs/>
        </w:rPr>
        <w:t xml:space="preserve">124 </w:t>
      </w:r>
      <w:r w:rsidR="00B6375E" w:rsidRPr="0027399D">
        <w:rPr>
          <w:rFonts w:ascii="Bookman Old Style" w:hAnsi="Bookman Old Style" w:cstheme="majorBidi"/>
          <w:bCs/>
        </w:rPr>
        <w:t>Cas de femmes détenues pris en charge psychologiquement</w:t>
      </w:r>
    </w:p>
    <w:p w:rsidR="00B6375E" w:rsidRPr="00BC02FF" w:rsidRDefault="00B6375E" w:rsidP="00B6375E">
      <w:pPr>
        <w:rPr>
          <w:rFonts w:ascii="Bookman Old Style" w:hAnsi="Bookman Old Style"/>
          <w:bCs/>
          <w:color w:val="FF0000"/>
          <w:lang w:val="fr-CH"/>
        </w:rPr>
      </w:pPr>
    </w:p>
    <w:p w:rsidR="00B6375E" w:rsidRPr="00BC02FF" w:rsidRDefault="00B6375E" w:rsidP="00B6375E">
      <w:pPr>
        <w:rPr>
          <w:rFonts w:ascii="Bookman Old Style" w:hAnsi="Bookman Old Style"/>
          <w:b/>
          <w:sz w:val="28"/>
          <w:szCs w:val="28"/>
          <w:u w:val="single"/>
          <w:lang w:val="fr-FR"/>
        </w:rPr>
      </w:pPr>
      <w:r w:rsidRPr="00BC02FF">
        <w:rPr>
          <w:rFonts w:ascii="Bookman Old Style" w:hAnsi="Bookman Old Style"/>
          <w:b/>
          <w:sz w:val="28"/>
          <w:szCs w:val="28"/>
          <w:u w:val="single"/>
          <w:lang w:val="fr-CH"/>
        </w:rPr>
        <w:t xml:space="preserve">Détails des données annuelles sur les </w:t>
      </w:r>
      <w:r w:rsidRPr="00BC02FF">
        <w:rPr>
          <w:rFonts w:ascii="Bookman Old Style" w:hAnsi="Bookman Old Style"/>
          <w:b/>
          <w:sz w:val="28"/>
          <w:szCs w:val="28"/>
          <w:u w:val="single"/>
          <w:lang w:val="fr-FR"/>
        </w:rPr>
        <w:t>violences sexuelles</w:t>
      </w:r>
    </w:p>
    <w:p w:rsidR="00B6375E" w:rsidRPr="00BC02FF" w:rsidRDefault="00B6375E" w:rsidP="00B6375E">
      <w:pPr>
        <w:rPr>
          <w:rFonts w:ascii="Bookman Old Style" w:hAnsi="Bookman Old Style"/>
          <w:bCs/>
          <w:u w:val="single"/>
          <w:lang w:val="fr-FR"/>
        </w:rPr>
      </w:pPr>
    </w:p>
    <w:p w:rsidR="00B6375E" w:rsidRPr="00261761" w:rsidRDefault="00DF477B" w:rsidP="00B6375E">
      <w:pPr>
        <w:rPr>
          <w:rFonts w:ascii="Bookman Old Style" w:hAnsi="Bookman Old Style"/>
          <w:lang w:val="fr-FR"/>
        </w:rPr>
      </w:pPr>
      <w:r>
        <w:rPr>
          <w:rFonts w:ascii="Bookman Old Style" w:hAnsi="Bookman Old Style"/>
          <w:b/>
          <w:lang w:val="fr-CH"/>
        </w:rPr>
        <w:t>209</w:t>
      </w:r>
      <w:r w:rsidR="00B6375E" w:rsidRPr="00261761">
        <w:rPr>
          <w:rFonts w:ascii="Bookman Old Style" w:hAnsi="Bookman Old Style"/>
          <w:b/>
          <w:lang w:val="fr-CH"/>
        </w:rPr>
        <w:t xml:space="preserve"> </w:t>
      </w:r>
      <w:r w:rsidR="00B6375E" w:rsidRPr="00261761">
        <w:rPr>
          <w:rFonts w:ascii="Bookman Old Style" w:hAnsi="Bookman Old Style"/>
          <w:bCs/>
          <w:lang w:val="fr-CH"/>
        </w:rPr>
        <w:t xml:space="preserve"> </w:t>
      </w:r>
      <w:r w:rsidR="00B6375E" w:rsidRPr="00261761">
        <w:rPr>
          <w:rFonts w:ascii="Bookman Old Style" w:hAnsi="Bookman Old Style"/>
          <w:b/>
          <w:lang w:val="fr-CH"/>
        </w:rPr>
        <w:t xml:space="preserve">Cas de prises en charge complètes des violences sexuelles à </w:t>
      </w:r>
      <w:proofErr w:type="spellStart"/>
      <w:r w:rsidR="00B6375E" w:rsidRPr="00261761">
        <w:rPr>
          <w:rFonts w:ascii="Bookman Old Style" w:hAnsi="Bookman Old Style"/>
          <w:b/>
          <w:lang w:val="fr-FR"/>
        </w:rPr>
        <w:t>Nktt</w:t>
      </w:r>
      <w:proofErr w:type="spellEnd"/>
      <w:r w:rsidR="00B6375E">
        <w:rPr>
          <w:rFonts w:ascii="Bookman Old Style" w:hAnsi="Bookman Old Style"/>
          <w:lang w:val="fr-FR"/>
        </w:rPr>
        <w:t xml:space="preserve"> </w:t>
      </w:r>
      <w:r w:rsidR="00B6375E" w:rsidRPr="00261761">
        <w:rPr>
          <w:rFonts w:ascii="Bookman Old Style" w:hAnsi="Bookman Old Style"/>
          <w:sz w:val="22"/>
          <w:szCs w:val="22"/>
          <w:lang w:val="fr-FR"/>
        </w:rPr>
        <w:t>dont</w:t>
      </w:r>
      <w:r w:rsidR="00B6375E" w:rsidRPr="00261761">
        <w:rPr>
          <w:rFonts w:ascii="Bookman Old Style" w:hAnsi="Bookman Old Style"/>
          <w:lang w:val="fr-FR"/>
        </w:rPr>
        <w:t>:</w:t>
      </w:r>
    </w:p>
    <w:p w:rsidR="00B6375E" w:rsidRPr="00BC02FF" w:rsidRDefault="00B6375E" w:rsidP="00B6375E">
      <w:pPr>
        <w:pStyle w:val="Paragraphedeliste"/>
        <w:numPr>
          <w:ilvl w:val="2"/>
          <w:numId w:val="16"/>
        </w:numPr>
        <w:tabs>
          <w:tab w:val="left" w:pos="7463"/>
        </w:tabs>
        <w:jc w:val="both"/>
        <w:rPr>
          <w:rFonts w:ascii="Bookman Old Style" w:hAnsi="Bookman Old Style" w:cstheme="majorBidi"/>
        </w:rPr>
      </w:pPr>
      <w:r w:rsidRPr="00BC02FF">
        <w:rPr>
          <w:rFonts w:ascii="Bookman Old Style" w:hAnsi="Bookman Old Style" w:cstheme="majorBidi"/>
        </w:rPr>
        <w:t>1</w:t>
      </w:r>
      <w:r w:rsidR="00DF477B">
        <w:rPr>
          <w:rFonts w:ascii="Bookman Old Style" w:hAnsi="Bookman Old Style" w:cstheme="majorBidi"/>
        </w:rPr>
        <w:t>85</w:t>
      </w:r>
      <w:r w:rsidRPr="00BC02FF">
        <w:rPr>
          <w:rFonts w:ascii="Bookman Old Style" w:hAnsi="Bookman Old Style" w:cstheme="majorBidi"/>
        </w:rPr>
        <w:t xml:space="preserve"> Cas de filles mineures </w:t>
      </w:r>
      <w:r w:rsidRPr="00BC02FF">
        <w:rPr>
          <w:rFonts w:ascii="Bookman Old Style" w:hAnsi="Bookman Old Style" w:cstheme="majorBidi"/>
        </w:rPr>
        <w:tab/>
      </w:r>
    </w:p>
    <w:p w:rsidR="00B6375E" w:rsidRPr="00BC02FF" w:rsidRDefault="00DF477B" w:rsidP="00B6375E">
      <w:pPr>
        <w:pStyle w:val="Paragraphedeliste"/>
        <w:numPr>
          <w:ilvl w:val="2"/>
          <w:numId w:val="16"/>
        </w:numPr>
        <w:jc w:val="both"/>
        <w:rPr>
          <w:rFonts w:ascii="Bookman Old Style" w:hAnsi="Bookman Old Style" w:cstheme="majorBidi"/>
        </w:rPr>
      </w:pPr>
      <w:r>
        <w:rPr>
          <w:rFonts w:ascii="Bookman Old Style" w:hAnsi="Bookman Old Style" w:cstheme="majorBidi"/>
        </w:rPr>
        <w:t xml:space="preserve">  12</w:t>
      </w:r>
      <w:r w:rsidR="00B6375E" w:rsidRPr="00BC02FF">
        <w:rPr>
          <w:rFonts w:ascii="Bookman Old Style" w:hAnsi="Bookman Old Style" w:cstheme="majorBidi"/>
        </w:rPr>
        <w:t xml:space="preserve"> Cas de garçons mineurs </w:t>
      </w:r>
    </w:p>
    <w:p w:rsidR="00B6375E" w:rsidRPr="00BC02FF" w:rsidRDefault="00DF477B" w:rsidP="00B6375E">
      <w:pPr>
        <w:pStyle w:val="Paragraphedeliste"/>
        <w:numPr>
          <w:ilvl w:val="2"/>
          <w:numId w:val="16"/>
        </w:numPr>
        <w:tabs>
          <w:tab w:val="left" w:pos="7463"/>
        </w:tabs>
        <w:jc w:val="both"/>
        <w:rPr>
          <w:rFonts w:ascii="Bookman Old Style" w:hAnsi="Bookman Old Style" w:cstheme="majorBidi"/>
        </w:rPr>
      </w:pPr>
      <w:r>
        <w:rPr>
          <w:rFonts w:ascii="Bookman Old Style" w:hAnsi="Bookman Old Style" w:cstheme="majorBidi"/>
        </w:rPr>
        <w:t xml:space="preserve">  12 </w:t>
      </w:r>
      <w:r w:rsidR="00B6375E" w:rsidRPr="00BC02FF">
        <w:rPr>
          <w:rFonts w:ascii="Bookman Old Style" w:hAnsi="Bookman Old Style" w:cstheme="majorBidi"/>
        </w:rPr>
        <w:t xml:space="preserve">Cas de femmes adultes  </w:t>
      </w:r>
    </w:p>
    <w:p w:rsidR="00B6375E" w:rsidRPr="00BC02FF" w:rsidRDefault="00B6375E" w:rsidP="00B6375E">
      <w:pPr>
        <w:pStyle w:val="Paragraphedeliste"/>
        <w:tabs>
          <w:tab w:val="left" w:pos="7463"/>
        </w:tabs>
        <w:ind w:left="2160"/>
        <w:jc w:val="both"/>
        <w:rPr>
          <w:rFonts w:ascii="Bookman Old Style" w:hAnsi="Bookman Old Style"/>
          <w:sz w:val="20"/>
          <w:szCs w:val="20"/>
        </w:rPr>
      </w:pPr>
      <w:r w:rsidRPr="00BC02FF">
        <w:rPr>
          <w:rFonts w:ascii="Bookman Old Style" w:hAnsi="Bookman Old Style"/>
          <w:sz w:val="20"/>
          <w:szCs w:val="20"/>
        </w:rPr>
        <w:tab/>
      </w:r>
    </w:p>
    <w:p w:rsidR="00B6375E" w:rsidRPr="006C2496" w:rsidRDefault="00B6375E" w:rsidP="00B96310">
      <w:pPr>
        <w:pStyle w:val="Paragraphedeliste"/>
        <w:numPr>
          <w:ilvl w:val="0"/>
          <w:numId w:val="20"/>
        </w:numPr>
        <w:jc w:val="both"/>
        <w:rPr>
          <w:rFonts w:ascii="Bookman Old Style" w:hAnsi="Bookman Old Style"/>
          <w:b/>
          <w:bCs/>
        </w:rPr>
      </w:pPr>
      <w:r w:rsidRPr="006C2496">
        <w:rPr>
          <w:rFonts w:ascii="Bookman Old Style" w:hAnsi="Bookman Old Style"/>
          <w:b/>
          <w:bCs/>
        </w:rPr>
        <w:t xml:space="preserve">Cas de prises en charge psychologiques des violences sexuelles </w:t>
      </w:r>
      <w:r w:rsidR="00B96310">
        <w:rPr>
          <w:rFonts w:ascii="Bookman Old Style" w:hAnsi="Bookman Old Style"/>
          <w:b/>
          <w:bCs/>
        </w:rPr>
        <w:t xml:space="preserve">dont les victimes sont parvenues avoir été vu par d’autres organisations </w:t>
      </w:r>
      <w:r w:rsidRPr="006C2496">
        <w:rPr>
          <w:rFonts w:ascii="Bookman Old Style" w:hAnsi="Bookman Old Style"/>
          <w:b/>
          <w:bCs/>
        </w:rPr>
        <w:t xml:space="preserve"> </w:t>
      </w:r>
    </w:p>
    <w:p w:rsidR="005965B5" w:rsidRPr="0068114B" w:rsidRDefault="005965B5" w:rsidP="00CE77C7">
      <w:pPr>
        <w:jc w:val="both"/>
        <w:rPr>
          <w:rFonts w:ascii="Bookman Old Style" w:hAnsi="Bookman Old Style"/>
          <w:lang w:val="fr-FR"/>
        </w:rPr>
      </w:pPr>
    </w:p>
    <w:p w:rsidR="0068114B" w:rsidRPr="006C2496" w:rsidRDefault="0068114B" w:rsidP="006C2496">
      <w:pPr>
        <w:ind w:left="360"/>
        <w:jc w:val="both"/>
        <w:rPr>
          <w:rFonts w:ascii="Bookman Old Style" w:eastAsia="Arial Unicode MS" w:hAnsi="Bookman Old Style"/>
          <w:b/>
          <w:lang w:val="fr-FR"/>
        </w:rPr>
      </w:pPr>
      <w:r w:rsidRPr="006C2496">
        <w:rPr>
          <w:rFonts w:ascii="Bookman Old Style" w:hAnsi="Bookman Old Style"/>
          <w:b/>
          <w:lang w:val="fr-FR"/>
        </w:rPr>
        <w:t xml:space="preserve">I.2. Données enregistrées au Centre El </w:t>
      </w:r>
      <w:proofErr w:type="spellStart"/>
      <w:r w:rsidRPr="006C2496">
        <w:rPr>
          <w:rFonts w:ascii="Bookman Old Style" w:hAnsi="Bookman Old Style"/>
          <w:b/>
          <w:lang w:val="fr-FR"/>
        </w:rPr>
        <w:t>Wafa</w:t>
      </w:r>
      <w:proofErr w:type="spellEnd"/>
      <w:r w:rsidRPr="006C2496">
        <w:rPr>
          <w:rFonts w:ascii="Bookman Old Style" w:hAnsi="Bookman Old Style"/>
          <w:b/>
          <w:lang w:val="fr-FR"/>
        </w:rPr>
        <w:t xml:space="preserve"> à </w:t>
      </w:r>
      <w:proofErr w:type="spellStart"/>
      <w:r w:rsidRPr="006C2496">
        <w:rPr>
          <w:rFonts w:ascii="Bookman Old Style" w:hAnsi="Bookman Old Style"/>
          <w:b/>
          <w:lang w:val="fr-FR"/>
        </w:rPr>
        <w:t>Nktt</w:t>
      </w:r>
      <w:proofErr w:type="spellEnd"/>
      <w:r w:rsidRPr="006C2496">
        <w:rPr>
          <w:rFonts w:ascii="Bookman Old Style" w:hAnsi="Bookman Old Style"/>
          <w:b/>
          <w:lang w:val="fr-FR"/>
        </w:rPr>
        <w:t xml:space="preserve"> </w:t>
      </w:r>
      <w:r w:rsidRPr="006C2496">
        <w:rPr>
          <w:rFonts w:ascii="Bookman Old Style" w:eastAsia="Arial Unicode MS" w:hAnsi="Bookman Old Style"/>
          <w:b/>
          <w:lang w:val="fr-FR"/>
        </w:rPr>
        <w:t>en 201</w:t>
      </w:r>
      <w:r w:rsidR="006C2496" w:rsidRPr="006C2496">
        <w:rPr>
          <w:rFonts w:ascii="Bookman Old Style" w:eastAsia="Arial Unicode MS" w:hAnsi="Bookman Old Style"/>
          <w:b/>
          <w:lang w:val="fr-FR"/>
        </w:rPr>
        <w:t>8</w:t>
      </w:r>
    </w:p>
    <w:p w:rsidR="00806C40" w:rsidRPr="006C2496" w:rsidRDefault="00806C40" w:rsidP="0068114B">
      <w:pPr>
        <w:ind w:left="360"/>
        <w:jc w:val="both"/>
        <w:rPr>
          <w:rFonts w:ascii="Bookman Old Style" w:hAnsi="Bookman Old Style"/>
          <w:b/>
          <w:lang w:val="fr-FR"/>
        </w:rPr>
      </w:pPr>
    </w:p>
    <w:p w:rsidR="0068114B" w:rsidRPr="00806C40" w:rsidRDefault="0068114B" w:rsidP="00806C40">
      <w:pPr>
        <w:jc w:val="both"/>
        <w:rPr>
          <w:rFonts w:ascii="Bookman Old Style" w:hAnsi="Bookman Old Style"/>
          <w:b/>
          <w:sz w:val="22"/>
          <w:szCs w:val="22"/>
          <w:lang w:val="fr-FR"/>
        </w:rPr>
      </w:pPr>
      <w:r w:rsidRPr="00806C40">
        <w:rPr>
          <w:rFonts w:ascii="Bookman Old Style" w:hAnsi="Bookman Old Style" w:cstheme="majorBidi"/>
          <w:sz w:val="22"/>
          <w:szCs w:val="22"/>
          <w:lang w:val="fr-FR"/>
        </w:rPr>
        <w:t xml:space="preserve">Les cas de violences sexuelles reçus par l'association ont fait l'objet d'une documentation approfondie et les victimes admises au centre El </w:t>
      </w:r>
      <w:proofErr w:type="spellStart"/>
      <w:r w:rsidRPr="00806C40">
        <w:rPr>
          <w:rFonts w:ascii="Bookman Old Style" w:hAnsi="Bookman Old Style" w:cstheme="majorBidi"/>
          <w:sz w:val="22"/>
          <w:szCs w:val="22"/>
          <w:lang w:val="fr-FR"/>
        </w:rPr>
        <w:t>Wafa</w:t>
      </w:r>
      <w:proofErr w:type="spellEnd"/>
      <w:r w:rsidRPr="00806C40">
        <w:rPr>
          <w:rFonts w:ascii="Bookman Old Style" w:hAnsi="Bookman Old Style" w:cstheme="majorBidi"/>
          <w:sz w:val="22"/>
          <w:szCs w:val="22"/>
          <w:lang w:val="fr-FR"/>
        </w:rPr>
        <w:t xml:space="preserve"> ont toutes bénéficié d'une assistance globale individualisée et appropriée.</w:t>
      </w:r>
    </w:p>
    <w:p w:rsidR="0068114B" w:rsidRPr="00806C40" w:rsidRDefault="0068114B" w:rsidP="00806C40">
      <w:pPr>
        <w:jc w:val="both"/>
        <w:rPr>
          <w:rFonts w:ascii="Bookman Old Style" w:hAnsi="Bookman Old Style" w:cstheme="majorBidi"/>
          <w:sz w:val="22"/>
          <w:szCs w:val="22"/>
          <w:lang w:val="fr-FR"/>
        </w:rPr>
      </w:pPr>
      <w:r w:rsidRPr="00806C40">
        <w:rPr>
          <w:rFonts w:ascii="Bookman Old Style" w:hAnsi="Bookman Old Style" w:cstheme="majorBidi"/>
          <w:bCs/>
          <w:sz w:val="22"/>
          <w:szCs w:val="22"/>
          <w:lang w:val="fr-FR"/>
        </w:rPr>
        <w:t>Durant la période de référence, cent cinquante quatre (</w:t>
      </w:r>
      <w:r w:rsidR="00806C40">
        <w:rPr>
          <w:rFonts w:ascii="Bookman Old Style" w:hAnsi="Bookman Old Style" w:cstheme="majorBidi"/>
          <w:bCs/>
          <w:sz w:val="22"/>
          <w:szCs w:val="22"/>
          <w:lang w:val="fr-FR"/>
        </w:rPr>
        <w:t>209</w:t>
      </w:r>
      <w:r w:rsidRPr="00806C40">
        <w:rPr>
          <w:rFonts w:ascii="Bookman Old Style" w:hAnsi="Bookman Old Style" w:cstheme="majorBidi"/>
          <w:bCs/>
          <w:sz w:val="22"/>
          <w:szCs w:val="22"/>
          <w:lang w:val="fr-FR"/>
        </w:rPr>
        <w:t xml:space="preserve">) </w:t>
      </w:r>
      <w:r w:rsidRPr="00806C40">
        <w:rPr>
          <w:rFonts w:ascii="Bookman Old Style" w:hAnsi="Bookman Old Style" w:cstheme="majorBidi"/>
          <w:sz w:val="22"/>
          <w:szCs w:val="22"/>
          <w:lang w:val="fr-FR"/>
        </w:rPr>
        <w:t xml:space="preserve">victimes /survivants ont été </w:t>
      </w:r>
      <w:r w:rsidRPr="00806C40">
        <w:rPr>
          <w:rFonts w:ascii="Bookman Old Style" w:hAnsi="Bookman Old Style" w:cstheme="majorBidi"/>
          <w:bCs/>
          <w:sz w:val="22"/>
          <w:szCs w:val="22"/>
          <w:lang w:val="fr-FR"/>
        </w:rPr>
        <w:t xml:space="preserve">pris en charge </w:t>
      </w:r>
      <w:r w:rsidRPr="00806C40">
        <w:rPr>
          <w:rFonts w:ascii="Bookman Old Style" w:hAnsi="Bookman Old Style" w:cstheme="majorBidi"/>
          <w:sz w:val="22"/>
          <w:szCs w:val="22"/>
          <w:lang w:val="fr-FR"/>
        </w:rPr>
        <w:t xml:space="preserve">au centre El </w:t>
      </w:r>
      <w:proofErr w:type="spellStart"/>
      <w:r w:rsidRPr="00806C40">
        <w:rPr>
          <w:rFonts w:ascii="Bookman Old Style" w:hAnsi="Bookman Old Style" w:cstheme="majorBidi"/>
          <w:sz w:val="22"/>
          <w:szCs w:val="22"/>
          <w:lang w:val="fr-FR"/>
        </w:rPr>
        <w:t>Wafa</w:t>
      </w:r>
      <w:proofErr w:type="spellEnd"/>
      <w:r w:rsidRPr="00806C40">
        <w:rPr>
          <w:rFonts w:ascii="Bookman Old Style" w:hAnsi="Bookman Old Style" w:cstheme="majorBidi"/>
          <w:sz w:val="22"/>
          <w:szCs w:val="22"/>
          <w:lang w:val="fr-FR"/>
        </w:rPr>
        <w:t xml:space="preserve"> et y ont bénéficié de services appropriés et d'actions d'habilitation aux fins de leur propre prise en charge.</w:t>
      </w:r>
    </w:p>
    <w:p w:rsidR="0068114B" w:rsidRPr="00806C40" w:rsidRDefault="0068114B" w:rsidP="00806C40">
      <w:pPr>
        <w:jc w:val="both"/>
        <w:rPr>
          <w:rFonts w:ascii="Bookman Old Style" w:hAnsi="Bookman Old Style" w:cstheme="majorBidi"/>
          <w:bCs/>
          <w:sz w:val="22"/>
          <w:szCs w:val="22"/>
          <w:lang w:val="fr-FR"/>
        </w:rPr>
      </w:pPr>
      <w:r w:rsidRPr="00806C40">
        <w:rPr>
          <w:rFonts w:ascii="Bookman Old Style" w:hAnsi="Bookman Old Style" w:cstheme="majorBidi"/>
          <w:bCs/>
          <w:sz w:val="22"/>
          <w:szCs w:val="22"/>
          <w:lang w:val="fr-FR"/>
        </w:rPr>
        <w:t>Le traitement des données disponibles au niveau de cette structure a permis de disposer d'éléments d'information précis relatifs à l'âge des victimes, aux types d’agressions sexuelles perpétrées, aux lieux de domiciliation des victimes, au rapport entre leur nombre et celui de leurs agresseurs, aux profils de ces derniers, à la source de provenance des survivantes , et au profil des agresseurs.</w:t>
      </w:r>
    </w:p>
    <w:p w:rsidR="0068114B" w:rsidRDefault="0068114B" w:rsidP="00806C40">
      <w:pPr>
        <w:jc w:val="both"/>
        <w:rPr>
          <w:rFonts w:ascii="Bookman Old Style" w:hAnsi="Bookman Old Style" w:cstheme="majorBidi"/>
          <w:sz w:val="22"/>
          <w:szCs w:val="22"/>
          <w:lang w:val="fr-FR"/>
        </w:rPr>
      </w:pPr>
      <w:r w:rsidRPr="00806C40">
        <w:rPr>
          <w:rFonts w:ascii="Bookman Old Style" w:hAnsi="Bookman Old Style" w:cstheme="majorBidi"/>
          <w:sz w:val="22"/>
          <w:szCs w:val="22"/>
          <w:lang w:val="fr-FR"/>
        </w:rPr>
        <w:t xml:space="preserve">Parmi ces cas de violences sexuelles, cent </w:t>
      </w:r>
      <w:r w:rsidR="00806C40">
        <w:rPr>
          <w:rFonts w:ascii="Bookman Old Style" w:hAnsi="Bookman Old Style" w:cstheme="majorBidi"/>
          <w:sz w:val="22"/>
          <w:szCs w:val="22"/>
          <w:lang w:val="fr-FR"/>
        </w:rPr>
        <w:t xml:space="preserve">quatre </w:t>
      </w:r>
      <w:r w:rsidRPr="00806C40">
        <w:rPr>
          <w:rFonts w:ascii="Bookman Old Style" w:hAnsi="Bookman Old Style" w:cstheme="majorBidi"/>
          <w:sz w:val="22"/>
          <w:szCs w:val="22"/>
          <w:lang w:val="fr-FR"/>
        </w:rPr>
        <w:t xml:space="preserve">vingt </w:t>
      </w:r>
      <w:r w:rsidR="00806C40">
        <w:rPr>
          <w:rFonts w:ascii="Bookman Old Style" w:hAnsi="Bookman Old Style" w:cstheme="majorBidi"/>
          <w:sz w:val="22"/>
          <w:szCs w:val="22"/>
          <w:lang w:val="fr-FR"/>
        </w:rPr>
        <w:t>cinq</w:t>
      </w:r>
      <w:r w:rsidRPr="00806C40">
        <w:rPr>
          <w:rFonts w:ascii="Bookman Old Style" w:hAnsi="Bookman Old Style" w:cstheme="majorBidi"/>
          <w:sz w:val="22"/>
          <w:szCs w:val="22"/>
          <w:lang w:val="fr-FR"/>
        </w:rPr>
        <w:t xml:space="preserve"> (</w:t>
      </w:r>
      <w:r w:rsidR="00806C40">
        <w:rPr>
          <w:rFonts w:ascii="Bookman Old Style" w:hAnsi="Bookman Old Style" w:cstheme="majorBidi"/>
          <w:sz w:val="22"/>
          <w:szCs w:val="22"/>
          <w:lang w:val="fr-FR"/>
        </w:rPr>
        <w:t>185</w:t>
      </w:r>
      <w:r w:rsidRPr="00806C40">
        <w:rPr>
          <w:rFonts w:ascii="Bookman Old Style" w:hAnsi="Bookman Old Style" w:cstheme="majorBidi"/>
          <w:sz w:val="22"/>
          <w:szCs w:val="22"/>
          <w:lang w:val="fr-FR"/>
        </w:rPr>
        <w:t xml:space="preserve">) cas de violences sexuelles ont été enregistrés contre des filles mineures, </w:t>
      </w:r>
      <w:r w:rsidR="00806C40">
        <w:rPr>
          <w:rFonts w:ascii="Bookman Old Style" w:hAnsi="Bookman Old Style" w:cstheme="majorBidi"/>
          <w:sz w:val="22"/>
          <w:szCs w:val="22"/>
          <w:lang w:val="fr-FR"/>
        </w:rPr>
        <w:t>douze</w:t>
      </w:r>
      <w:r w:rsidRPr="00806C40">
        <w:rPr>
          <w:rFonts w:ascii="Bookman Old Style" w:hAnsi="Bookman Old Style" w:cstheme="majorBidi"/>
          <w:sz w:val="22"/>
          <w:szCs w:val="22"/>
          <w:lang w:val="fr-FR"/>
        </w:rPr>
        <w:t xml:space="preserve"> (</w:t>
      </w:r>
      <w:r w:rsidR="00806C40">
        <w:rPr>
          <w:rFonts w:ascii="Bookman Old Style" w:hAnsi="Bookman Old Style" w:cstheme="majorBidi"/>
          <w:sz w:val="22"/>
          <w:szCs w:val="22"/>
          <w:lang w:val="fr-FR"/>
        </w:rPr>
        <w:t>12</w:t>
      </w:r>
      <w:r w:rsidRPr="00806C40">
        <w:rPr>
          <w:rFonts w:ascii="Bookman Old Style" w:hAnsi="Bookman Old Style" w:cstheme="majorBidi"/>
          <w:sz w:val="22"/>
          <w:szCs w:val="22"/>
          <w:lang w:val="fr-FR"/>
        </w:rPr>
        <w:t xml:space="preserve">) cas de violences sexuelles l’ont été contre des garçons mineurs et </w:t>
      </w:r>
      <w:r w:rsidR="00806C40">
        <w:rPr>
          <w:rFonts w:ascii="Bookman Old Style" w:hAnsi="Bookman Old Style" w:cstheme="majorBidi"/>
          <w:sz w:val="22"/>
          <w:szCs w:val="22"/>
          <w:lang w:val="fr-FR"/>
        </w:rPr>
        <w:t>douze</w:t>
      </w:r>
      <w:r w:rsidRPr="00806C40">
        <w:rPr>
          <w:rFonts w:ascii="Bookman Old Style" w:hAnsi="Bookman Old Style" w:cstheme="majorBidi"/>
          <w:sz w:val="22"/>
          <w:szCs w:val="22"/>
          <w:lang w:val="fr-FR"/>
        </w:rPr>
        <w:t>(</w:t>
      </w:r>
      <w:r w:rsidR="00806C40">
        <w:rPr>
          <w:rFonts w:ascii="Bookman Old Style" w:hAnsi="Bookman Old Style" w:cstheme="majorBidi"/>
          <w:sz w:val="22"/>
          <w:szCs w:val="22"/>
          <w:lang w:val="fr-FR"/>
        </w:rPr>
        <w:t>12</w:t>
      </w:r>
      <w:r w:rsidRPr="00806C40">
        <w:rPr>
          <w:rFonts w:ascii="Bookman Old Style" w:hAnsi="Bookman Old Style" w:cstheme="majorBidi"/>
          <w:sz w:val="22"/>
          <w:szCs w:val="22"/>
          <w:lang w:val="fr-FR"/>
        </w:rPr>
        <w:t>) contre des femmes adultes.</w:t>
      </w:r>
    </w:p>
    <w:p w:rsidR="006C2496" w:rsidRDefault="006C2496" w:rsidP="00806C40">
      <w:pPr>
        <w:jc w:val="both"/>
        <w:rPr>
          <w:rFonts w:ascii="Bookman Old Style" w:hAnsi="Bookman Old Style" w:cstheme="majorBidi"/>
          <w:sz w:val="22"/>
          <w:szCs w:val="22"/>
          <w:lang w:val="fr-FR"/>
        </w:rPr>
      </w:pPr>
    </w:p>
    <w:p w:rsidR="006C2496" w:rsidRDefault="006C2496" w:rsidP="00806C40">
      <w:pPr>
        <w:jc w:val="both"/>
        <w:rPr>
          <w:rFonts w:ascii="Bookman Old Style" w:hAnsi="Bookman Old Style" w:cstheme="majorBidi"/>
          <w:sz w:val="22"/>
          <w:szCs w:val="22"/>
          <w:lang w:val="fr-FR"/>
        </w:rPr>
      </w:pPr>
    </w:p>
    <w:p w:rsidR="006C2496" w:rsidRDefault="006C2496" w:rsidP="00806C40">
      <w:pPr>
        <w:jc w:val="both"/>
        <w:rPr>
          <w:rFonts w:ascii="Bookman Old Style" w:hAnsi="Bookman Old Style" w:cstheme="majorBidi"/>
          <w:sz w:val="22"/>
          <w:szCs w:val="22"/>
          <w:lang w:val="fr-FR"/>
        </w:rPr>
      </w:pPr>
    </w:p>
    <w:p w:rsidR="006C2496" w:rsidRDefault="006C2496" w:rsidP="00806C40">
      <w:pPr>
        <w:jc w:val="both"/>
        <w:rPr>
          <w:rFonts w:ascii="Bookman Old Style" w:hAnsi="Bookman Old Style" w:cstheme="majorBidi"/>
          <w:sz w:val="22"/>
          <w:szCs w:val="22"/>
          <w:lang w:val="fr-FR"/>
        </w:rPr>
      </w:pPr>
    </w:p>
    <w:p w:rsidR="006C2496" w:rsidRPr="00806C40" w:rsidRDefault="006C2496" w:rsidP="00806C40">
      <w:pPr>
        <w:jc w:val="both"/>
        <w:rPr>
          <w:rFonts w:ascii="Bookman Old Style" w:hAnsi="Bookman Old Style" w:cstheme="majorBidi"/>
          <w:sz w:val="22"/>
          <w:szCs w:val="22"/>
          <w:lang w:val="fr-FR"/>
        </w:rPr>
      </w:pPr>
    </w:p>
    <w:p w:rsidR="00F35B26" w:rsidRPr="00EB2622" w:rsidRDefault="00F35B26" w:rsidP="00F35B26">
      <w:pPr>
        <w:jc w:val="both"/>
        <w:rPr>
          <w:rFonts w:ascii="Bookman Old Style" w:hAnsi="Bookman Old Style"/>
          <w:lang w:val="fr-FR" w:eastAsia="fr-FR"/>
        </w:rPr>
      </w:pPr>
    </w:p>
    <w:p w:rsidR="00F35B26" w:rsidRDefault="00F35B26" w:rsidP="00603754">
      <w:pPr>
        <w:pStyle w:val="Titre"/>
        <w:numPr>
          <w:ilvl w:val="0"/>
          <w:numId w:val="1"/>
        </w:numPr>
        <w:pBdr>
          <w:bottom w:val="none" w:sz="0" w:space="0" w:color="auto"/>
        </w:pBdr>
        <w:spacing w:after="0"/>
        <w:contextualSpacing w:val="0"/>
        <w:rPr>
          <w:rFonts w:ascii="Bookman Old Style" w:eastAsia="Calibri" w:hAnsi="Bookman Old Style"/>
          <w:b/>
          <w:color w:val="000000" w:themeColor="text1"/>
          <w:sz w:val="22"/>
          <w:szCs w:val="22"/>
        </w:rPr>
      </w:pPr>
      <w:r w:rsidRPr="007B0BE5">
        <w:rPr>
          <w:rFonts w:ascii="Bookman Old Style" w:eastAsia="Calibri" w:hAnsi="Bookman Old Style"/>
          <w:b/>
          <w:color w:val="000000" w:themeColor="text1"/>
          <w:sz w:val="22"/>
          <w:szCs w:val="22"/>
        </w:rPr>
        <w:t xml:space="preserve">Les tranches </w:t>
      </w:r>
      <w:proofErr w:type="spellStart"/>
      <w:r w:rsidRPr="007B0BE5">
        <w:rPr>
          <w:rFonts w:ascii="Bookman Old Style" w:eastAsia="Calibri" w:hAnsi="Bookman Old Style"/>
          <w:b/>
          <w:color w:val="000000" w:themeColor="text1"/>
          <w:sz w:val="22"/>
          <w:szCs w:val="22"/>
        </w:rPr>
        <w:t>d’âge</w:t>
      </w:r>
      <w:proofErr w:type="spellEnd"/>
    </w:p>
    <w:p w:rsidR="00806C40" w:rsidRPr="00806C40" w:rsidRDefault="00806C40" w:rsidP="00806C40">
      <w:pPr>
        <w:rPr>
          <w:rFonts w:eastAsia="Calibri"/>
        </w:rPr>
      </w:pPr>
    </w:p>
    <w:p w:rsidR="00F35B26" w:rsidRPr="007B0BE5" w:rsidRDefault="00F35B26" w:rsidP="00F35B26">
      <w:pPr>
        <w:jc w:val="both"/>
        <w:rPr>
          <w:rFonts w:ascii="Bookman Old Style" w:hAnsi="Bookman Old Style"/>
          <w:sz w:val="22"/>
          <w:szCs w:val="22"/>
          <w:lang w:val="fr-FR" w:eastAsia="fr-FR"/>
        </w:rPr>
      </w:pPr>
      <w:r w:rsidRPr="007B0BE5">
        <w:rPr>
          <w:rFonts w:ascii="Bookman Old Style" w:hAnsi="Bookman Old Style"/>
          <w:b/>
          <w:sz w:val="22"/>
          <w:szCs w:val="22"/>
          <w:lang w:val="fr-FR" w:eastAsia="fr-FR"/>
        </w:rPr>
        <w:t>Les</w:t>
      </w:r>
      <w:r w:rsidRPr="007B0BE5">
        <w:rPr>
          <w:rFonts w:ascii="Bookman Old Style" w:hAnsi="Bookman Old Style"/>
          <w:sz w:val="22"/>
          <w:szCs w:val="22"/>
          <w:lang w:val="fr-FR" w:eastAsia="fr-FR"/>
        </w:rPr>
        <w:t xml:space="preserve"> victimes de violences sexuelles pris en charge ont, tous, un âge compris entre 0 et </w:t>
      </w:r>
      <w:r w:rsidR="00B36435" w:rsidRPr="007B0BE5">
        <w:rPr>
          <w:rFonts w:ascii="Bookman Old Style" w:hAnsi="Bookman Old Style"/>
          <w:sz w:val="22"/>
          <w:szCs w:val="22"/>
          <w:lang w:val="fr-FR" w:eastAsia="fr-FR"/>
        </w:rPr>
        <w:t>42</w:t>
      </w:r>
      <w:r w:rsidRPr="007B0BE5">
        <w:rPr>
          <w:rFonts w:ascii="Bookman Old Style" w:hAnsi="Bookman Old Style"/>
          <w:sz w:val="22"/>
          <w:szCs w:val="22"/>
          <w:lang w:val="fr-FR" w:eastAsia="fr-FR"/>
        </w:rPr>
        <w:t xml:space="preserve"> ans et  les enfants  de la tranche d’âge oscillant entre 11 et 15 ans</w:t>
      </w:r>
      <w:r w:rsidR="00E67FEB" w:rsidRPr="007B0BE5">
        <w:rPr>
          <w:rFonts w:ascii="Bookman Old Style" w:hAnsi="Bookman Old Style"/>
          <w:sz w:val="22"/>
          <w:szCs w:val="22"/>
          <w:lang w:val="fr-FR" w:eastAsia="fr-FR"/>
        </w:rPr>
        <w:t xml:space="preserve"> sont les plus nombreux</w:t>
      </w:r>
      <w:r w:rsidRPr="007B0BE5">
        <w:rPr>
          <w:rFonts w:ascii="Bookman Old Style" w:hAnsi="Bookman Old Style"/>
          <w:sz w:val="22"/>
          <w:szCs w:val="22"/>
          <w:lang w:val="fr-FR" w:eastAsia="fr-FR"/>
        </w:rPr>
        <w:t xml:space="preserve"> </w:t>
      </w:r>
      <w:r w:rsidR="00E67FEB" w:rsidRPr="007B0BE5">
        <w:rPr>
          <w:rFonts w:ascii="Bookman Old Style" w:hAnsi="Bookman Old Style"/>
          <w:sz w:val="22"/>
          <w:szCs w:val="22"/>
          <w:lang w:val="fr-FR" w:eastAsia="fr-FR"/>
        </w:rPr>
        <w:t>(</w:t>
      </w:r>
      <w:r w:rsidR="00B0183F" w:rsidRPr="007B0BE5">
        <w:rPr>
          <w:rFonts w:ascii="Bookman Old Style" w:hAnsi="Bookman Old Style"/>
          <w:sz w:val="22"/>
          <w:szCs w:val="22"/>
          <w:lang w:val="fr-FR" w:eastAsia="fr-FR"/>
        </w:rPr>
        <w:t>8</w:t>
      </w:r>
      <w:r w:rsidR="00B36435" w:rsidRPr="007B0BE5">
        <w:rPr>
          <w:rFonts w:ascii="Bookman Old Style" w:hAnsi="Bookman Old Style"/>
          <w:sz w:val="22"/>
          <w:szCs w:val="22"/>
          <w:lang w:val="fr-FR" w:eastAsia="fr-FR"/>
        </w:rPr>
        <w:t>8</w:t>
      </w:r>
      <w:r w:rsidR="00E67FEB" w:rsidRPr="007B0BE5">
        <w:rPr>
          <w:rFonts w:ascii="Bookman Old Style" w:hAnsi="Bookman Old Style"/>
          <w:sz w:val="22"/>
          <w:szCs w:val="22"/>
          <w:lang w:val="fr-FR" w:eastAsia="fr-FR"/>
        </w:rPr>
        <w:t>/</w:t>
      </w:r>
      <w:r w:rsidR="00B0183F" w:rsidRPr="007B0BE5">
        <w:rPr>
          <w:rFonts w:ascii="Bookman Old Style" w:hAnsi="Bookman Old Style"/>
          <w:sz w:val="22"/>
          <w:szCs w:val="22"/>
          <w:lang w:val="fr-FR" w:eastAsia="fr-FR"/>
        </w:rPr>
        <w:t>20</w:t>
      </w:r>
      <w:r w:rsidR="00B36435" w:rsidRPr="007B0BE5">
        <w:rPr>
          <w:rFonts w:ascii="Bookman Old Style" w:hAnsi="Bookman Old Style"/>
          <w:sz w:val="22"/>
          <w:szCs w:val="22"/>
          <w:lang w:val="fr-FR" w:eastAsia="fr-FR"/>
        </w:rPr>
        <w:t>9</w:t>
      </w:r>
      <w:r w:rsidR="00E67FEB" w:rsidRPr="007B0BE5">
        <w:rPr>
          <w:rFonts w:ascii="Bookman Old Style" w:hAnsi="Bookman Old Style"/>
          <w:sz w:val="22"/>
          <w:szCs w:val="22"/>
          <w:lang w:val="fr-FR" w:eastAsia="fr-FR"/>
        </w:rPr>
        <w:t>)</w:t>
      </w:r>
      <w:r w:rsidR="000C454B" w:rsidRPr="007B0BE5">
        <w:rPr>
          <w:rFonts w:ascii="Bookman Old Style" w:hAnsi="Bookman Old Style"/>
          <w:sz w:val="22"/>
          <w:szCs w:val="22"/>
          <w:lang w:val="fr-FR" w:eastAsia="fr-FR"/>
        </w:rPr>
        <w:t>,</w:t>
      </w:r>
      <w:r w:rsidR="00E67FEB" w:rsidRPr="007B0BE5">
        <w:rPr>
          <w:rFonts w:ascii="Bookman Old Style" w:hAnsi="Bookman Old Style"/>
          <w:sz w:val="22"/>
          <w:szCs w:val="22"/>
          <w:lang w:val="fr-FR" w:eastAsia="fr-FR"/>
        </w:rPr>
        <w:t xml:space="preserve"> suivis de </w:t>
      </w:r>
      <w:r w:rsidR="00844447" w:rsidRPr="007B0BE5">
        <w:rPr>
          <w:rFonts w:ascii="Bookman Old Style" w:hAnsi="Bookman Old Style"/>
          <w:sz w:val="22"/>
          <w:szCs w:val="22"/>
          <w:lang w:val="fr-FR" w:eastAsia="fr-FR"/>
        </w:rPr>
        <w:t xml:space="preserve"> </w:t>
      </w:r>
      <w:r w:rsidR="00E67FEB" w:rsidRPr="007B0BE5">
        <w:rPr>
          <w:rFonts w:ascii="Bookman Old Style" w:hAnsi="Bookman Old Style"/>
          <w:sz w:val="22"/>
          <w:szCs w:val="22"/>
          <w:lang w:val="fr-FR" w:eastAsia="fr-FR"/>
        </w:rPr>
        <w:t xml:space="preserve">près par ceux de la tranche </w:t>
      </w:r>
      <w:r w:rsidR="00844447" w:rsidRPr="007B0BE5">
        <w:rPr>
          <w:rFonts w:ascii="Bookman Old Style" w:hAnsi="Bookman Old Style"/>
          <w:sz w:val="22"/>
          <w:szCs w:val="22"/>
          <w:lang w:val="fr-FR" w:eastAsia="fr-FR"/>
        </w:rPr>
        <w:t xml:space="preserve">entre 16 et 18 ans </w:t>
      </w:r>
      <w:r w:rsidR="00E67FEB" w:rsidRPr="007B0BE5">
        <w:rPr>
          <w:rFonts w:ascii="Bookman Old Style" w:hAnsi="Bookman Old Style"/>
          <w:sz w:val="22"/>
          <w:szCs w:val="22"/>
          <w:lang w:val="fr-FR" w:eastAsia="fr-FR"/>
        </w:rPr>
        <w:t>(</w:t>
      </w:r>
      <w:r w:rsidR="0031661F" w:rsidRPr="007B0BE5">
        <w:rPr>
          <w:rFonts w:ascii="Bookman Old Style" w:hAnsi="Bookman Old Style"/>
          <w:sz w:val="22"/>
          <w:szCs w:val="22"/>
          <w:lang w:val="fr-FR" w:eastAsia="fr-FR"/>
        </w:rPr>
        <w:t>6</w:t>
      </w:r>
      <w:r w:rsidR="00121C1A" w:rsidRPr="007B0BE5">
        <w:rPr>
          <w:rFonts w:ascii="Bookman Old Style" w:hAnsi="Bookman Old Style"/>
          <w:sz w:val="22"/>
          <w:szCs w:val="22"/>
          <w:lang w:val="fr-FR" w:eastAsia="fr-FR"/>
        </w:rPr>
        <w:t>2</w:t>
      </w:r>
      <w:r w:rsidR="00484522" w:rsidRPr="007B0BE5">
        <w:rPr>
          <w:rFonts w:ascii="Bookman Old Style" w:hAnsi="Bookman Old Style"/>
          <w:sz w:val="22"/>
          <w:szCs w:val="22"/>
          <w:lang w:val="fr-FR" w:eastAsia="fr-FR"/>
        </w:rPr>
        <w:t>/</w:t>
      </w:r>
      <w:r w:rsidR="00B0183F" w:rsidRPr="007B0BE5">
        <w:rPr>
          <w:rFonts w:ascii="Bookman Old Style" w:hAnsi="Bookman Old Style"/>
          <w:sz w:val="22"/>
          <w:szCs w:val="22"/>
          <w:lang w:val="fr-FR" w:eastAsia="fr-FR"/>
        </w:rPr>
        <w:t>20</w:t>
      </w:r>
      <w:r w:rsidR="00B36435" w:rsidRPr="007B0BE5">
        <w:rPr>
          <w:rFonts w:ascii="Bookman Old Style" w:hAnsi="Bookman Old Style"/>
          <w:sz w:val="22"/>
          <w:szCs w:val="22"/>
          <w:lang w:val="fr-FR" w:eastAsia="fr-FR"/>
        </w:rPr>
        <w:t>9</w:t>
      </w:r>
      <w:r w:rsidR="00E67FEB" w:rsidRPr="007B0BE5">
        <w:rPr>
          <w:rFonts w:ascii="Bookman Old Style" w:hAnsi="Bookman Old Style"/>
          <w:sz w:val="22"/>
          <w:szCs w:val="22"/>
          <w:lang w:val="fr-FR" w:eastAsia="fr-FR"/>
        </w:rPr>
        <w:t>)</w:t>
      </w:r>
      <w:r w:rsidRPr="007B0BE5">
        <w:rPr>
          <w:rFonts w:ascii="Bookman Old Style" w:hAnsi="Bookman Old Style"/>
          <w:sz w:val="22"/>
          <w:szCs w:val="22"/>
          <w:lang w:val="fr-FR" w:eastAsia="fr-FR"/>
        </w:rPr>
        <w:t>. </w:t>
      </w:r>
    </w:p>
    <w:p w:rsidR="00F35B26" w:rsidRPr="007B0BE5" w:rsidRDefault="00B0183F" w:rsidP="00F35B26">
      <w:pPr>
        <w:pStyle w:val="Titre"/>
        <w:pBdr>
          <w:bottom w:val="none" w:sz="0" w:space="0" w:color="auto"/>
        </w:pBdr>
        <w:jc w:val="both"/>
        <w:rPr>
          <w:rFonts w:ascii="Bookman Old Style" w:eastAsia="Calibri" w:hAnsi="Bookman Old Style"/>
          <w:b/>
          <w:bCs/>
          <w:color w:val="000000" w:themeColor="text1"/>
          <w:sz w:val="22"/>
          <w:szCs w:val="22"/>
          <w:lang w:val="fr-FR"/>
        </w:rPr>
      </w:pPr>
      <w:r w:rsidRPr="007B0BE5">
        <w:rPr>
          <w:rFonts w:ascii="Bookman Old Style" w:eastAsia="Calibri" w:hAnsi="Bookman Old Style"/>
          <w:b/>
          <w:color w:val="000000" w:themeColor="text1"/>
          <w:sz w:val="22"/>
          <w:szCs w:val="22"/>
          <w:lang w:val="fr-FR"/>
        </w:rPr>
        <w:t>Treize</w:t>
      </w:r>
      <w:r w:rsidR="00ED46ED" w:rsidRPr="007B0BE5">
        <w:rPr>
          <w:rFonts w:ascii="Bookman Old Style" w:eastAsia="Calibri" w:hAnsi="Bookman Old Style"/>
          <w:color w:val="000000" w:themeColor="text1"/>
          <w:sz w:val="22"/>
          <w:szCs w:val="22"/>
          <w:lang w:val="fr-FR"/>
        </w:rPr>
        <w:t xml:space="preserve"> </w:t>
      </w:r>
      <w:r w:rsidR="00E67FEB" w:rsidRPr="007B0BE5">
        <w:rPr>
          <w:rFonts w:ascii="Bookman Old Style" w:eastAsia="Calibri" w:hAnsi="Bookman Old Style"/>
          <w:color w:val="000000" w:themeColor="text1"/>
          <w:sz w:val="22"/>
          <w:szCs w:val="22"/>
          <w:lang w:val="fr-FR"/>
        </w:rPr>
        <w:t xml:space="preserve">victimes assistées </w:t>
      </w:r>
      <w:r w:rsidR="00F35B26" w:rsidRPr="007B0BE5">
        <w:rPr>
          <w:rFonts w:ascii="Bookman Old Style" w:eastAsia="Calibri" w:hAnsi="Bookman Old Style"/>
          <w:color w:val="000000" w:themeColor="text1"/>
          <w:sz w:val="22"/>
          <w:szCs w:val="22"/>
          <w:lang w:val="fr-FR"/>
        </w:rPr>
        <w:t xml:space="preserve">ont </w:t>
      </w:r>
      <w:r w:rsidR="00ED46ED" w:rsidRPr="007B0BE5">
        <w:rPr>
          <w:rFonts w:ascii="Bookman Old Style" w:eastAsia="Calibri" w:hAnsi="Bookman Old Style"/>
          <w:color w:val="000000" w:themeColor="text1"/>
          <w:sz w:val="22"/>
          <w:szCs w:val="22"/>
          <w:lang w:val="fr-FR"/>
        </w:rPr>
        <w:t xml:space="preserve">entre </w:t>
      </w:r>
      <w:r w:rsidRPr="007B0BE5">
        <w:rPr>
          <w:rFonts w:ascii="Bookman Old Style" w:eastAsia="Calibri" w:hAnsi="Bookman Old Style"/>
          <w:color w:val="000000" w:themeColor="text1"/>
          <w:sz w:val="22"/>
          <w:szCs w:val="22"/>
          <w:lang w:val="fr-FR"/>
        </w:rPr>
        <w:t>deux (2</w:t>
      </w:r>
      <w:r w:rsidR="00ED46ED" w:rsidRPr="007B0BE5">
        <w:rPr>
          <w:rFonts w:ascii="Bookman Old Style" w:eastAsia="Calibri" w:hAnsi="Bookman Old Style"/>
          <w:color w:val="000000" w:themeColor="text1"/>
          <w:sz w:val="22"/>
          <w:szCs w:val="22"/>
          <w:lang w:val="fr-FR"/>
        </w:rPr>
        <w:t xml:space="preserve">) et </w:t>
      </w:r>
      <w:r w:rsidR="00E67FEB" w:rsidRPr="007B0BE5">
        <w:rPr>
          <w:rFonts w:ascii="Bookman Old Style" w:eastAsia="Calibri" w:hAnsi="Bookman Old Style"/>
          <w:color w:val="000000" w:themeColor="text1"/>
          <w:sz w:val="22"/>
          <w:szCs w:val="22"/>
          <w:lang w:val="fr-FR"/>
        </w:rPr>
        <w:t>cinq (5) ans</w:t>
      </w:r>
      <w:r w:rsidR="00F35B26" w:rsidRPr="007B0BE5">
        <w:rPr>
          <w:rFonts w:ascii="Bookman Old Style" w:eastAsia="Calibri" w:hAnsi="Bookman Old Style"/>
          <w:color w:val="000000" w:themeColor="text1"/>
          <w:sz w:val="22"/>
          <w:szCs w:val="22"/>
          <w:lang w:val="fr-FR"/>
        </w:rPr>
        <w:t> !!</w:t>
      </w:r>
    </w:p>
    <w:p w:rsidR="00F35B26" w:rsidRPr="007B0BE5" w:rsidRDefault="00F35B26" w:rsidP="00326AFE">
      <w:pPr>
        <w:pStyle w:val="Titre"/>
        <w:pBdr>
          <w:bottom w:val="none" w:sz="0" w:space="0" w:color="auto"/>
        </w:pBdr>
        <w:jc w:val="both"/>
        <w:rPr>
          <w:b/>
          <w:bCs/>
          <w:color w:val="000000" w:themeColor="text1"/>
          <w:sz w:val="22"/>
          <w:szCs w:val="22"/>
          <w:lang w:val="fr-FR"/>
        </w:rPr>
      </w:pPr>
      <w:r w:rsidRPr="007B0BE5">
        <w:rPr>
          <w:rFonts w:ascii="Bookman Old Style" w:eastAsia="Calibri" w:hAnsi="Bookman Old Style"/>
          <w:b/>
          <w:color w:val="000000" w:themeColor="text1"/>
          <w:sz w:val="22"/>
          <w:szCs w:val="22"/>
          <w:lang w:val="fr-FR"/>
        </w:rPr>
        <w:t>Le</w:t>
      </w:r>
      <w:r w:rsidRPr="007B0BE5">
        <w:rPr>
          <w:rFonts w:ascii="Bookman Old Style" w:eastAsia="Calibri" w:hAnsi="Bookman Old Style"/>
          <w:color w:val="000000" w:themeColor="text1"/>
          <w:sz w:val="22"/>
          <w:szCs w:val="22"/>
          <w:lang w:val="fr-FR"/>
        </w:rPr>
        <w:t xml:space="preserve"> tableau ci-après récapitule le résultat du traitement des données relatives à l’âge des victimes de violences enregistrées au Centre El </w:t>
      </w:r>
      <w:proofErr w:type="spellStart"/>
      <w:r w:rsidRPr="007B0BE5">
        <w:rPr>
          <w:rFonts w:ascii="Bookman Old Style" w:eastAsia="Calibri" w:hAnsi="Bookman Old Style"/>
          <w:color w:val="000000" w:themeColor="text1"/>
          <w:sz w:val="22"/>
          <w:szCs w:val="22"/>
          <w:lang w:val="fr-FR"/>
        </w:rPr>
        <w:t>Wafa</w:t>
      </w:r>
      <w:proofErr w:type="spellEnd"/>
      <w:r w:rsidRPr="007B0BE5">
        <w:rPr>
          <w:rFonts w:ascii="Bookman Old Style" w:eastAsia="Calibri" w:hAnsi="Bookman Old Style"/>
          <w:color w:val="000000" w:themeColor="text1"/>
          <w:sz w:val="22"/>
          <w:szCs w:val="22"/>
          <w:lang w:val="fr-FR"/>
        </w:rPr>
        <w:t> au cours de</w:t>
      </w:r>
      <w:r w:rsidR="003E4C40" w:rsidRPr="007B0BE5">
        <w:rPr>
          <w:rFonts w:ascii="Bookman Old Style" w:eastAsia="Calibri" w:hAnsi="Bookman Old Style"/>
          <w:color w:val="000000" w:themeColor="text1"/>
          <w:sz w:val="22"/>
          <w:szCs w:val="22"/>
          <w:lang w:val="fr-FR"/>
        </w:rPr>
        <w:t xml:space="preserve"> l’année </w:t>
      </w:r>
      <w:r w:rsidRPr="007B0BE5">
        <w:rPr>
          <w:rFonts w:ascii="Bookman Old Style" w:eastAsia="Calibri" w:hAnsi="Bookman Old Style"/>
          <w:color w:val="000000" w:themeColor="text1"/>
          <w:sz w:val="22"/>
          <w:szCs w:val="22"/>
          <w:lang w:val="fr-FR"/>
        </w:rPr>
        <w:t>2018 :</w:t>
      </w:r>
      <w:r w:rsidRPr="007B0BE5">
        <w:rPr>
          <w:b/>
          <w:bCs/>
          <w:color w:val="000000" w:themeColor="text1"/>
          <w:sz w:val="22"/>
          <w:szCs w:val="22"/>
          <w:lang w:val="fr-FR"/>
        </w:rPr>
        <w:t xml:space="preserve">         </w:t>
      </w:r>
      <w:r w:rsidRPr="007B0BE5">
        <w:rPr>
          <w:rFonts w:asciiTheme="minorHAnsi" w:hAnsiTheme="minorHAnsi"/>
          <w:b/>
          <w:color w:val="000000" w:themeColor="text1"/>
          <w:sz w:val="22"/>
          <w:szCs w:val="22"/>
          <w:lang w:val="fr-FR"/>
        </w:rPr>
        <w:t xml:space="preserve">                                                                                             </w:t>
      </w:r>
    </w:p>
    <w:tbl>
      <w:tblPr>
        <w:tblStyle w:val="Tramemoyenne2-Accent2"/>
        <w:tblW w:w="9191" w:type="dxa"/>
        <w:tblLayout w:type="fixed"/>
        <w:tblLook w:val="04A0"/>
      </w:tblPr>
      <w:tblGrid>
        <w:gridCol w:w="1247"/>
        <w:gridCol w:w="709"/>
        <w:gridCol w:w="794"/>
        <w:gridCol w:w="964"/>
        <w:gridCol w:w="1134"/>
        <w:gridCol w:w="663"/>
        <w:gridCol w:w="907"/>
        <w:gridCol w:w="907"/>
        <w:gridCol w:w="907"/>
        <w:gridCol w:w="959"/>
      </w:tblGrid>
      <w:tr w:rsidR="00F35B26" w:rsidRPr="000E34A0" w:rsidTr="00A2337F">
        <w:trPr>
          <w:cnfStyle w:val="100000000000"/>
          <w:trHeight w:val="20"/>
        </w:trPr>
        <w:tc>
          <w:tcPr>
            <w:cnfStyle w:val="001000000100"/>
            <w:tcW w:w="1247" w:type="dxa"/>
            <w:vMerge w:val="restart"/>
            <w:hideMark/>
          </w:tcPr>
          <w:p w:rsidR="00F35B26" w:rsidRPr="000E34A0" w:rsidRDefault="00F35B26" w:rsidP="00735209">
            <w:pPr>
              <w:jc w:val="both"/>
              <w:rPr>
                <w:rFonts w:ascii="Bookman Old Style" w:hAnsi="Bookman Old Style"/>
                <w:b w:val="0"/>
                <w:bCs w:val="0"/>
                <w:sz w:val="18"/>
                <w:szCs w:val="18"/>
                <w:lang w:val="fr-FR"/>
              </w:rPr>
            </w:pPr>
            <w:r w:rsidRPr="000E34A0">
              <w:rPr>
                <w:rFonts w:ascii="Bookman Old Style" w:hAnsi="Bookman Old Style"/>
                <w:sz w:val="18"/>
                <w:szCs w:val="18"/>
                <w:lang w:val="fr-FR"/>
              </w:rPr>
              <w:t>Mois</w:t>
            </w:r>
          </w:p>
        </w:tc>
        <w:tc>
          <w:tcPr>
            <w:tcW w:w="709" w:type="dxa"/>
            <w:vMerge w:val="restart"/>
            <w:hideMark/>
          </w:tcPr>
          <w:p w:rsidR="00F35B26" w:rsidRPr="000E34A0" w:rsidRDefault="00F35B26" w:rsidP="00735209">
            <w:pPr>
              <w:jc w:val="center"/>
              <w:cnfStyle w:val="100000000000"/>
              <w:rPr>
                <w:rFonts w:ascii="Bookman Old Style" w:hAnsi="Bookman Old Style"/>
                <w:b w:val="0"/>
                <w:bCs w:val="0"/>
                <w:sz w:val="18"/>
                <w:szCs w:val="18"/>
                <w:lang w:val="fr-FR"/>
              </w:rPr>
            </w:pPr>
            <w:r w:rsidRPr="000E34A0">
              <w:rPr>
                <w:rFonts w:ascii="Bookman Old Style" w:hAnsi="Bookman Old Style"/>
                <w:sz w:val="18"/>
                <w:szCs w:val="18"/>
                <w:lang w:val="fr-FR"/>
              </w:rPr>
              <w:t>Cas</w:t>
            </w:r>
          </w:p>
        </w:tc>
        <w:tc>
          <w:tcPr>
            <w:tcW w:w="794" w:type="dxa"/>
            <w:vMerge w:val="restart"/>
            <w:hideMark/>
          </w:tcPr>
          <w:p w:rsidR="00F35B26" w:rsidRPr="000E34A0" w:rsidRDefault="00F35B26" w:rsidP="00735209">
            <w:pPr>
              <w:jc w:val="center"/>
              <w:cnfStyle w:val="100000000000"/>
              <w:rPr>
                <w:rFonts w:ascii="Bookman Old Style" w:hAnsi="Bookman Old Style"/>
                <w:b w:val="0"/>
                <w:bCs w:val="0"/>
                <w:sz w:val="18"/>
                <w:szCs w:val="18"/>
                <w:lang w:val="fr-FR"/>
              </w:rPr>
            </w:pPr>
            <w:r w:rsidRPr="000E34A0">
              <w:rPr>
                <w:rFonts w:ascii="Bookman Old Style" w:hAnsi="Bookman Old Style"/>
                <w:sz w:val="18"/>
                <w:szCs w:val="18"/>
                <w:lang w:val="fr-FR"/>
              </w:rPr>
              <w:t>Filles</w:t>
            </w:r>
          </w:p>
        </w:tc>
        <w:tc>
          <w:tcPr>
            <w:tcW w:w="964" w:type="dxa"/>
            <w:vMerge w:val="restart"/>
            <w:hideMark/>
          </w:tcPr>
          <w:p w:rsidR="00F35B26" w:rsidRPr="000E34A0" w:rsidRDefault="00F35B26" w:rsidP="00F2663C">
            <w:pPr>
              <w:jc w:val="center"/>
              <w:cnfStyle w:val="100000000000"/>
              <w:rPr>
                <w:rFonts w:ascii="Bookman Old Style" w:hAnsi="Bookman Old Style"/>
                <w:b w:val="0"/>
                <w:bCs w:val="0"/>
                <w:sz w:val="18"/>
                <w:szCs w:val="18"/>
                <w:lang w:val="fr-FR"/>
              </w:rPr>
            </w:pPr>
            <w:r w:rsidRPr="000E34A0">
              <w:rPr>
                <w:rFonts w:ascii="Bookman Old Style" w:hAnsi="Bookman Old Style"/>
                <w:sz w:val="18"/>
                <w:szCs w:val="18"/>
                <w:lang w:val="fr-FR"/>
              </w:rPr>
              <w:t>Garçon</w:t>
            </w:r>
          </w:p>
        </w:tc>
        <w:tc>
          <w:tcPr>
            <w:tcW w:w="1134" w:type="dxa"/>
            <w:vMerge w:val="restart"/>
            <w:hideMark/>
          </w:tcPr>
          <w:p w:rsidR="00F35B26" w:rsidRPr="000E34A0" w:rsidRDefault="00F35B26" w:rsidP="00F2663C">
            <w:pPr>
              <w:jc w:val="center"/>
              <w:cnfStyle w:val="100000000000"/>
              <w:rPr>
                <w:rFonts w:ascii="Bookman Old Style" w:hAnsi="Bookman Old Style"/>
                <w:b w:val="0"/>
                <w:bCs w:val="0"/>
                <w:sz w:val="18"/>
                <w:szCs w:val="18"/>
                <w:lang w:val="fr-FR"/>
              </w:rPr>
            </w:pPr>
            <w:r w:rsidRPr="000E34A0">
              <w:rPr>
                <w:rFonts w:ascii="Bookman Old Style" w:hAnsi="Bookman Old Style"/>
                <w:sz w:val="18"/>
                <w:szCs w:val="18"/>
                <w:lang w:val="fr-FR"/>
              </w:rPr>
              <w:t>Femme</w:t>
            </w:r>
          </w:p>
        </w:tc>
        <w:tc>
          <w:tcPr>
            <w:tcW w:w="4343" w:type="dxa"/>
            <w:gridSpan w:val="5"/>
            <w:hideMark/>
          </w:tcPr>
          <w:p w:rsidR="00F35B26" w:rsidRPr="000E34A0" w:rsidRDefault="00F2663C" w:rsidP="00735209">
            <w:pPr>
              <w:jc w:val="both"/>
              <w:cnfStyle w:val="100000000000"/>
              <w:rPr>
                <w:rFonts w:ascii="Bookman Old Style" w:hAnsi="Bookman Old Style"/>
                <w:b w:val="0"/>
                <w:bCs w:val="0"/>
                <w:sz w:val="18"/>
                <w:szCs w:val="18"/>
                <w:lang w:val="fr-FR"/>
              </w:rPr>
            </w:pPr>
            <w:r>
              <w:rPr>
                <w:rFonts w:ascii="Bookman Old Style" w:hAnsi="Bookman Old Style"/>
                <w:sz w:val="18"/>
                <w:szCs w:val="18"/>
                <w:lang w:val="fr-FR"/>
              </w:rPr>
              <w:t xml:space="preserve">                  </w:t>
            </w:r>
            <w:r w:rsidR="00F35B26" w:rsidRPr="000E34A0">
              <w:rPr>
                <w:rFonts w:ascii="Bookman Old Style" w:hAnsi="Bookman Old Style"/>
                <w:sz w:val="18"/>
                <w:szCs w:val="18"/>
                <w:lang w:val="fr-FR"/>
              </w:rPr>
              <w:t>TRANCHES D’AGE</w:t>
            </w:r>
          </w:p>
        </w:tc>
      </w:tr>
      <w:tr w:rsidR="00F35B26" w:rsidRPr="000E34A0" w:rsidTr="00A2337F">
        <w:trPr>
          <w:cnfStyle w:val="000000100000"/>
          <w:trHeight w:val="113"/>
        </w:trPr>
        <w:tc>
          <w:tcPr>
            <w:cnfStyle w:val="001000000000"/>
            <w:tcW w:w="1247" w:type="dxa"/>
            <w:vMerge/>
            <w:hideMark/>
          </w:tcPr>
          <w:p w:rsidR="00F35B26" w:rsidRPr="000E34A0" w:rsidRDefault="00F35B26" w:rsidP="00735209">
            <w:pPr>
              <w:jc w:val="both"/>
              <w:rPr>
                <w:rFonts w:ascii="Bookman Old Style" w:hAnsi="Bookman Old Style"/>
                <w:b w:val="0"/>
                <w:bCs w:val="0"/>
                <w:color w:val="000000"/>
                <w:sz w:val="18"/>
                <w:szCs w:val="18"/>
                <w:lang w:val="fr-FR"/>
              </w:rPr>
            </w:pPr>
          </w:p>
        </w:tc>
        <w:tc>
          <w:tcPr>
            <w:tcW w:w="709" w:type="dxa"/>
            <w:vMerge/>
            <w:hideMark/>
          </w:tcPr>
          <w:p w:rsidR="00F35B26" w:rsidRPr="000E34A0" w:rsidRDefault="00F35B26" w:rsidP="00735209">
            <w:pPr>
              <w:jc w:val="center"/>
              <w:cnfStyle w:val="000000100000"/>
              <w:rPr>
                <w:rFonts w:ascii="Bookman Old Style" w:hAnsi="Bookman Old Style"/>
                <w:b/>
                <w:bCs/>
                <w:color w:val="000000"/>
                <w:sz w:val="18"/>
                <w:szCs w:val="18"/>
                <w:lang w:val="fr-FR"/>
              </w:rPr>
            </w:pPr>
          </w:p>
        </w:tc>
        <w:tc>
          <w:tcPr>
            <w:tcW w:w="794" w:type="dxa"/>
            <w:vMerge/>
            <w:hideMark/>
          </w:tcPr>
          <w:p w:rsidR="00F35B26" w:rsidRPr="000E34A0" w:rsidRDefault="00F35B26" w:rsidP="00735209">
            <w:pPr>
              <w:jc w:val="center"/>
              <w:cnfStyle w:val="000000100000"/>
              <w:rPr>
                <w:rFonts w:ascii="Bookman Old Style" w:hAnsi="Bookman Old Style"/>
                <w:b/>
                <w:bCs/>
                <w:color w:val="000000"/>
                <w:sz w:val="18"/>
                <w:szCs w:val="18"/>
                <w:lang w:val="fr-FR"/>
              </w:rPr>
            </w:pPr>
          </w:p>
        </w:tc>
        <w:tc>
          <w:tcPr>
            <w:tcW w:w="964" w:type="dxa"/>
            <w:vMerge/>
            <w:hideMark/>
          </w:tcPr>
          <w:p w:rsidR="00F35B26" w:rsidRPr="000E34A0" w:rsidRDefault="00F35B26" w:rsidP="00F2663C">
            <w:pPr>
              <w:jc w:val="center"/>
              <w:cnfStyle w:val="000000100000"/>
              <w:rPr>
                <w:rFonts w:ascii="Bookman Old Style" w:hAnsi="Bookman Old Style"/>
                <w:b/>
                <w:bCs/>
                <w:color w:val="000000"/>
                <w:sz w:val="18"/>
                <w:szCs w:val="18"/>
                <w:lang w:val="fr-FR"/>
              </w:rPr>
            </w:pPr>
          </w:p>
        </w:tc>
        <w:tc>
          <w:tcPr>
            <w:tcW w:w="1134" w:type="dxa"/>
            <w:vMerge/>
            <w:hideMark/>
          </w:tcPr>
          <w:p w:rsidR="00F35B26" w:rsidRPr="000E34A0" w:rsidRDefault="00F35B26" w:rsidP="00F2663C">
            <w:pPr>
              <w:jc w:val="center"/>
              <w:cnfStyle w:val="000000100000"/>
              <w:rPr>
                <w:rFonts w:ascii="Bookman Old Style" w:hAnsi="Bookman Old Style"/>
                <w:b/>
                <w:bCs/>
                <w:color w:val="000000"/>
                <w:sz w:val="18"/>
                <w:szCs w:val="18"/>
                <w:lang w:val="fr-FR"/>
              </w:rPr>
            </w:pPr>
          </w:p>
        </w:tc>
        <w:tc>
          <w:tcPr>
            <w:tcW w:w="663" w:type="dxa"/>
            <w:hideMark/>
          </w:tcPr>
          <w:p w:rsidR="00D11C07" w:rsidRPr="000E34A0" w:rsidRDefault="00F35B26" w:rsidP="00F2663C">
            <w:pPr>
              <w:jc w:val="center"/>
              <w:cnfStyle w:val="000000100000"/>
              <w:rPr>
                <w:rFonts w:ascii="Bookman Old Style" w:hAnsi="Bookman Old Style"/>
                <w:b/>
                <w:bCs/>
                <w:color w:val="000000"/>
                <w:sz w:val="18"/>
                <w:szCs w:val="18"/>
                <w:lang w:val="fr-FR"/>
              </w:rPr>
            </w:pPr>
            <w:r w:rsidRPr="000E34A0">
              <w:rPr>
                <w:rFonts w:ascii="Bookman Old Style" w:hAnsi="Bookman Old Style"/>
                <w:b/>
                <w:bCs/>
                <w:color w:val="000000"/>
                <w:sz w:val="18"/>
                <w:szCs w:val="18"/>
                <w:lang w:val="fr-FR"/>
              </w:rPr>
              <w:t>0-5</w:t>
            </w:r>
          </w:p>
          <w:p w:rsidR="00F35B26" w:rsidRPr="000E34A0" w:rsidRDefault="00F35B26" w:rsidP="00F2663C">
            <w:pPr>
              <w:jc w:val="center"/>
              <w:cnfStyle w:val="000000100000"/>
              <w:rPr>
                <w:rFonts w:ascii="Bookman Old Style" w:hAnsi="Bookman Old Style"/>
                <w:b/>
                <w:bCs/>
                <w:color w:val="000000"/>
                <w:sz w:val="18"/>
                <w:szCs w:val="18"/>
                <w:lang w:val="fr-FR"/>
              </w:rPr>
            </w:pPr>
            <w:r w:rsidRPr="000E34A0">
              <w:rPr>
                <w:rFonts w:ascii="Bookman Old Style" w:hAnsi="Bookman Old Style"/>
                <w:b/>
                <w:bCs/>
                <w:color w:val="000000"/>
                <w:sz w:val="18"/>
                <w:szCs w:val="18"/>
                <w:lang w:val="fr-FR"/>
              </w:rPr>
              <w:t>ans</w:t>
            </w:r>
          </w:p>
        </w:tc>
        <w:tc>
          <w:tcPr>
            <w:tcW w:w="907" w:type="dxa"/>
          </w:tcPr>
          <w:p w:rsidR="00D11C07" w:rsidRPr="000E34A0" w:rsidRDefault="00F35B26" w:rsidP="00F2663C">
            <w:pPr>
              <w:jc w:val="center"/>
              <w:cnfStyle w:val="000000100000"/>
              <w:rPr>
                <w:rFonts w:ascii="Bookman Old Style" w:hAnsi="Bookman Old Style"/>
                <w:b/>
                <w:bCs/>
                <w:color w:val="000000"/>
                <w:sz w:val="18"/>
                <w:szCs w:val="18"/>
                <w:lang w:val="fr-FR"/>
              </w:rPr>
            </w:pPr>
            <w:r w:rsidRPr="000E34A0">
              <w:rPr>
                <w:rFonts w:ascii="Bookman Old Style" w:hAnsi="Bookman Old Style"/>
                <w:b/>
                <w:bCs/>
                <w:color w:val="000000"/>
                <w:sz w:val="18"/>
                <w:szCs w:val="18"/>
                <w:lang w:val="fr-FR"/>
              </w:rPr>
              <w:t>6-10</w:t>
            </w:r>
          </w:p>
          <w:p w:rsidR="00F35B26" w:rsidRPr="000E34A0" w:rsidRDefault="00F35B26" w:rsidP="00F2663C">
            <w:pPr>
              <w:jc w:val="center"/>
              <w:cnfStyle w:val="000000100000"/>
              <w:rPr>
                <w:rFonts w:ascii="Bookman Old Style" w:hAnsi="Bookman Old Style"/>
                <w:b/>
                <w:bCs/>
                <w:color w:val="000000"/>
                <w:sz w:val="18"/>
                <w:szCs w:val="18"/>
              </w:rPr>
            </w:pPr>
            <w:r w:rsidRPr="000E34A0">
              <w:rPr>
                <w:rFonts w:ascii="Bookman Old Style" w:hAnsi="Bookman Old Style"/>
                <w:b/>
                <w:bCs/>
                <w:color w:val="000000"/>
                <w:sz w:val="18"/>
                <w:szCs w:val="18"/>
                <w:lang w:val="fr-FR"/>
              </w:rPr>
              <w:t>an</w:t>
            </w:r>
            <w:r w:rsidRPr="000E34A0">
              <w:rPr>
                <w:rFonts w:ascii="Bookman Old Style" w:hAnsi="Bookman Old Style"/>
                <w:b/>
                <w:bCs/>
                <w:color w:val="000000"/>
                <w:sz w:val="18"/>
                <w:szCs w:val="18"/>
              </w:rPr>
              <w:t>s</w:t>
            </w:r>
          </w:p>
        </w:tc>
        <w:tc>
          <w:tcPr>
            <w:tcW w:w="907" w:type="dxa"/>
          </w:tcPr>
          <w:p w:rsidR="00D11C07" w:rsidRPr="000E34A0" w:rsidRDefault="00F35B26" w:rsidP="00D11C07">
            <w:pPr>
              <w:jc w:val="center"/>
              <w:cnfStyle w:val="000000100000"/>
              <w:rPr>
                <w:rFonts w:ascii="Bookman Old Style" w:hAnsi="Bookman Old Style"/>
                <w:b/>
                <w:bCs/>
                <w:color w:val="000000"/>
                <w:sz w:val="18"/>
                <w:szCs w:val="18"/>
              </w:rPr>
            </w:pPr>
            <w:r w:rsidRPr="000E34A0">
              <w:rPr>
                <w:rFonts w:ascii="Bookman Old Style" w:hAnsi="Bookman Old Style"/>
                <w:b/>
                <w:bCs/>
                <w:color w:val="000000"/>
                <w:sz w:val="18"/>
                <w:szCs w:val="18"/>
              </w:rPr>
              <w:t>11-15</w:t>
            </w:r>
          </w:p>
          <w:p w:rsidR="00F35B26" w:rsidRPr="000E34A0" w:rsidRDefault="00F35B26" w:rsidP="00D11C07">
            <w:pPr>
              <w:jc w:val="center"/>
              <w:cnfStyle w:val="000000100000"/>
              <w:rPr>
                <w:rFonts w:ascii="Bookman Old Style" w:hAnsi="Bookman Old Style"/>
                <w:b/>
                <w:bCs/>
                <w:color w:val="000000"/>
                <w:sz w:val="18"/>
                <w:szCs w:val="18"/>
              </w:rPr>
            </w:pPr>
            <w:proofErr w:type="spellStart"/>
            <w:r w:rsidRPr="000E34A0">
              <w:rPr>
                <w:rFonts w:ascii="Bookman Old Style" w:hAnsi="Bookman Old Style"/>
                <w:b/>
                <w:bCs/>
                <w:color w:val="000000"/>
                <w:sz w:val="18"/>
                <w:szCs w:val="18"/>
              </w:rPr>
              <w:t>ans</w:t>
            </w:r>
            <w:proofErr w:type="spellEnd"/>
          </w:p>
        </w:tc>
        <w:tc>
          <w:tcPr>
            <w:tcW w:w="907" w:type="dxa"/>
          </w:tcPr>
          <w:p w:rsidR="00D11C07" w:rsidRPr="000E34A0" w:rsidRDefault="00F35B26" w:rsidP="00D11C07">
            <w:pPr>
              <w:jc w:val="center"/>
              <w:cnfStyle w:val="000000100000"/>
              <w:rPr>
                <w:rFonts w:ascii="Bookman Old Style" w:hAnsi="Bookman Old Style"/>
                <w:b/>
                <w:bCs/>
                <w:color w:val="000000"/>
                <w:sz w:val="18"/>
                <w:szCs w:val="18"/>
              </w:rPr>
            </w:pPr>
            <w:r w:rsidRPr="000E34A0">
              <w:rPr>
                <w:rFonts w:ascii="Bookman Old Style" w:hAnsi="Bookman Old Style"/>
                <w:b/>
                <w:bCs/>
                <w:color w:val="000000"/>
                <w:sz w:val="18"/>
                <w:szCs w:val="18"/>
              </w:rPr>
              <w:t>16-18</w:t>
            </w:r>
          </w:p>
          <w:p w:rsidR="00F35B26" w:rsidRPr="000E34A0" w:rsidRDefault="00F35B26" w:rsidP="00D11C07">
            <w:pPr>
              <w:jc w:val="center"/>
              <w:cnfStyle w:val="000000100000"/>
              <w:rPr>
                <w:rFonts w:ascii="Bookman Old Style" w:hAnsi="Bookman Old Style"/>
                <w:b/>
                <w:bCs/>
                <w:color w:val="000000"/>
                <w:sz w:val="18"/>
                <w:szCs w:val="18"/>
              </w:rPr>
            </w:pPr>
            <w:proofErr w:type="spellStart"/>
            <w:r w:rsidRPr="000E34A0">
              <w:rPr>
                <w:rFonts w:ascii="Bookman Old Style" w:hAnsi="Bookman Old Style"/>
                <w:b/>
                <w:bCs/>
                <w:color w:val="000000"/>
                <w:sz w:val="18"/>
                <w:szCs w:val="18"/>
              </w:rPr>
              <w:t>ans</w:t>
            </w:r>
            <w:proofErr w:type="spellEnd"/>
          </w:p>
        </w:tc>
        <w:tc>
          <w:tcPr>
            <w:tcW w:w="959" w:type="dxa"/>
          </w:tcPr>
          <w:p w:rsidR="00F35B26" w:rsidRPr="000E34A0" w:rsidRDefault="00F35B26" w:rsidP="00D11C07">
            <w:pPr>
              <w:jc w:val="center"/>
              <w:cnfStyle w:val="000000100000"/>
              <w:rPr>
                <w:rFonts w:ascii="Bookman Old Style" w:hAnsi="Bookman Old Style"/>
                <w:b/>
                <w:bCs/>
                <w:color w:val="000000"/>
                <w:sz w:val="18"/>
                <w:szCs w:val="18"/>
              </w:rPr>
            </w:pPr>
            <w:r w:rsidRPr="000E34A0">
              <w:rPr>
                <w:rFonts w:ascii="Bookman Old Style" w:hAnsi="Bookman Old Style"/>
                <w:b/>
                <w:bCs/>
                <w:color w:val="000000"/>
                <w:sz w:val="18"/>
                <w:szCs w:val="18"/>
              </w:rPr>
              <w:t xml:space="preserve">19-23 </w:t>
            </w:r>
            <w:proofErr w:type="spellStart"/>
            <w:r w:rsidRPr="000E34A0">
              <w:rPr>
                <w:rFonts w:ascii="Bookman Old Style" w:hAnsi="Bookman Old Style"/>
                <w:b/>
                <w:bCs/>
                <w:color w:val="000000"/>
                <w:sz w:val="18"/>
                <w:szCs w:val="18"/>
              </w:rPr>
              <w:t>ans</w:t>
            </w:r>
            <w:proofErr w:type="spellEnd"/>
          </w:p>
        </w:tc>
      </w:tr>
      <w:tr w:rsidR="00F35B26" w:rsidRPr="000E34A0" w:rsidTr="00A2337F">
        <w:trPr>
          <w:trHeight w:val="113"/>
        </w:trPr>
        <w:tc>
          <w:tcPr>
            <w:cnfStyle w:val="001000000000"/>
            <w:tcW w:w="1247" w:type="dxa"/>
            <w:hideMark/>
          </w:tcPr>
          <w:p w:rsidR="00F35B26" w:rsidRPr="003172C3" w:rsidRDefault="00F35B26" w:rsidP="002412D7">
            <w:pPr>
              <w:jc w:val="both"/>
              <w:rPr>
                <w:rFonts w:ascii="Bookman Old Style" w:hAnsi="Bookman Old Style"/>
                <w:b w:val="0"/>
                <w:sz w:val="18"/>
                <w:szCs w:val="18"/>
                <w:lang w:val="en-US"/>
              </w:rPr>
            </w:pPr>
            <w:proofErr w:type="spellStart"/>
            <w:r w:rsidRPr="003172C3">
              <w:rPr>
                <w:rFonts w:ascii="Bookman Old Style" w:hAnsi="Bookman Old Style"/>
                <w:sz w:val="18"/>
                <w:szCs w:val="18"/>
                <w:lang w:val="en-US"/>
              </w:rPr>
              <w:t>J</w:t>
            </w:r>
            <w:r w:rsidR="002412D7" w:rsidRPr="003172C3">
              <w:rPr>
                <w:rFonts w:ascii="Bookman Old Style" w:hAnsi="Bookman Old Style"/>
                <w:sz w:val="18"/>
                <w:szCs w:val="18"/>
                <w:lang w:val="en-US"/>
              </w:rPr>
              <w:t>anvier</w:t>
            </w:r>
            <w:proofErr w:type="spellEnd"/>
          </w:p>
        </w:tc>
        <w:tc>
          <w:tcPr>
            <w:tcW w:w="709" w:type="dxa"/>
            <w:hideMark/>
          </w:tcPr>
          <w:p w:rsidR="00F35B26" w:rsidRPr="000E34A0" w:rsidRDefault="00E1380E" w:rsidP="00735209">
            <w:pPr>
              <w:jc w:val="center"/>
              <w:cnfStyle w:val="000000000000"/>
              <w:rPr>
                <w:rFonts w:ascii="Bookman Old Style" w:hAnsi="Bookman Old Style"/>
                <w:sz w:val="18"/>
                <w:szCs w:val="18"/>
              </w:rPr>
            </w:pPr>
            <w:r>
              <w:rPr>
                <w:rFonts w:ascii="Bookman Old Style" w:hAnsi="Bookman Old Style"/>
                <w:sz w:val="18"/>
                <w:szCs w:val="18"/>
              </w:rPr>
              <w:t xml:space="preserve">17 </w:t>
            </w:r>
          </w:p>
        </w:tc>
        <w:tc>
          <w:tcPr>
            <w:tcW w:w="794" w:type="dxa"/>
            <w:hideMark/>
          </w:tcPr>
          <w:p w:rsidR="00F35B26" w:rsidRPr="000E34A0" w:rsidRDefault="00E1380E" w:rsidP="00735209">
            <w:pPr>
              <w:jc w:val="center"/>
              <w:cnfStyle w:val="000000000000"/>
              <w:rPr>
                <w:rFonts w:ascii="Bookman Old Style" w:hAnsi="Bookman Old Style"/>
                <w:sz w:val="18"/>
                <w:szCs w:val="18"/>
              </w:rPr>
            </w:pPr>
            <w:r>
              <w:rPr>
                <w:rFonts w:ascii="Bookman Old Style" w:hAnsi="Bookman Old Style"/>
                <w:sz w:val="18"/>
                <w:szCs w:val="18"/>
              </w:rPr>
              <w:t>15</w:t>
            </w:r>
          </w:p>
        </w:tc>
        <w:tc>
          <w:tcPr>
            <w:tcW w:w="964" w:type="dxa"/>
            <w:hideMark/>
          </w:tcPr>
          <w:p w:rsidR="00F35B26" w:rsidRPr="000E34A0" w:rsidRDefault="00B67BDB" w:rsidP="00F2663C">
            <w:pPr>
              <w:jc w:val="center"/>
              <w:cnfStyle w:val="000000000000"/>
              <w:rPr>
                <w:rFonts w:ascii="Bookman Old Style" w:hAnsi="Bookman Old Style"/>
                <w:color w:val="000000"/>
                <w:sz w:val="18"/>
                <w:szCs w:val="18"/>
                <w:lang w:val="en-US"/>
              </w:rPr>
            </w:pPr>
            <w:r>
              <w:rPr>
                <w:rFonts w:ascii="Bookman Old Style" w:hAnsi="Bookman Old Style"/>
                <w:color w:val="000000"/>
                <w:sz w:val="18"/>
                <w:szCs w:val="18"/>
                <w:lang w:val="en-US"/>
              </w:rPr>
              <w:t>01</w:t>
            </w:r>
          </w:p>
        </w:tc>
        <w:tc>
          <w:tcPr>
            <w:tcW w:w="1134" w:type="dxa"/>
            <w:hideMark/>
          </w:tcPr>
          <w:p w:rsidR="00F35B26" w:rsidRPr="000E34A0" w:rsidRDefault="00B67BDB" w:rsidP="00F2663C">
            <w:pPr>
              <w:jc w:val="center"/>
              <w:cnfStyle w:val="000000000000"/>
              <w:rPr>
                <w:rFonts w:ascii="Bookman Old Style" w:hAnsi="Bookman Old Style"/>
                <w:sz w:val="18"/>
                <w:szCs w:val="18"/>
              </w:rPr>
            </w:pPr>
            <w:r>
              <w:rPr>
                <w:rFonts w:ascii="Bookman Old Style" w:hAnsi="Bookman Old Style"/>
                <w:sz w:val="18"/>
                <w:szCs w:val="18"/>
              </w:rPr>
              <w:t>01</w:t>
            </w:r>
          </w:p>
        </w:tc>
        <w:tc>
          <w:tcPr>
            <w:tcW w:w="663" w:type="dxa"/>
            <w:hideMark/>
          </w:tcPr>
          <w:p w:rsidR="00F35B26" w:rsidRPr="000E34A0" w:rsidRDefault="00F2663C" w:rsidP="00F2663C">
            <w:pPr>
              <w:jc w:val="center"/>
              <w:cnfStyle w:val="000000000000"/>
              <w:rPr>
                <w:rFonts w:ascii="Bookman Old Style" w:hAnsi="Bookman Old Style"/>
                <w:color w:val="000000"/>
                <w:sz w:val="18"/>
                <w:szCs w:val="18"/>
                <w:lang w:val="en-US"/>
              </w:rPr>
            </w:pPr>
            <w:r>
              <w:rPr>
                <w:rFonts w:ascii="Bookman Old Style" w:hAnsi="Bookman Old Style"/>
                <w:color w:val="000000"/>
                <w:sz w:val="18"/>
                <w:szCs w:val="18"/>
                <w:lang w:val="en-US"/>
              </w:rPr>
              <w:t>03</w:t>
            </w:r>
          </w:p>
        </w:tc>
        <w:tc>
          <w:tcPr>
            <w:tcW w:w="907" w:type="dxa"/>
            <w:hideMark/>
          </w:tcPr>
          <w:p w:rsidR="00F35B26" w:rsidRPr="000E34A0" w:rsidRDefault="00F2663C" w:rsidP="00F2663C">
            <w:pPr>
              <w:jc w:val="center"/>
              <w:cnfStyle w:val="000000000000"/>
              <w:rPr>
                <w:rFonts w:ascii="Bookman Old Style" w:hAnsi="Bookman Old Style"/>
                <w:color w:val="000000"/>
                <w:sz w:val="18"/>
                <w:szCs w:val="18"/>
                <w:lang w:val="en-US"/>
              </w:rPr>
            </w:pPr>
            <w:r>
              <w:rPr>
                <w:rFonts w:ascii="Bookman Old Style" w:hAnsi="Bookman Old Style"/>
                <w:color w:val="000000"/>
                <w:sz w:val="18"/>
                <w:szCs w:val="18"/>
                <w:lang w:val="en-US"/>
              </w:rPr>
              <w:t>02</w:t>
            </w:r>
          </w:p>
        </w:tc>
        <w:tc>
          <w:tcPr>
            <w:tcW w:w="907" w:type="dxa"/>
            <w:hideMark/>
          </w:tcPr>
          <w:p w:rsidR="00F35B26" w:rsidRPr="000E34A0" w:rsidRDefault="00F2663C" w:rsidP="00D11C07">
            <w:pPr>
              <w:jc w:val="center"/>
              <w:cnfStyle w:val="000000000000"/>
              <w:rPr>
                <w:rFonts w:ascii="Bookman Old Style" w:hAnsi="Bookman Old Style"/>
                <w:color w:val="000000"/>
                <w:sz w:val="18"/>
                <w:szCs w:val="18"/>
                <w:lang w:val="en-US"/>
              </w:rPr>
            </w:pPr>
            <w:r>
              <w:rPr>
                <w:rFonts w:ascii="Bookman Old Style" w:hAnsi="Bookman Old Style"/>
                <w:color w:val="000000"/>
                <w:sz w:val="18"/>
                <w:szCs w:val="18"/>
                <w:lang w:val="en-US"/>
              </w:rPr>
              <w:t>03</w:t>
            </w:r>
          </w:p>
        </w:tc>
        <w:tc>
          <w:tcPr>
            <w:tcW w:w="907" w:type="dxa"/>
            <w:hideMark/>
          </w:tcPr>
          <w:p w:rsidR="00F35B26" w:rsidRPr="000E34A0" w:rsidRDefault="00F2663C" w:rsidP="00D11C07">
            <w:pPr>
              <w:jc w:val="center"/>
              <w:cnfStyle w:val="000000000000"/>
              <w:rPr>
                <w:rFonts w:ascii="Bookman Old Style" w:hAnsi="Bookman Old Style"/>
                <w:color w:val="000000"/>
                <w:sz w:val="18"/>
                <w:szCs w:val="18"/>
                <w:lang w:val="en-US"/>
              </w:rPr>
            </w:pPr>
            <w:r>
              <w:rPr>
                <w:rFonts w:ascii="Bookman Old Style" w:hAnsi="Bookman Old Style"/>
                <w:color w:val="000000"/>
                <w:sz w:val="18"/>
                <w:szCs w:val="18"/>
                <w:lang w:val="en-US"/>
              </w:rPr>
              <w:t>08</w:t>
            </w:r>
          </w:p>
        </w:tc>
        <w:tc>
          <w:tcPr>
            <w:tcW w:w="959" w:type="dxa"/>
            <w:hideMark/>
          </w:tcPr>
          <w:p w:rsidR="00F35B26" w:rsidRPr="000E34A0" w:rsidRDefault="00F2663C" w:rsidP="00D11C07">
            <w:pPr>
              <w:jc w:val="center"/>
              <w:cnfStyle w:val="000000000000"/>
              <w:rPr>
                <w:rFonts w:ascii="Bookman Old Style" w:hAnsi="Bookman Old Style"/>
                <w:color w:val="000000"/>
                <w:sz w:val="18"/>
                <w:szCs w:val="18"/>
                <w:lang w:val="en-US"/>
              </w:rPr>
            </w:pPr>
            <w:r>
              <w:rPr>
                <w:rFonts w:ascii="Bookman Old Style" w:hAnsi="Bookman Old Style"/>
                <w:color w:val="000000"/>
                <w:sz w:val="18"/>
                <w:szCs w:val="18"/>
                <w:lang w:val="en-US"/>
              </w:rPr>
              <w:t>01</w:t>
            </w:r>
          </w:p>
        </w:tc>
      </w:tr>
      <w:tr w:rsidR="0034148A" w:rsidRPr="000E34A0" w:rsidTr="00A2337F">
        <w:trPr>
          <w:cnfStyle w:val="000000100000"/>
          <w:trHeight w:val="113"/>
        </w:trPr>
        <w:tc>
          <w:tcPr>
            <w:cnfStyle w:val="001000000000"/>
            <w:tcW w:w="1247" w:type="dxa"/>
            <w:hideMark/>
          </w:tcPr>
          <w:p w:rsidR="0034148A" w:rsidRPr="003172C3" w:rsidRDefault="0034148A" w:rsidP="00735209">
            <w:pPr>
              <w:jc w:val="both"/>
              <w:rPr>
                <w:rFonts w:ascii="Bookman Old Style" w:hAnsi="Bookman Old Style"/>
                <w:sz w:val="18"/>
                <w:szCs w:val="18"/>
                <w:lang w:val="en-US"/>
              </w:rPr>
            </w:pPr>
            <w:proofErr w:type="spellStart"/>
            <w:r w:rsidRPr="003172C3">
              <w:rPr>
                <w:rFonts w:ascii="Bookman Old Style" w:hAnsi="Bookman Old Style"/>
                <w:sz w:val="18"/>
                <w:szCs w:val="18"/>
                <w:lang w:val="en-US"/>
              </w:rPr>
              <w:t>Février</w:t>
            </w:r>
            <w:proofErr w:type="spellEnd"/>
          </w:p>
        </w:tc>
        <w:tc>
          <w:tcPr>
            <w:tcW w:w="709" w:type="dxa"/>
            <w:hideMark/>
          </w:tcPr>
          <w:p w:rsidR="0034148A" w:rsidRDefault="00B67BDB" w:rsidP="00735209">
            <w:pPr>
              <w:jc w:val="center"/>
              <w:cnfStyle w:val="000000100000"/>
              <w:rPr>
                <w:rFonts w:ascii="Bookman Old Style" w:hAnsi="Bookman Old Style"/>
                <w:sz w:val="18"/>
                <w:szCs w:val="18"/>
              </w:rPr>
            </w:pPr>
            <w:r>
              <w:rPr>
                <w:rFonts w:ascii="Bookman Old Style" w:hAnsi="Bookman Old Style"/>
                <w:sz w:val="18"/>
                <w:szCs w:val="18"/>
              </w:rPr>
              <w:t>19</w:t>
            </w:r>
          </w:p>
        </w:tc>
        <w:tc>
          <w:tcPr>
            <w:tcW w:w="794" w:type="dxa"/>
            <w:hideMark/>
          </w:tcPr>
          <w:p w:rsidR="0034148A" w:rsidRDefault="00B67BDB" w:rsidP="00735209">
            <w:pPr>
              <w:jc w:val="center"/>
              <w:cnfStyle w:val="000000100000"/>
              <w:rPr>
                <w:rFonts w:ascii="Bookman Old Style" w:hAnsi="Bookman Old Style"/>
                <w:sz w:val="18"/>
                <w:szCs w:val="18"/>
              </w:rPr>
            </w:pPr>
            <w:r>
              <w:rPr>
                <w:rFonts w:ascii="Bookman Old Style" w:hAnsi="Bookman Old Style"/>
                <w:sz w:val="18"/>
                <w:szCs w:val="18"/>
              </w:rPr>
              <w:t>17</w:t>
            </w:r>
          </w:p>
        </w:tc>
        <w:tc>
          <w:tcPr>
            <w:tcW w:w="964" w:type="dxa"/>
            <w:hideMark/>
          </w:tcPr>
          <w:p w:rsidR="0034148A" w:rsidRPr="000E34A0" w:rsidRDefault="0034148A" w:rsidP="00F2663C">
            <w:pPr>
              <w:jc w:val="center"/>
              <w:cnfStyle w:val="000000100000"/>
              <w:rPr>
                <w:rFonts w:ascii="Bookman Old Style" w:hAnsi="Bookman Old Style"/>
                <w:color w:val="000000"/>
                <w:sz w:val="18"/>
                <w:szCs w:val="18"/>
                <w:lang w:val="en-US"/>
              </w:rPr>
            </w:pPr>
          </w:p>
        </w:tc>
        <w:tc>
          <w:tcPr>
            <w:tcW w:w="1134" w:type="dxa"/>
            <w:hideMark/>
          </w:tcPr>
          <w:p w:rsidR="0034148A" w:rsidRPr="000E34A0" w:rsidRDefault="00B67BDB" w:rsidP="00F2663C">
            <w:pPr>
              <w:jc w:val="center"/>
              <w:cnfStyle w:val="000000100000"/>
              <w:rPr>
                <w:rFonts w:ascii="Bookman Old Style" w:hAnsi="Bookman Old Style"/>
                <w:sz w:val="18"/>
                <w:szCs w:val="18"/>
                <w:lang w:val="fr-FR"/>
              </w:rPr>
            </w:pPr>
            <w:r>
              <w:rPr>
                <w:rFonts w:ascii="Bookman Old Style" w:hAnsi="Bookman Old Style"/>
                <w:sz w:val="18"/>
                <w:szCs w:val="18"/>
                <w:lang w:val="fr-FR"/>
              </w:rPr>
              <w:t>02</w:t>
            </w:r>
          </w:p>
        </w:tc>
        <w:tc>
          <w:tcPr>
            <w:tcW w:w="663" w:type="dxa"/>
            <w:hideMark/>
          </w:tcPr>
          <w:p w:rsidR="0034148A" w:rsidRPr="000E34A0" w:rsidRDefault="00F2663C" w:rsidP="00F2663C">
            <w:pPr>
              <w:jc w:val="center"/>
              <w:cnfStyle w:val="000000100000"/>
              <w:rPr>
                <w:rFonts w:ascii="Bookman Old Style" w:hAnsi="Bookman Old Style"/>
                <w:color w:val="000000"/>
                <w:sz w:val="18"/>
                <w:szCs w:val="18"/>
                <w:lang w:val="en-US"/>
              </w:rPr>
            </w:pPr>
            <w:r>
              <w:rPr>
                <w:rFonts w:ascii="Bookman Old Style" w:hAnsi="Bookman Old Style"/>
                <w:color w:val="000000"/>
                <w:sz w:val="18"/>
                <w:szCs w:val="18"/>
                <w:lang w:val="en-US"/>
              </w:rPr>
              <w:t>01</w:t>
            </w:r>
          </w:p>
        </w:tc>
        <w:tc>
          <w:tcPr>
            <w:tcW w:w="907" w:type="dxa"/>
            <w:hideMark/>
          </w:tcPr>
          <w:p w:rsidR="0034148A" w:rsidRDefault="00F2663C" w:rsidP="00F2663C">
            <w:pPr>
              <w:jc w:val="center"/>
              <w:cnfStyle w:val="000000100000"/>
              <w:rPr>
                <w:rFonts w:ascii="Bookman Old Style" w:hAnsi="Bookman Old Style"/>
                <w:color w:val="000000"/>
                <w:sz w:val="18"/>
                <w:szCs w:val="18"/>
                <w:lang w:val="en-US"/>
              </w:rPr>
            </w:pPr>
            <w:r>
              <w:rPr>
                <w:rFonts w:ascii="Bookman Old Style" w:hAnsi="Bookman Old Style"/>
                <w:color w:val="000000"/>
                <w:sz w:val="18"/>
                <w:szCs w:val="18"/>
                <w:lang w:val="en-US"/>
              </w:rPr>
              <w:t>01</w:t>
            </w:r>
          </w:p>
        </w:tc>
        <w:tc>
          <w:tcPr>
            <w:tcW w:w="907" w:type="dxa"/>
            <w:hideMark/>
          </w:tcPr>
          <w:p w:rsidR="0034148A" w:rsidRDefault="00F2663C" w:rsidP="00D11C07">
            <w:pPr>
              <w:jc w:val="center"/>
              <w:cnfStyle w:val="000000100000"/>
              <w:rPr>
                <w:rFonts w:ascii="Bookman Old Style" w:hAnsi="Bookman Old Style"/>
                <w:color w:val="000000"/>
                <w:sz w:val="18"/>
                <w:szCs w:val="18"/>
                <w:lang w:val="en-US"/>
              </w:rPr>
            </w:pPr>
            <w:r>
              <w:rPr>
                <w:rFonts w:ascii="Bookman Old Style" w:hAnsi="Bookman Old Style"/>
                <w:color w:val="000000"/>
                <w:sz w:val="18"/>
                <w:szCs w:val="18"/>
                <w:lang w:val="en-US"/>
              </w:rPr>
              <w:t>05</w:t>
            </w:r>
          </w:p>
        </w:tc>
        <w:tc>
          <w:tcPr>
            <w:tcW w:w="907" w:type="dxa"/>
            <w:hideMark/>
          </w:tcPr>
          <w:p w:rsidR="0034148A" w:rsidRDefault="00F2663C" w:rsidP="00D11C07">
            <w:pPr>
              <w:jc w:val="center"/>
              <w:cnfStyle w:val="000000100000"/>
              <w:rPr>
                <w:rFonts w:ascii="Bookman Old Style" w:hAnsi="Bookman Old Style"/>
                <w:color w:val="000000"/>
                <w:sz w:val="18"/>
                <w:szCs w:val="18"/>
                <w:lang w:val="en-US"/>
              </w:rPr>
            </w:pPr>
            <w:r>
              <w:rPr>
                <w:rFonts w:ascii="Bookman Old Style" w:hAnsi="Bookman Old Style"/>
                <w:color w:val="000000"/>
                <w:sz w:val="18"/>
                <w:szCs w:val="18"/>
                <w:lang w:val="en-US"/>
              </w:rPr>
              <w:t>10</w:t>
            </w:r>
          </w:p>
        </w:tc>
        <w:tc>
          <w:tcPr>
            <w:tcW w:w="959" w:type="dxa"/>
            <w:hideMark/>
          </w:tcPr>
          <w:p w:rsidR="0034148A" w:rsidRPr="000E34A0" w:rsidRDefault="00F2663C" w:rsidP="00D11C07">
            <w:pPr>
              <w:jc w:val="center"/>
              <w:cnfStyle w:val="000000100000"/>
              <w:rPr>
                <w:rFonts w:ascii="Bookman Old Style" w:hAnsi="Bookman Old Style"/>
                <w:color w:val="000000"/>
                <w:sz w:val="18"/>
                <w:szCs w:val="18"/>
                <w:lang w:val="en-US"/>
              </w:rPr>
            </w:pPr>
            <w:r>
              <w:rPr>
                <w:rFonts w:ascii="Bookman Old Style" w:hAnsi="Bookman Old Style"/>
                <w:color w:val="000000"/>
                <w:sz w:val="18"/>
                <w:szCs w:val="18"/>
                <w:lang w:val="en-US"/>
              </w:rPr>
              <w:t>02</w:t>
            </w:r>
          </w:p>
        </w:tc>
      </w:tr>
      <w:tr w:rsidR="0034148A" w:rsidRPr="000E34A0" w:rsidTr="00A2337F">
        <w:trPr>
          <w:trHeight w:val="113"/>
        </w:trPr>
        <w:tc>
          <w:tcPr>
            <w:cnfStyle w:val="001000000000"/>
            <w:tcW w:w="1247" w:type="dxa"/>
            <w:hideMark/>
          </w:tcPr>
          <w:p w:rsidR="0034148A" w:rsidRPr="003172C3" w:rsidRDefault="0034148A" w:rsidP="00735209">
            <w:pPr>
              <w:jc w:val="both"/>
              <w:rPr>
                <w:rFonts w:ascii="Bookman Old Style" w:hAnsi="Bookman Old Style"/>
                <w:sz w:val="18"/>
                <w:szCs w:val="18"/>
                <w:lang w:val="en-US"/>
              </w:rPr>
            </w:pPr>
            <w:r w:rsidRPr="003172C3">
              <w:rPr>
                <w:rFonts w:ascii="Bookman Old Style" w:hAnsi="Bookman Old Style"/>
                <w:sz w:val="18"/>
                <w:szCs w:val="18"/>
                <w:lang w:val="en-US"/>
              </w:rPr>
              <w:t>Mars</w:t>
            </w:r>
          </w:p>
        </w:tc>
        <w:tc>
          <w:tcPr>
            <w:tcW w:w="709" w:type="dxa"/>
            <w:hideMark/>
          </w:tcPr>
          <w:p w:rsidR="0034148A" w:rsidRDefault="00B67BDB" w:rsidP="00735209">
            <w:pPr>
              <w:jc w:val="center"/>
              <w:cnfStyle w:val="000000000000"/>
              <w:rPr>
                <w:rFonts w:ascii="Bookman Old Style" w:hAnsi="Bookman Old Style"/>
                <w:sz w:val="18"/>
                <w:szCs w:val="18"/>
              </w:rPr>
            </w:pPr>
            <w:r>
              <w:rPr>
                <w:rFonts w:ascii="Bookman Old Style" w:hAnsi="Bookman Old Style"/>
                <w:sz w:val="18"/>
                <w:szCs w:val="18"/>
              </w:rPr>
              <w:t>16</w:t>
            </w:r>
          </w:p>
        </w:tc>
        <w:tc>
          <w:tcPr>
            <w:tcW w:w="794" w:type="dxa"/>
            <w:hideMark/>
          </w:tcPr>
          <w:p w:rsidR="0034148A" w:rsidRDefault="00B67BDB" w:rsidP="00735209">
            <w:pPr>
              <w:jc w:val="center"/>
              <w:cnfStyle w:val="000000000000"/>
              <w:rPr>
                <w:rFonts w:ascii="Bookman Old Style" w:hAnsi="Bookman Old Style"/>
                <w:sz w:val="18"/>
                <w:szCs w:val="18"/>
              </w:rPr>
            </w:pPr>
            <w:r>
              <w:rPr>
                <w:rFonts w:ascii="Bookman Old Style" w:hAnsi="Bookman Old Style"/>
                <w:sz w:val="18"/>
                <w:szCs w:val="18"/>
              </w:rPr>
              <w:t>15</w:t>
            </w:r>
          </w:p>
        </w:tc>
        <w:tc>
          <w:tcPr>
            <w:tcW w:w="964" w:type="dxa"/>
            <w:hideMark/>
          </w:tcPr>
          <w:p w:rsidR="0034148A" w:rsidRPr="000E34A0" w:rsidRDefault="0034148A" w:rsidP="00F2663C">
            <w:pPr>
              <w:jc w:val="center"/>
              <w:cnfStyle w:val="000000000000"/>
              <w:rPr>
                <w:rFonts w:ascii="Bookman Old Style" w:hAnsi="Bookman Old Style"/>
                <w:color w:val="000000"/>
                <w:sz w:val="18"/>
                <w:szCs w:val="18"/>
                <w:lang w:val="en-US"/>
              </w:rPr>
            </w:pPr>
          </w:p>
        </w:tc>
        <w:tc>
          <w:tcPr>
            <w:tcW w:w="1134" w:type="dxa"/>
            <w:hideMark/>
          </w:tcPr>
          <w:p w:rsidR="0034148A" w:rsidRPr="000E34A0" w:rsidRDefault="00B67BDB" w:rsidP="00F2663C">
            <w:pPr>
              <w:jc w:val="center"/>
              <w:cnfStyle w:val="000000000000"/>
              <w:rPr>
                <w:rFonts w:ascii="Bookman Old Style" w:hAnsi="Bookman Old Style"/>
                <w:sz w:val="18"/>
                <w:szCs w:val="18"/>
                <w:lang w:val="fr-FR"/>
              </w:rPr>
            </w:pPr>
            <w:r>
              <w:rPr>
                <w:rFonts w:ascii="Bookman Old Style" w:hAnsi="Bookman Old Style"/>
                <w:sz w:val="18"/>
                <w:szCs w:val="18"/>
                <w:lang w:val="fr-FR"/>
              </w:rPr>
              <w:t>01</w:t>
            </w:r>
          </w:p>
        </w:tc>
        <w:tc>
          <w:tcPr>
            <w:tcW w:w="663" w:type="dxa"/>
            <w:hideMark/>
          </w:tcPr>
          <w:p w:rsidR="0034148A" w:rsidRPr="000E34A0" w:rsidRDefault="00F2663C" w:rsidP="00F2663C">
            <w:pPr>
              <w:jc w:val="center"/>
              <w:cnfStyle w:val="000000000000"/>
              <w:rPr>
                <w:rFonts w:ascii="Bookman Old Style" w:hAnsi="Bookman Old Style"/>
                <w:color w:val="000000"/>
                <w:sz w:val="18"/>
                <w:szCs w:val="18"/>
                <w:lang w:val="en-US"/>
              </w:rPr>
            </w:pPr>
            <w:r>
              <w:rPr>
                <w:rFonts w:ascii="Bookman Old Style" w:hAnsi="Bookman Old Style"/>
                <w:color w:val="000000"/>
                <w:sz w:val="18"/>
                <w:szCs w:val="18"/>
                <w:lang w:val="en-US"/>
              </w:rPr>
              <w:t>01</w:t>
            </w:r>
          </w:p>
        </w:tc>
        <w:tc>
          <w:tcPr>
            <w:tcW w:w="907" w:type="dxa"/>
            <w:hideMark/>
          </w:tcPr>
          <w:p w:rsidR="0034148A" w:rsidRDefault="00F2663C" w:rsidP="00F2663C">
            <w:pPr>
              <w:jc w:val="center"/>
              <w:cnfStyle w:val="000000000000"/>
              <w:rPr>
                <w:rFonts w:ascii="Bookman Old Style" w:hAnsi="Bookman Old Style"/>
                <w:color w:val="000000"/>
                <w:sz w:val="18"/>
                <w:szCs w:val="18"/>
                <w:lang w:val="en-US"/>
              </w:rPr>
            </w:pPr>
            <w:r>
              <w:rPr>
                <w:rFonts w:ascii="Bookman Old Style" w:hAnsi="Bookman Old Style"/>
                <w:color w:val="000000"/>
                <w:sz w:val="18"/>
                <w:szCs w:val="18"/>
                <w:lang w:val="en-US"/>
              </w:rPr>
              <w:t>03</w:t>
            </w:r>
          </w:p>
        </w:tc>
        <w:tc>
          <w:tcPr>
            <w:tcW w:w="907" w:type="dxa"/>
            <w:hideMark/>
          </w:tcPr>
          <w:p w:rsidR="0034148A" w:rsidRDefault="00F2663C" w:rsidP="00D11C07">
            <w:pPr>
              <w:jc w:val="center"/>
              <w:cnfStyle w:val="000000000000"/>
              <w:rPr>
                <w:rFonts w:ascii="Bookman Old Style" w:hAnsi="Bookman Old Style"/>
                <w:color w:val="000000"/>
                <w:sz w:val="18"/>
                <w:szCs w:val="18"/>
                <w:lang w:val="en-US"/>
              </w:rPr>
            </w:pPr>
            <w:r>
              <w:rPr>
                <w:rFonts w:ascii="Bookman Old Style" w:hAnsi="Bookman Old Style"/>
                <w:color w:val="000000"/>
                <w:sz w:val="18"/>
                <w:szCs w:val="18"/>
                <w:lang w:val="en-US"/>
              </w:rPr>
              <w:t>10</w:t>
            </w:r>
          </w:p>
        </w:tc>
        <w:tc>
          <w:tcPr>
            <w:tcW w:w="907" w:type="dxa"/>
            <w:hideMark/>
          </w:tcPr>
          <w:p w:rsidR="0034148A" w:rsidRDefault="00F2663C" w:rsidP="00D11C07">
            <w:pPr>
              <w:jc w:val="center"/>
              <w:cnfStyle w:val="000000000000"/>
              <w:rPr>
                <w:rFonts w:ascii="Bookman Old Style" w:hAnsi="Bookman Old Style"/>
                <w:color w:val="000000"/>
                <w:sz w:val="18"/>
                <w:szCs w:val="18"/>
                <w:lang w:val="en-US"/>
              </w:rPr>
            </w:pPr>
            <w:r>
              <w:rPr>
                <w:rFonts w:ascii="Bookman Old Style" w:hAnsi="Bookman Old Style"/>
                <w:color w:val="000000"/>
                <w:sz w:val="18"/>
                <w:szCs w:val="18"/>
                <w:lang w:val="en-US"/>
              </w:rPr>
              <w:t>01</w:t>
            </w:r>
          </w:p>
        </w:tc>
        <w:tc>
          <w:tcPr>
            <w:tcW w:w="959" w:type="dxa"/>
            <w:hideMark/>
          </w:tcPr>
          <w:p w:rsidR="0034148A" w:rsidRPr="000E34A0" w:rsidRDefault="00F2663C" w:rsidP="00D11C07">
            <w:pPr>
              <w:jc w:val="center"/>
              <w:cnfStyle w:val="000000000000"/>
              <w:rPr>
                <w:rFonts w:ascii="Bookman Old Style" w:hAnsi="Bookman Old Style"/>
                <w:color w:val="000000"/>
                <w:sz w:val="18"/>
                <w:szCs w:val="18"/>
                <w:lang w:val="en-US"/>
              </w:rPr>
            </w:pPr>
            <w:r>
              <w:rPr>
                <w:rFonts w:ascii="Bookman Old Style" w:hAnsi="Bookman Old Style"/>
                <w:color w:val="000000"/>
                <w:sz w:val="18"/>
                <w:szCs w:val="18"/>
                <w:lang w:val="en-US"/>
              </w:rPr>
              <w:t>01</w:t>
            </w:r>
          </w:p>
        </w:tc>
      </w:tr>
      <w:tr w:rsidR="0034148A" w:rsidRPr="000E34A0" w:rsidTr="00A2337F">
        <w:trPr>
          <w:cnfStyle w:val="000000100000"/>
          <w:trHeight w:val="113"/>
        </w:trPr>
        <w:tc>
          <w:tcPr>
            <w:cnfStyle w:val="001000000000"/>
            <w:tcW w:w="1247" w:type="dxa"/>
            <w:hideMark/>
          </w:tcPr>
          <w:p w:rsidR="0034148A" w:rsidRPr="003172C3" w:rsidRDefault="0034148A" w:rsidP="00735209">
            <w:pPr>
              <w:jc w:val="both"/>
              <w:rPr>
                <w:rFonts w:ascii="Bookman Old Style" w:hAnsi="Bookman Old Style"/>
                <w:sz w:val="18"/>
                <w:szCs w:val="18"/>
                <w:lang w:val="en-US"/>
              </w:rPr>
            </w:pPr>
            <w:proofErr w:type="spellStart"/>
            <w:r w:rsidRPr="003172C3">
              <w:rPr>
                <w:rFonts w:ascii="Bookman Old Style" w:hAnsi="Bookman Old Style"/>
                <w:sz w:val="18"/>
                <w:szCs w:val="18"/>
                <w:lang w:val="en-US"/>
              </w:rPr>
              <w:t>Avril</w:t>
            </w:r>
            <w:proofErr w:type="spellEnd"/>
          </w:p>
        </w:tc>
        <w:tc>
          <w:tcPr>
            <w:tcW w:w="709" w:type="dxa"/>
            <w:hideMark/>
          </w:tcPr>
          <w:p w:rsidR="0034148A" w:rsidRDefault="005E408C" w:rsidP="00735209">
            <w:pPr>
              <w:jc w:val="center"/>
              <w:cnfStyle w:val="000000100000"/>
              <w:rPr>
                <w:rFonts w:ascii="Bookman Old Style" w:hAnsi="Bookman Old Style"/>
                <w:sz w:val="18"/>
                <w:szCs w:val="18"/>
              </w:rPr>
            </w:pPr>
            <w:r>
              <w:rPr>
                <w:rFonts w:ascii="Bookman Old Style" w:hAnsi="Bookman Old Style"/>
                <w:sz w:val="18"/>
                <w:szCs w:val="18"/>
              </w:rPr>
              <w:t>17</w:t>
            </w:r>
          </w:p>
        </w:tc>
        <w:tc>
          <w:tcPr>
            <w:tcW w:w="794" w:type="dxa"/>
            <w:hideMark/>
          </w:tcPr>
          <w:p w:rsidR="0034148A" w:rsidRDefault="005E408C" w:rsidP="00735209">
            <w:pPr>
              <w:jc w:val="center"/>
              <w:cnfStyle w:val="000000100000"/>
              <w:rPr>
                <w:rFonts w:ascii="Bookman Old Style" w:hAnsi="Bookman Old Style"/>
                <w:sz w:val="18"/>
                <w:szCs w:val="18"/>
              </w:rPr>
            </w:pPr>
            <w:r>
              <w:rPr>
                <w:rFonts w:ascii="Bookman Old Style" w:hAnsi="Bookman Old Style"/>
                <w:sz w:val="18"/>
                <w:szCs w:val="18"/>
              </w:rPr>
              <w:t>16</w:t>
            </w:r>
          </w:p>
        </w:tc>
        <w:tc>
          <w:tcPr>
            <w:tcW w:w="964" w:type="dxa"/>
            <w:hideMark/>
          </w:tcPr>
          <w:p w:rsidR="0034148A" w:rsidRPr="000E34A0" w:rsidRDefault="005E408C" w:rsidP="00F2663C">
            <w:pPr>
              <w:jc w:val="center"/>
              <w:cnfStyle w:val="000000100000"/>
              <w:rPr>
                <w:rFonts w:ascii="Bookman Old Style" w:hAnsi="Bookman Old Style"/>
                <w:color w:val="000000"/>
                <w:sz w:val="18"/>
                <w:szCs w:val="18"/>
                <w:lang w:val="en-US"/>
              </w:rPr>
            </w:pPr>
            <w:r>
              <w:rPr>
                <w:rFonts w:ascii="Bookman Old Style" w:hAnsi="Bookman Old Style"/>
                <w:color w:val="000000"/>
                <w:sz w:val="18"/>
                <w:szCs w:val="18"/>
                <w:lang w:val="en-US"/>
              </w:rPr>
              <w:t>01</w:t>
            </w:r>
          </w:p>
        </w:tc>
        <w:tc>
          <w:tcPr>
            <w:tcW w:w="1134" w:type="dxa"/>
            <w:hideMark/>
          </w:tcPr>
          <w:p w:rsidR="0034148A" w:rsidRPr="000E34A0" w:rsidRDefault="0034148A" w:rsidP="00F2663C">
            <w:pPr>
              <w:jc w:val="center"/>
              <w:cnfStyle w:val="000000100000"/>
              <w:rPr>
                <w:rFonts w:ascii="Bookman Old Style" w:hAnsi="Bookman Old Style"/>
                <w:sz w:val="18"/>
                <w:szCs w:val="18"/>
                <w:lang w:val="fr-FR"/>
              </w:rPr>
            </w:pPr>
          </w:p>
        </w:tc>
        <w:tc>
          <w:tcPr>
            <w:tcW w:w="663" w:type="dxa"/>
            <w:hideMark/>
          </w:tcPr>
          <w:p w:rsidR="0034148A" w:rsidRPr="000E34A0" w:rsidRDefault="00F2663C" w:rsidP="00F2663C">
            <w:pPr>
              <w:jc w:val="center"/>
              <w:cnfStyle w:val="000000100000"/>
              <w:rPr>
                <w:rFonts w:ascii="Bookman Old Style" w:hAnsi="Bookman Old Style"/>
                <w:color w:val="000000"/>
                <w:sz w:val="18"/>
                <w:szCs w:val="18"/>
                <w:lang w:val="en-US"/>
              </w:rPr>
            </w:pPr>
            <w:r>
              <w:rPr>
                <w:rFonts w:ascii="Bookman Old Style" w:hAnsi="Bookman Old Style"/>
                <w:color w:val="000000"/>
                <w:sz w:val="18"/>
                <w:szCs w:val="18"/>
                <w:lang w:val="en-US"/>
              </w:rPr>
              <w:t>01</w:t>
            </w:r>
          </w:p>
        </w:tc>
        <w:tc>
          <w:tcPr>
            <w:tcW w:w="907" w:type="dxa"/>
            <w:hideMark/>
          </w:tcPr>
          <w:p w:rsidR="0034148A" w:rsidRDefault="00F2663C" w:rsidP="00F2663C">
            <w:pPr>
              <w:jc w:val="center"/>
              <w:cnfStyle w:val="000000100000"/>
              <w:rPr>
                <w:rFonts w:ascii="Bookman Old Style" w:hAnsi="Bookman Old Style"/>
                <w:color w:val="000000"/>
                <w:sz w:val="18"/>
                <w:szCs w:val="18"/>
                <w:lang w:val="en-US"/>
              </w:rPr>
            </w:pPr>
            <w:r>
              <w:rPr>
                <w:rFonts w:ascii="Bookman Old Style" w:hAnsi="Bookman Old Style"/>
                <w:color w:val="000000"/>
                <w:sz w:val="18"/>
                <w:szCs w:val="18"/>
                <w:lang w:val="en-US"/>
              </w:rPr>
              <w:t>03</w:t>
            </w:r>
          </w:p>
        </w:tc>
        <w:tc>
          <w:tcPr>
            <w:tcW w:w="907" w:type="dxa"/>
            <w:hideMark/>
          </w:tcPr>
          <w:p w:rsidR="0034148A" w:rsidRDefault="00F2663C" w:rsidP="00D11C07">
            <w:pPr>
              <w:jc w:val="center"/>
              <w:cnfStyle w:val="000000100000"/>
              <w:rPr>
                <w:rFonts w:ascii="Bookman Old Style" w:hAnsi="Bookman Old Style"/>
                <w:color w:val="000000"/>
                <w:sz w:val="18"/>
                <w:szCs w:val="18"/>
                <w:lang w:val="en-US"/>
              </w:rPr>
            </w:pPr>
            <w:r>
              <w:rPr>
                <w:rFonts w:ascii="Bookman Old Style" w:hAnsi="Bookman Old Style"/>
                <w:color w:val="000000"/>
                <w:sz w:val="18"/>
                <w:szCs w:val="18"/>
                <w:lang w:val="en-US"/>
              </w:rPr>
              <w:t>08</w:t>
            </w:r>
          </w:p>
        </w:tc>
        <w:tc>
          <w:tcPr>
            <w:tcW w:w="907" w:type="dxa"/>
            <w:hideMark/>
          </w:tcPr>
          <w:p w:rsidR="0034148A" w:rsidRDefault="00F2663C" w:rsidP="00D11C07">
            <w:pPr>
              <w:jc w:val="center"/>
              <w:cnfStyle w:val="000000100000"/>
              <w:rPr>
                <w:rFonts w:ascii="Bookman Old Style" w:hAnsi="Bookman Old Style"/>
                <w:color w:val="000000"/>
                <w:sz w:val="18"/>
                <w:szCs w:val="18"/>
                <w:lang w:val="en-US"/>
              </w:rPr>
            </w:pPr>
            <w:r>
              <w:rPr>
                <w:rFonts w:ascii="Bookman Old Style" w:hAnsi="Bookman Old Style"/>
                <w:color w:val="000000"/>
                <w:sz w:val="18"/>
                <w:szCs w:val="18"/>
                <w:lang w:val="en-US"/>
              </w:rPr>
              <w:t>05</w:t>
            </w:r>
          </w:p>
        </w:tc>
        <w:tc>
          <w:tcPr>
            <w:tcW w:w="959" w:type="dxa"/>
            <w:hideMark/>
          </w:tcPr>
          <w:p w:rsidR="0034148A" w:rsidRPr="000E34A0" w:rsidRDefault="0034148A" w:rsidP="00D11C07">
            <w:pPr>
              <w:jc w:val="center"/>
              <w:cnfStyle w:val="000000100000"/>
              <w:rPr>
                <w:rFonts w:ascii="Bookman Old Style" w:hAnsi="Bookman Old Style"/>
                <w:color w:val="000000"/>
                <w:sz w:val="18"/>
                <w:szCs w:val="18"/>
                <w:lang w:val="en-US"/>
              </w:rPr>
            </w:pPr>
          </w:p>
        </w:tc>
      </w:tr>
      <w:tr w:rsidR="0034148A" w:rsidRPr="000E34A0" w:rsidTr="00A2337F">
        <w:trPr>
          <w:trHeight w:val="113"/>
        </w:trPr>
        <w:tc>
          <w:tcPr>
            <w:cnfStyle w:val="001000000000"/>
            <w:tcW w:w="1247" w:type="dxa"/>
            <w:hideMark/>
          </w:tcPr>
          <w:p w:rsidR="0034148A" w:rsidRPr="003172C3" w:rsidRDefault="0034148A" w:rsidP="00735209">
            <w:pPr>
              <w:jc w:val="both"/>
              <w:rPr>
                <w:rFonts w:ascii="Bookman Old Style" w:hAnsi="Bookman Old Style"/>
                <w:sz w:val="18"/>
                <w:szCs w:val="18"/>
                <w:lang w:val="en-US"/>
              </w:rPr>
            </w:pPr>
            <w:r w:rsidRPr="003172C3">
              <w:rPr>
                <w:rFonts w:ascii="Bookman Old Style" w:hAnsi="Bookman Old Style"/>
                <w:sz w:val="18"/>
                <w:szCs w:val="18"/>
                <w:lang w:val="en-US"/>
              </w:rPr>
              <w:t>Mai</w:t>
            </w:r>
          </w:p>
        </w:tc>
        <w:tc>
          <w:tcPr>
            <w:tcW w:w="709" w:type="dxa"/>
            <w:hideMark/>
          </w:tcPr>
          <w:p w:rsidR="0034148A" w:rsidRDefault="000F3D60" w:rsidP="00735209">
            <w:pPr>
              <w:jc w:val="center"/>
              <w:cnfStyle w:val="000000000000"/>
              <w:rPr>
                <w:rFonts w:ascii="Bookman Old Style" w:hAnsi="Bookman Old Style"/>
                <w:sz w:val="18"/>
                <w:szCs w:val="18"/>
              </w:rPr>
            </w:pPr>
            <w:r>
              <w:rPr>
                <w:rFonts w:ascii="Bookman Old Style" w:hAnsi="Bookman Old Style"/>
                <w:sz w:val="18"/>
                <w:szCs w:val="18"/>
              </w:rPr>
              <w:t>11</w:t>
            </w:r>
          </w:p>
        </w:tc>
        <w:tc>
          <w:tcPr>
            <w:tcW w:w="794" w:type="dxa"/>
            <w:hideMark/>
          </w:tcPr>
          <w:p w:rsidR="0034148A" w:rsidRDefault="000F3D60" w:rsidP="00735209">
            <w:pPr>
              <w:jc w:val="center"/>
              <w:cnfStyle w:val="000000000000"/>
              <w:rPr>
                <w:rFonts w:ascii="Bookman Old Style" w:hAnsi="Bookman Old Style"/>
                <w:sz w:val="18"/>
                <w:szCs w:val="18"/>
              </w:rPr>
            </w:pPr>
            <w:r>
              <w:rPr>
                <w:rFonts w:ascii="Bookman Old Style" w:hAnsi="Bookman Old Style"/>
                <w:sz w:val="18"/>
                <w:szCs w:val="18"/>
              </w:rPr>
              <w:t>10</w:t>
            </w:r>
          </w:p>
        </w:tc>
        <w:tc>
          <w:tcPr>
            <w:tcW w:w="964" w:type="dxa"/>
            <w:hideMark/>
          </w:tcPr>
          <w:p w:rsidR="0034148A" w:rsidRPr="000E34A0" w:rsidRDefault="0034148A" w:rsidP="00F2663C">
            <w:pPr>
              <w:jc w:val="center"/>
              <w:cnfStyle w:val="000000000000"/>
              <w:rPr>
                <w:rFonts w:ascii="Bookman Old Style" w:hAnsi="Bookman Old Style"/>
                <w:color w:val="000000"/>
                <w:sz w:val="18"/>
                <w:szCs w:val="18"/>
                <w:lang w:val="en-US"/>
              </w:rPr>
            </w:pPr>
          </w:p>
        </w:tc>
        <w:tc>
          <w:tcPr>
            <w:tcW w:w="1134" w:type="dxa"/>
            <w:hideMark/>
          </w:tcPr>
          <w:p w:rsidR="0034148A" w:rsidRPr="000E34A0" w:rsidRDefault="000F3D60" w:rsidP="00F2663C">
            <w:pPr>
              <w:jc w:val="center"/>
              <w:cnfStyle w:val="000000000000"/>
              <w:rPr>
                <w:rFonts w:ascii="Bookman Old Style" w:hAnsi="Bookman Old Style"/>
                <w:sz w:val="18"/>
                <w:szCs w:val="18"/>
                <w:lang w:val="fr-FR"/>
              </w:rPr>
            </w:pPr>
            <w:r>
              <w:rPr>
                <w:rFonts w:ascii="Bookman Old Style" w:hAnsi="Bookman Old Style"/>
                <w:sz w:val="18"/>
                <w:szCs w:val="18"/>
                <w:lang w:val="fr-FR"/>
              </w:rPr>
              <w:t>01</w:t>
            </w:r>
          </w:p>
        </w:tc>
        <w:tc>
          <w:tcPr>
            <w:tcW w:w="663" w:type="dxa"/>
            <w:hideMark/>
          </w:tcPr>
          <w:p w:rsidR="0034148A" w:rsidRPr="000E34A0" w:rsidRDefault="00F2663C" w:rsidP="00F2663C">
            <w:pPr>
              <w:jc w:val="center"/>
              <w:cnfStyle w:val="000000000000"/>
              <w:rPr>
                <w:rFonts w:ascii="Bookman Old Style" w:hAnsi="Bookman Old Style"/>
                <w:color w:val="000000"/>
                <w:sz w:val="18"/>
                <w:szCs w:val="18"/>
                <w:lang w:val="en-US"/>
              </w:rPr>
            </w:pPr>
            <w:r>
              <w:rPr>
                <w:rFonts w:ascii="Bookman Old Style" w:hAnsi="Bookman Old Style"/>
                <w:color w:val="000000"/>
                <w:sz w:val="18"/>
                <w:szCs w:val="18"/>
                <w:lang w:val="en-US"/>
              </w:rPr>
              <w:t>01</w:t>
            </w:r>
          </w:p>
        </w:tc>
        <w:tc>
          <w:tcPr>
            <w:tcW w:w="907" w:type="dxa"/>
            <w:hideMark/>
          </w:tcPr>
          <w:p w:rsidR="0034148A" w:rsidRDefault="00F2663C" w:rsidP="00F2663C">
            <w:pPr>
              <w:jc w:val="center"/>
              <w:cnfStyle w:val="000000000000"/>
              <w:rPr>
                <w:rFonts w:ascii="Bookman Old Style" w:hAnsi="Bookman Old Style"/>
                <w:color w:val="000000"/>
                <w:sz w:val="18"/>
                <w:szCs w:val="18"/>
                <w:lang w:val="en-US"/>
              </w:rPr>
            </w:pPr>
            <w:r>
              <w:rPr>
                <w:rFonts w:ascii="Bookman Old Style" w:hAnsi="Bookman Old Style"/>
                <w:color w:val="000000"/>
                <w:sz w:val="18"/>
                <w:szCs w:val="18"/>
                <w:lang w:val="en-US"/>
              </w:rPr>
              <w:t>01</w:t>
            </w:r>
          </w:p>
        </w:tc>
        <w:tc>
          <w:tcPr>
            <w:tcW w:w="907" w:type="dxa"/>
            <w:hideMark/>
          </w:tcPr>
          <w:p w:rsidR="0034148A" w:rsidRDefault="00F2663C" w:rsidP="00D11C07">
            <w:pPr>
              <w:jc w:val="center"/>
              <w:cnfStyle w:val="000000000000"/>
              <w:rPr>
                <w:rFonts w:ascii="Bookman Old Style" w:hAnsi="Bookman Old Style"/>
                <w:color w:val="000000"/>
                <w:sz w:val="18"/>
                <w:szCs w:val="18"/>
                <w:lang w:val="en-US"/>
              </w:rPr>
            </w:pPr>
            <w:r>
              <w:rPr>
                <w:rFonts w:ascii="Bookman Old Style" w:hAnsi="Bookman Old Style"/>
                <w:color w:val="000000"/>
                <w:sz w:val="18"/>
                <w:szCs w:val="18"/>
                <w:lang w:val="en-US"/>
              </w:rPr>
              <w:t>05</w:t>
            </w:r>
          </w:p>
        </w:tc>
        <w:tc>
          <w:tcPr>
            <w:tcW w:w="907" w:type="dxa"/>
            <w:hideMark/>
          </w:tcPr>
          <w:p w:rsidR="0034148A" w:rsidRDefault="00F2663C" w:rsidP="00D11C07">
            <w:pPr>
              <w:jc w:val="center"/>
              <w:cnfStyle w:val="000000000000"/>
              <w:rPr>
                <w:rFonts w:ascii="Bookman Old Style" w:hAnsi="Bookman Old Style"/>
                <w:color w:val="000000"/>
                <w:sz w:val="18"/>
                <w:szCs w:val="18"/>
                <w:lang w:val="en-US"/>
              </w:rPr>
            </w:pPr>
            <w:r>
              <w:rPr>
                <w:rFonts w:ascii="Bookman Old Style" w:hAnsi="Bookman Old Style"/>
                <w:color w:val="000000"/>
                <w:sz w:val="18"/>
                <w:szCs w:val="18"/>
                <w:lang w:val="en-US"/>
              </w:rPr>
              <w:t>03</w:t>
            </w:r>
          </w:p>
        </w:tc>
        <w:tc>
          <w:tcPr>
            <w:tcW w:w="959" w:type="dxa"/>
            <w:hideMark/>
          </w:tcPr>
          <w:p w:rsidR="0034148A" w:rsidRPr="000E34A0" w:rsidRDefault="00F2663C" w:rsidP="00D11C07">
            <w:pPr>
              <w:jc w:val="center"/>
              <w:cnfStyle w:val="000000000000"/>
              <w:rPr>
                <w:rFonts w:ascii="Bookman Old Style" w:hAnsi="Bookman Old Style"/>
                <w:color w:val="000000"/>
                <w:sz w:val="18"/>
                <w:szCs w:val="18"/>
                <w:lang w:val="en-US"/>
              </w:rPr>
            </w:pPr>
            <w:r>
              <w:rPr>
                <w:rFonts w:ascii="Bookman Old Style" w:hAnsi="Bookman Old Style"/>
                <w:color w:val="000000"/>
                <w:sz w:val="18"/>
                <w:szCs w:val="18"/>
                <w:lang w:val="en-US"/>
              </w:rPr>
              <w:t>01</w:t>
            </w:r>
          </w:p>
        </w:tc>
      </w:tr>
      <w:tr w:rsidR="0034148A" w:rsidRPr="000E34A0" w:rsidTr="00A2337F">
        <w:trPr>
          <w:cnfStyle w:val="000000100000"/>
          <w:trHeight w:val="113"/>
        </w:trPr>
        <w:tc>
          <w:tcPr>
            <w:cnfStyle w:val="001000000000"/>
            <w:tcW w:w="1247" w:type="dxa"/>
            <w:hideMark/>
          </w:tcPr>
          <w:p w:rsidR="0034148A" w:rsidRPr="003172C3" w:rsidRDefault="0034148A" w:rsidP="00975A27">
            <w:pPr>
              <w:jc w:val="both"/>
              <w:rPr>
                <w:rFonts w:ascii="Bookman Old Style" w:hAnsi="Bookman Old Style"/>
                <w:b w:val="0"/>
                <w:sz w:val="18"/>
                <w:szCs w:val="18"/>
                <w:lang w:val="en-US"/>
              </w:rPr>
            </w:pPr>
            <w:proofErr w:type="spellStart"/>
            <w:r w:rsidRPr="003172C3">
              <w:rPr>
                <w:rFonts w:ascii="Bookman Old Style" w:hAnsi="Bookman Old Style"/>
                <w:sz w:val="18"/>
                <w:szCs w:val="18"/>
                <w:lang w:val="en-US"/>
              </w:rPr>
              <w:t>Juin</w:t>
            </w:r>
            <w:proofErr w:type="spellEnd"/>
          </w:p>
        </w:tc>
        <w:tc>
          <w:tcPr>
            <w:tcW w:w="709" w:type="dxa"/>
            <w:hideMark/>
          </w:tcPr>
          <w:p w:rsidR="0034148A" w:rsidRPr="000E34A0" w:rsidRDefault="0034148A" w:rsidP="00975A27">
            <w:pPr>
              <w:jc w:val="center"/>
              <w:cnfStyle w:val="000000100000"/>
              <w:rPr>
                <w:rFonts w:ascii="Bookman Old Style" w:hAnsi="Bookman Old Style"/>
                <w:sz w:val="18"/>
                <w:szCs w:val="18"/>
              </w:rPr>
            </w:pPr>
            <w:r>
              <w:rPr>
                <w:rFonts w:ascii="Bookman Old Style" w:hAnsi="Bookman Old Style"/>
                <w:sz w:val="18"/>
                <w:szCs w:val="18"/>
              </w:rPr>
              <w:t>29</w:t>
            </w:r>
          </w:p>
        </w:tc>
        <w:tc>
          <w:tcPr>
            <w:tcW w:w="794" w:type="dxa"/>
            <w:hideMark/>
          </w:tcPr>
          <w:p w:rsidR="0034148A" w:rsidRPr="000E34A0" w:rsidRDefault="0034148A" w:rsidP="00975A27">
            <w:pPr>
              <w:jc w:val="center"/>
              <w:cnfStyle w:val="000000100000"/>
              <w:rPr>
                <w:rFonts w:ascii="Bookman Old Style" w:hAnsi="Bookman Old Style"/>
                <w:sz w:val="18"/>
                <w:szCs w:val="18"/>
              </w:rPr>
            </w:pPr>
            <w:r>
              <w:rPr>
                <w:rFonts w:ascii="Bookman Old Style" w:hAnsi="Bookman Old Style"/>
                <w:sz w:val="18"/>
                <w:szCs w:val="18"/>
              </w:rPr>
              <w:t>27</w:t>
            </w:r>
          </w:p>
        </w:tc>
        <w:tc>
          <w:tcPr>
            <w:tcW w:w="964" w:type="dxa"/>
            <w:hideMark/>
          </w:tcPr>
          <w:p w:rsidR="0034148A" w:rsidRPr="000E34A0" w:rsidRDefault="0034148A" w:rsidP="00F2663C">
            <w:pPr>
              <w:jc w:val="center"/>
              <w:cnfStyle w:val="000000100000"/>
              <w:rPr>
                <w:rFonts w:ascii="Bookman Old Style" w:hAnsi="Bookman Old Style"/>
                <w:color w:val="000000"/>
                <w:sz w:val="18"/>
                <w:szCs w:val="18"/>
                <w:lang w:val="en-US"/>
              </w:rPr>
            </w:pPr>
            <w:r w:rsidRPr="000E34A0">
              <w:rPr>
                <w:rFonts w:ascii="Bookman Old Style" w:hAnsi="Bookman Old Style"/>
                <w:color w:val="000000"/>
                <w:sz w:val="18"/>
                <w:szCs w:val="18"/>
                <w:lang w:val="en-US"/>
              </w:rPr>
              <w:t>01</w:t>
            </w:r>
          </w:p>
        </w:tc>
        <w:tc>
          <w:tcPr>
            <w:tcW w:w="1134" w:type="dxa"/>
            <w:hideMark/>
          </w:tcPr>
          <w:p w:rsidR="0034148A" w:rsidRPr="000E34A0" w:rsidRDefault="0034148A" w:rsidP="00F2663C">
            <w:pPr>
              <w:jc w:val="center"/>
              <w:cnfStyle w:val="000000100000"/>
              <w:rPr>
                <w:rFonts w:ascii="Bookman Old Style" w:hAnsi="Bookman Old Style"/>
                <w:sz w:val="18"/>
                <w:szCs w:val="18"/>
              </w:rPr>
            </w:pPr>
            <w:r w:rsidRPr="000E34A0">
              <w:rPr>
                <w:rFonts w:ascii="Bookman Old Style" w:hAnsi="Bookman Old Style"/>
                <w:sz w:val="18"/>
                <w:szCs w:val="18"/>
                <w:lang w:val="fr-FR"/>
              </w:rPr>
              <w:t>01</w:t>
            </w:r>
          </w:p>
        </w:tc>
        <w:tc>
          <w:tcPr>
            <w:tcW w:w="663" w:type="dxa"/>
            <w:hideMark/>
          </w:tcPr>
          <w:p w:rsidR="0034148A" w:rsidRPr="000E34A0" w:rsidRDefault="0034148A" w:rsidP="00F2663C">
            <w:pPr>
              <w:jc w:val="center"/>
              <w:cnfStyle w:val="000000100000"/>
              <w:rPr>
                <w:rFonts w:ascii="Bookman Old Style" w:hAnsi="Bookman Old Style"/>
                <w:color w:val="000000"/>
                <w:sz w:val="18"/>
                <w:szCs w:val="18"/>
                <w:lang w:val="en-US"/>
              </w:rPr>
            </w:pPr>
            <w:r w:rsidRPr="000E34A0">
              <w:rPr>
                <w:rFonts w:ascii="Bookman Old Style" w:hAnsi="Bookman Old Style"/>
                <w:color w:val="000000"/>
                <w:sz w:val="18"/>
                <w:szCs w:val="18"/>
                <w:lang w:val="en-US"/>
              </w:rPr>
              <w:t>01</w:t>
            </w:r>
          </w:p>
        </w:tc>
        <w:tc>
          <w:tcPr>
            <w:tcW w:w="907" w:type="dxa"/>
            <w:hideMark/>
          </w:tcPr>
          <w:p w:rsidR="0034148A" w:rsidRPr="000E34A0" w:rsidRDefault="0034148A" w:rsidP="00F2663C">
            <w:pPr>
              <w:jc w:val="center"/>
              <w:cnfStyle w:val="000000100000"/>
              <w:rPr>
                <w:rFonts w:ascii="Bookman Old Style" w:hAnsi="Bookman Old Style"/>
                <w:color w:val="000000"/>
                <w:sz w:val="18"/>
                <w:szCs w:val="18"/>
                <w:lang w:val="en-US"/>
              </w:rPr>
            </w:pPr>
            <w:r>
              <w:rPr>
                <w:rFonts w:ascii="Bookman Old Style" w:hAnsi="Bookman Old Style"/>
                <w:color w:val="000000"/>
                <w:sz w:val="18"/>
                <w:szCs w:val="18"/>
                <w:lang w:val="en-US"/>
              </w:rPr>
              <w:t>07</w:t>
            </w:r>
          </w:p>
        </w:tc>
        <w:tc>
          <w:tcPr>
            <w:tcW w:w="907" w:type="dxa"/>
            <w:hideMark/>
          </w:tcPr>
          <w:p w:rsidR="0034148A" w:rsidRPr="000E34A0" w:rsidRDefault="0034148A" w:rsidP="00975A27">
            <w:pPr>
              <w:jc w:val="center"/>
              <w:cnfStyle w:val="000000100000"/>
              <w:rPr>
                <w:rFonts w:ascii="Bookman Old Style" w:hAnsi="Bookman Old Style"/>
                <w:color w:val="000000"/>
                <w:sz w:val="18"/>
                <w:szCs w:val="18"/>
                <w:lang w:val="en-US"/>
              </w:rPr>
            </w:pPr>
            <w:r>
              <w:rPr>
                <w:rFonts w:ascii="Bookman Old Style" w:hAnsi="Bookman Old Style"/>
                <w:color w:val="000000"/>
                <w:sz w:val="18"/>
                <w:szCs w:val="18"/>
                <w:lang w:val="en-US"/>
              </w:rPr>
              <w:t>10</w:t>
            </w:r>
          </w:p>
        </w:tc>
        <w:tc>
          <w:tcPr>
            <w:tcW w:w="907" w:type="dxa"/>
            <w:hideMark/>
          </w:tcPr>
          <w:p w:rsidR="0034148A" w:rsidRPr="000E34A0" w:rsidRDefault="0034148A" w:rsidP="00975A27">
            <w:pPr>
              <w:jc w:val="center"/>
              <w:cnfStyle w:val="000000100000"/>
              <w:rPr>
                <w:rFonts w:ascii="Bookman Old Style" w:hAnsi="Bookman Old Style"/>
                <w:color w:val="000000"/>
                <w:sz w:val="18"/>
                <w:szCs w:val="18"/>
                <w:lang w:val="en-US"/>
              </w:rPr>
            </w:pPr>
            <w:r>
              <w:rPr>
                <w:rFonts w:ascii="Bookman Old Style" w:hAnsi="Bookman Old Style"/>
                <w:color w:val="000000"/>
                <w:sz w:val="18"/>
                <w:szCs w:val="18"/>
                <w:lang w:val="en-US"/>
              </w:rPr>
              <w:t>10</w:t>
            </w:r>
          </w:p>
        </w:tc>
        <w:tc>
          <w:tcPr>
            <w:tcW w:w="959" w:type="dxa"/>
            <w:hideMark/>
          </w:tcPr>
          <w:p w:rsidR="0034148A" w:rsidRPr="000E34A0" w:rsidRDefault="0034148A" w:rsidP="00975A27">
            <w:pPr>
              <w:jc w:val="center"/>
              <w:cnfStyle w:val="000000100000"/>
              <w:rPr>
                <w:rFonts w:ascii="Bookman Old Style" w:hAnsi="Bookman Old Style"/>
                <w:color w:val="000000"/>
                <w:sz w:val="18"/>
                <w:szCs w:val="18"/>
                <w:lang w:val="en-US"/>
              </w:rPr>
            </w:pPr>
            <w:r w:rsidRPr="000E34A0">
              <w:rPr>
                <w:rFonts w:ascii="Bookman Old Style" w:hAnsi="Bookman Old Style"/>
                <w:color w:val="000000"/>
                <w:sz w:val="18"/>
                <w:szCs w:val="18"/>
                <w:lang w:val="en-US"/>
              </w:rPr>
              <w:t>01</w:t>
            </w:r>
          </w:p>
        </w:tc>
      </w:tr>
      <w:tr w:rsidR="0034148A" w:rsidRPr="000E34A0" w:rsidTr="00A2337F">
        <w:trPr>
          <w:trHeight w:val="113"/>
        </w:trPr>
        <w:tc>
          <w:tcPr>
            <w:cnfStyle w:val="001000000000"/>
            <w:tcW w:w="1247" w:type="dxa"/>
            <w:hideMark/>
          </w:tcPr>
          <w:p w:rsidR="0034148A" w:rsidRPr="003172C3" w:rsidRDefault="0034148A" w:rsidP="00975A27">
            <w:pPr>
              <w:jc w:val="both"/>
              <w:rPr>
                <w:rFonts w:ascii="Bookman Old Style" w:hAnsi="Bookman Old Style"/>
                <w:sz w:val="18"/>
                <w:szCs w:val="18"/>
                <w:lang w:val="en-US"/>
              </w:rPr>
            </w:pPr>
            <w:proofErr w:type="spellStart"/>
            <w:r w:rsidRPr="003172C3">
              <w:rPr>
                <w:rFonts w:ascii="Bookman Old Style" w:hAnsi="Bookman Old Style"/>
                <w:sz w:val="18"/>
                <w:szCs w:val="18"/>
                <w:lang w:val="en-US"/>
              </w:rPr>
              <w:t>Juillet</w:t>
            </w:r>
            <w:proofErr w:type="spellEnd"/>
          </w:p>
        </w:tc>
        <w:tc>
          <w:tcPr>
            <w:tcW w:w="709" w:type="dxa"/>
            <w:hideMark/>
          </w:tcPr>
          <w:p w:rsidR="0034148A" w:rsidRDefault="007539A2" w:rsidP="00975A27">
            <w:pPr>
              <w:jc w:val="center"/>
              <w:cnfStyle w:val="000000000000"/>
              <w:rPr>
                <w:rFonts w:ascii="Bookman Old Style" w:hAnsi="Bookman Old Style"/>
                <w:sz w:val="18"/>
                <w:szCs w:val="18"/>
              </w:rPr>
            </w:pPr>
            <w:r>
              <w:rPr>
                <w:rFonts w:ascii="Bookman Old Style" w:hAnsi="Bookman Old Style"/>
                <w:sz w:val="18"/>
                <w:szCs w:val="18"/>
              </w:rPr>
              <w:t>26</w:t>
            </w:r>
          </w:p>
        </w:tc>
        <w:tc>
          <w:tcPr>
            <w:tcW w:w="794" w:type="dxa"/>
            <w:hideMark/>
          </w:tcPr>
          <w:p w:rsidR="0034148A" w:rsidRDefault="007539A2" w:rsidP="00975A27">
            <w:pPr>
              <w:jc w:val="center"/>
              <w:cnfStyle w:val="000000000000"/>
              <w:rPr>
                <w:rFonts w:ascii="Bookman Old Style" w:hAnsi="Bookman Old Style"/>
                <w:sz w:val="18"/>
                <w:szCs w:val="18"/>
              </w:rPr>
            </w:pPr>
            <w:r>
              <w:rPr>
                <w:rFonts w:ascii="Bookman Old Style" w:hAnsi="Bookman Old Style"/>
                <w:sz w:val="18"/>
                <w:szCs w:val="18"/>
              </w:rPr>
              <w:t>26</w:t>
            </w:r>
          </w:p>
        </w:tc>
        <w:tc>
          <w:tcPr>
            <w:tcW w:w="964" w:type="dxa"/>
            <w:hideMark/>
          </w:tcPr>
          <w:p w:rsidR="0034148A" w:rsidRPr="000E34A0" w:rsidRDefault="0034148A" w:rsidP="00F2663C">
            <w:pPr>
              <w:jc w:val="center"/>
              <w:cnfStyle w:val="000000000000"/>
              <w:rPr>
                <w:rFonts w:ascii="Bookman Old Style" w:hAnsi="Bookman Old Style"/>
                <w:color w:val="000000"/>
                <w:sz w:val="18"/>
                <w:szCs w:val="18"/>
                <w:lang w:val="en-US"/>
              </w:rPr>
            </w:pPr>
          </w:p>
        </w:tc>
        <w:tc>
          <w:tcPr>
            <w:tcW w:w="1134" w:type="dxa"/>
            <w:hideMark/>
          </w:tcPr>
          <w:p w:rsidR="0034148A" w:rsidRPr="000E34A0" w:rsidRDefault="0034148A" w:rsidP="00F2663C">
            <w:pPr>
              <w:jc w:val="center"/>
              <w:cnfStyle w:val="000000000000"/>
              <w:rPr>
                <w:rFonts w:ascii="Bookman Old Style" w:hAnsi="Bookman Old Style"/>
                <w:sz w:val="18"/>
                <w:szCs w:val="18"/>
                <w:lang w:val="fr-FR"/>
              </w:rPr>
            </w:pPr>
          </w:p>
        </w:tc>
        <w:tc>
          <w:tcPr>
            <w:tcW w:w="663" w:type="dxa"/>
            <w:hideMark/>
          </w:tcPr>
          <w:p w:rsidR="0034148A" w:rsidRPr="000E34A0" w:rsidRDefault="00ED46ED" w:rsidP="00F2663C">
            <w:pPr>
              <w:jc w:val="center"/>
              <w:cnfStyle w:val="000000000000"/>
              <w:rPr>
                <w:rFonts w:ascii="Bookman Old Style" w:hAnsi="Bookman Old Style"/>
                <w:color w:val="000000"/>
                <w:sz w:val="18"/>
                <w:szCs w:val="18"/>
                <w:lang w:val="en-US"/>
              </w:rPr>
            </w:pPr>
            <w:r>
              <w:rPr>
                <w:rFonts w:ascii="Bookman Old Style" w:hAnsi="Bookman Old Style"/>
                <w:color w:val="000000"/>
                <w:sz w:val="18"/>
                <w:szCs w:val="18"/>
                <w:lang w:val="en-US"/>
              </w:rPr>
              <w:t>03</w:t>
            </w:r>
          </w:p>
        </w:tc>
        <w:tc>
          <w:tcPr>
            <w:tcW w:w="907" w:type="dxa"/>
            <w:hideMark/>
          </w:tcPr>
          <w:p w:rsidR="0034148A" w:rsidRDefault="007539A2" w:rsidP="00F2663C">
            <w:pPr>
              <w:jc w:val="center"/>
              <w:cnfStyle w:val="000000000000"/>
              <w:rPr>
                <w:rFonts w:ascii="Bookman Old Style" w:hAnsi="Bookman Old Style"/>
                <w:color w:val="000000"/>
                <w:sz w:val="18"/>
                <w:szCs w:val="18"/>
                <w:lang w:val="en-US"/>
              </w:rPr>
            </w:pPr>
            <w:r>
              <w:rPr>
                <w:rFonts w:ascii="Bookman Old Style" w:hAnsi="Bookman Old Style"/>
                <w:color w:val="000000"/>
                <w:sz w:val="18"/>
                <w:szCs w:val="18"/>
                <w:lang w:val="en-US"/>
              </w:rPr>
              <w:t>02</w:t>
            </w:r>
          </w:p>
        </w:tc>
        <w:tc>
          <w:tcPr>
            <w:tcW w:w="907" w:type="dxa"/>
            <w:hideMark/>
          </w:tcPr>
          <w:p w:rsidR="0034148A" w:rsidRDefault="007539A2" w:rsidP="00975A27">
            <w:pPr>
              <w:jc w:val="center"/>
              <w:cnfStyle w:val="000000000000"/>
              <w:rPr>
                <w:rFonts w:ascii="Bookman Old Style" w:hAnsi="Bookman Old Style"/>
                <w:color w:val="000000"/>
                <w:sz w:val="18"/>
                <w:szCs w:val="18"/>
                <w:lang w:val="en-US"/>
              </w:rPr>
            </w:pPr>
            <w:r>
              <w:rPr>
                <w:rFonts w:ascii="Bookman Old Style" w:hAnsi="Bookman Old Style"/>
                <w:color w:val="000000"/>
                <w:sz w:val="18"/>
                <w:szCs w:val="18"/>
                <w:lang w:val="en-US"/>
              </w:rPr>
              <w:t>17</w:t>
            </w:r>
          </w:p>
        </w:tc>
        <w:tc>
          <w:tcPr>
            <w:tcW w:w="907" w:type="dxa"/>
            <w:hideMark/>
          </w:tcPr>
          <w:p w:rsidR="0034148A" w:rsidRDefault="007539A2" w:rsidP="00975A27">
            <w:pPr>
              <w:jc w:val="center"/>
              <w:cnfStyle w:val="000000000000"/>
              <w:rPr>
                <w:rFonts w:ascii="Bookman Old Style" w:hAnsi="Bookman Old Style"/>
                <w:color w:val="000000"/>
                <w:sz w:val="18"/>
                <w:szCs w:val="18"/>
                <w:lang w:val="en-US"/>
              </w:rPr>
            </w:pPr>
            <w:r>
              <w:rPr>
                <w:rFonts w:ascii="Bookman Old Style" w:hAnsi="Bookman Old Style"/>
                <w:color w:val="000000"/>
                <w:sz w:val="18"/>
                <w:szCs w:val="18"/>
                <w:lang w:val="en-US"/>
              </w:rPr>
              <w:t>04</w:t>
            </w:r>
          </w:p>
        </w:tc>
        <w:tc>
          <w:tcPr>
            <w:tcW w:w="959" w:type="dxa"/>
            <w:hideMark/>
          </w:tcPr>
          <w:p w:rsidR="0034148A" w:rsidRPr="000E34A0" w:rsidRDefault="0034148A" w:rsidP="00975A27">
            <w:pPr>
              <w:jc w:val="center"/>
              <w:cnfStyle w:val="000000000000"/>
              <w:rPr>
                <w:rFonts w:ascii="Bookman Old Style" w:hAnsi="Bookman Old Style"/>
                <w:color w:val="000000"/>
                <w:sz w:val="18"/>
                <w:szCs w:val="18"/>
                <w:lang w:val="en-US"/>
              </w:rPr>
            </w:pPr>
          </w:p>
        </w:tc>
      </w:tr>
      <w:tr w:rsidR="005E0E47" w:rsidRPr="000E34A0" w:rsidTr="00A2337F">
        <w:trPr>
          <w:cnfStyle w:val="000000100000"/>
          <w:trHeight w:val="113"/>
        </w:trPr>
        <w:tc>
          <w:tcPr>
            <w:cnfStyle w:val="001000000000"/>
            <w:tcW w:w="1247" w:type="dxa"/>
            <w:hideMark/>
          </w:tcPr>
          <w:p w:rsidR="005E0E47" w:rsidRPr="003172C3" w:rsidRDefault="005E0E47" w:rsidP="00975A27">
            <w:pPr>
              <w:jc w:val="both"/>
              <w:rPr>
                <w:rFonts w:ascii="Bookman Old Style" w:hAnsi="Bookman Old Style"/>
                <w:sz w:val="18"/>
                <w:szCs w:val="18"/>
                <w:lang w:val="en-US"/>
              </w:rPr>
            </w:pPr>
            <w:proofErr w:type="spellStart"/>
            <w:r>
              <w:rPr>
                <w:rFonts w:ascii="Bookman Old Style" w:hAnsi="Bookman Old Style"/>
                <w:sz w:val="18"/>
                <w:szCs w:val="18"/>
                <w:lang w:val="en-US"/>
              </w:rPr>
              <w:t>Août</w:t>
            </w:r>
            <w:proofErr w:type="spellEnd"/>
          </w:p>
        </w:tc>
        <w:tc>
          <w:tcPr>
            <w:tcW w:w="709" w:type="dxa"/>
            <w:hideMark/>
          </w:tcPr>
          <w:p w:rsidR="005E0E47" w:rsidRDefault="008B001C" w:rsidP="00975A27">
            <w:pPr>
              <w:jc w:val="center"/>
              <w:cnfStyle w:val="000000100000"/>
              <w:rPr>
                <w:rFonts w:ascii="Bookman Old Style" w:hAnsi="Bookman Old Style"/>
                <w:sz w:val="18"/>
                <w:szCs w:val="18"/>
              </w:rPr>
            </w:pPr>
            <w:r>
              <w:rPr>
                <w:rFonts w:ascii="Bookman Old Style" w:hAnsi="Bookman Old Style"/>
                <w:sz w:val="18"/>
                <w:szCs w:val="18"/>
              </w:rPr>
              <w:t>18</w:t>
            </w:r>
          </w:p>
        </w:tc>
        <w:tc>
          <w:tcPr>
            <w:tcW w:w="794" w:type="dxa"/>
            <w:hideMark/>
          </w:tcPr>
          <w:p w:rsidR="005E0E47" w:rsidRDefault="008B001C" w:rsidP="00975A27">
            <w:pPr>
              <w:jc w:val="center"/>
              <w:cnfStyle w:val="000000100000"/>
              <w:rPr>
                <w:rFonts w:ascii="Bookman Old Style" w:hAnsi="Bookman Old Style"/>
                <w:sz w:val="18"/>
                <w:szCs w:val="18"/>
              </w:rPr>
            </w:pPr>
            <w:r>
              <w:rPr>
                <w:rFonts w:ascii="Bookman Old Style" w:hAnsi="Bookman Old Style"/>
                <w:sz w:val="18"/>
                <w:szCs w:val="18"/>
              </w:rPr>
              <w:t>18</w:t>
            </w:r>
          </w:p>
        </w:tc>
        <w:tc>
          <w:tcPr>
            <w:tcW w:w="964" w:type="dxa"/>
            <w:hideMark/>
          </w:tcPr>
          <w:p w:rsidR="005E0E47" w:rsidRPr="000E34A0" w:rsidRDefault="005E0E47" w:rsidP="00F2663C">
            <w:pPr>
              <w:jc w:val="center"/>
              <w:cnfStyle w:val="000000100000"/>
              <w:rPr>
                <w:rFonts w:ascii="Bookman Old Style" w:hAnsi="Bookman Old Style"/>
                <w:color w:val="000000"/>
                <w:sz w:val="18"/>
                <w:szCs w:val="18"/>
                <w:lang w:val="en-US"/>
              </w:rPr>
            </w:pPr>
          </w:p>
        </w:tc>
        <w:tc>
          <w:tcPr>
            <w:tcW w:w="1134" w:type="dxa"/>
            <w:hideMark/>
          </w:tcPr>
          <w:p w:rsidR="005E0E47" w:rsidRPr="000E34A0" w:rsidRDefault="005E0E47" w:rsidP="00F2663C">
            <w:pPr>
              <w:jc w:val="center"/>
              <w:cnfStyle w:val="000000100000"/>
              <w:rPr>
                <w:rFonts w:ascii="Bookman Old Style" w:hAnsi="Bookman Old Style"/>
                <w:sz w:val="18"/>
                <w:szCs w:val="18"/>
                <w:lang w:val="fr-FR"/>
              </w:rPr>
            </w:pPr>
          </w:p>
        </w:tc>
        <w:tc>
          <w:tcPr>
            <w:tcW w:w="663" w:type="dxa"/>
            <w:hideMark/>
          </w:tcPr>
          <w:p w:rsidR="005E0E47" w:rsidRDefault="005E0E47" w:rsidP="00F2663C">
            <w:pPr>
              <w:jc w:val="center"/>
              <w:cnfStyle w:val="000000100000"/>
              <w:rPr>
                <w:rFonts w:ascii="Bookman Old Style" w:hAnsi="Bookman Old Style"/>
                <w:color w:val="000000"/>
                <w:sz w:val="18"/>
                <w:szCs w:val="18"/>
                <w:lang w:val="en-US"/>
              </w:rPr>
            </w:pPr>
          </w:p>
        </w:tc>
        <w:tc>
          <w:tcPr>
            <w:tcW w:w="907" w:type="dxa"/>
            <w:hideMark/>
          </w:tcPr>
          <w:p w:rsidR="005E0E47" w:rsidRDefault="006C2B07" w:rsidP="00F2663C">
            <w:pPr>
              <w:jc w:val="center"/>
              <w:cnfStyle w:val="000000100000"/>
              <w:rPr>
                <w:rFonts w:ascii="Bookman Old Style" w:hAnsi="Bookman Old Style"/>
                <w:color w:val="000000"/>
                <w:sz w:val="18"/>
                <w:szCs w:val="18"/>
                <w:lang w:val="en-US"/>
              </w:rPr>
            </w:pPr>
            <w:r>
              <w:rPr>
                <w:rFonts w:ascii="Bookman Old Style" w:hAnsi="Bookman Old Style"/>
                <w:color w:val="000000"/>
                <w:sz w:val="18"/>
                <w:szCs w:val="18"/>
                <w:lang w:val="en-US"/>
              </w:rPr>
              <w:t>02</w:t>
            </w:r>
          </w:p>
        </w:tc>
        <w:tc>
          <w:tcPr>
            <w:tcW w:w="907" w:type="dxa"/>
            <w:hideMark/>
          </w:tcPr>
          <w:p w:rsidR="005E0E47" w:rsidRDefault="008B001C" w:rsidP="00975A27">
            <w:pPr>
              <w:jc w:val="center"/>
              <w:cnfStyle w:val="000000100000"/>
              <w:rPr>
                <w:rFonts w:ascii="Bookman Old Style" w:hAnsi="Bookman Old Style"/>
                <w:color w:val="000000"/>
                <w:sz w:val="18"/>
                <w:szCs w:val="18"/>
                <w:lang w:val="en-US"/>
              </w:rPr>
            </w:pPr>
            <w:r>
              <w:rPr>
                <w:rFonts w:ascii="Bookman Old Style" w:hAnsi="Bookman Old Style"/>
                <w:color w:val="000000"/>
                <w:sz w:val="18"/>
                <w:szCs w:val="18"/>
                <w:lang w:val="en-US"/>
              </w:rPr>
              <w:t>09</w:t>
            </w:r>
          </w:p>
        </w:tc>
        <w:tc>
          <w:tcPr>
            <w:tcW w:w="907" w:type="dxa"/>
            <w:hideMark/>
          </w:tcPr>
          <w:p w:rsidR="005E0E47" w:rsidRDefault="008B001C" w:rsidP="00975A27">
            <w:pPr>
              <w:jc w:val="center"/>
              <w:cnfStyle w:val="000000100000"/>
              <w:rPr>
                <w:rFonts w:ascii="Bookman Old Style" w:hAnsi="Bookman Old Style"/>
                <w:color w:val="000000"/>
                <w:sz w:val="18"/>
                <w:szCs w:val="18"/>
                <w:lang w:val="en-US"/>
              </w:rPr>
            </w:pPr>
            <w:r>
              <w:rPr>
                <w:rFonts w:ascii="Bookman Old Style" w:hAnsi="Bookman Old Style"/>
                <w:color w:val="000000"/>
                <w:sz w:val="18"/>
                <w:szCs w:val="18"/>
                <w:lang w:val="en-US"/>
              </w:rPr>
              <w:t>07</w:t>
            </w:r>
          </w:p>
        </w:tc>
        <w:tc>
          <w:tcPr>
            <w:tcW w:w="959" w:type="dxa"/>
            <w:hideMark/>
          </w:tcPr>
          <w:p w:rsidR="005E0E47" w:rsidRPr="000E34A0" w:rsidRDefault="005E0E47" w:rsidP="00975A27">
            <w:pPr>
              <w:jc w:val="center"/>
              <w:cnfStyle w:val="000000100000"/>
              <w:rPr>
                <w:rFonts w:ascii="Bookman Old Style" w:hAnsi="Bookman Old Style"/>
                <w:color w:val="000000"/>
                <w:sz w:val="18"/>
                <w:szCs w:val="18"/>
                <w:lang w:val="en-US"/>
              </w:rPr>
            </w:pPr>
          </w:p>
        </w:tc>
      </w:tr>
      <w:tr w:rsidR="003C39B8" w:rsidRPr="000E34A0" w:rsidTr="00A2337F">
        <w:trPr>
          <w:trHeight w:val="113"/>
        </w:trPr>
        <w:tc>
          <w:tcPr>
            <w:cnfStyle w:val="001000000000"/>
            <w:tcW w:w="1247" w:type="dxa"/>
            <w:hideMark/>
          </w:tcPr>
          <w:p w:rsidR="003C39B8" w:rsidRDefault="003C39B8" w:rsidP="00975A27">
            <w:pPr>
              <w:jc w:val="both"/>
              <w:rPr>
                <w:rFonts w:ascii="Bookman Old Style" w:hAnsi="Bookman Old Style"/>
                <w:sz w:val="18"/>
                <w:szCs w:val="18"/>
                <w:lang w:val="en-US"/>
              </w:rPr>
            </w:pPr>
            <w:proofErr w:type="spellStart"/>
            <w:r>
              <w:rPr>
                <w:rFonts w:ascii="Bookman Old Style" w:hAnsi="Bookman Old Style"/>
                <w:sz w:val="18"/>
                <w:szCs w:val="18"/>
                <w:lang w:val="en-US"/>
              </w:rPr>
              <w:t>Septembre</w:t>
            </w:r>
            <w:proofErr w:type="spellEnd"/>
          </w:p>
        </w:tc>
        <w:tc>
          <w:tcPr>
            <w:tcW w:w="709" w:type="dxa"/>
            <w:hideMark/>
          </w:tcPr>
          <w:p w:rsidR="003C39B8" w:rsidRDefault="009C67EA" w:rsidP="00975A27">
            <w:pPr>
              <w:jc w:val="center"/>
              <w:cnfStyle w:val="000000000000"/>
              <w:rPr>
                <w:rFonts w:ascii="Bookman Old Style" w:hAnsi="Bookman Old Style"/>
                <w:sz w:val="18"/>
                <w:szCs w:val="18"/>
              </w:rPr>
            </w:pPr>
            <w:r>
              <w:rPr>
                <w:rFonts w:ascii="Bookman Old Style" w:hAnsi="Bookman Old Style"/>
                <w:sz w:val="18"/>
                <w:szCs w:val="18"/>
              </w:rPr>
              <w:t>06</w:t>
            </w:r>
          </w:p>
        </w:tc>
        <w:tc>
          <w:tcPr>
            <w:tcW w:w="794" w:type="dxa"/>
            <w:hideMark/>
          </w:tcPr>
          <w:p w:rsidR="003C39B8" w:rsidRDefault="009C67EA" w:rsidP="00975A27">
            <w:pPr>
              <w:jc w:val="center"/>
              <w:cnfStyle w:val="000000000000"/>
              <w:rPr>
                <w:rFonts w:ascii="Bookman Old Style" w:hAnsi="Bookman Old Style"/>
                <w:sz w:val="18"/>
                <w:szCs w:val="18"/>
              </w:rPr>
            </w:pPr>
            <w:r>
              <w:rPr>
                <w:rFonts w:ascii="Bookman Old Style" w:hAnsi="Bookman Old Style"/>
                <w:sz w:val="18"/>
                <w:szCs w:val="18"/>
              </w:rPr>
              <w:t>03</w:t>
            </w:r>
          </w:p>
        </w:tc>
        <w:tc>
          <w:tcPr>
            <w:tcW w:w="964" w:type="dxa"/>
            <w:hideMark/>
          </w:tcPr>
          <w:p w:rsidR="003C39B8" w:rsidRPr="000E34A0" w:rsidRDefault="00D15D07" w:rsidP="00F2663C">
            <w:pPr>
              <w:jc w:val="center"/>
              <w:cnfStyle w:val="000000000000"/>
              <w:rPr>
                <w:rFonts w:ascii="Bookman Old Style" w:hAnsi="Bookman Old Style"/>
                <w:color w:val="000000"/>
                <w:sz w:val="18"/>
                <w:szCs w:val="18"/>
                <w:lang w:val="en-US"/>
              </w:rPr>
            </w:pPr>
            <w:r>
              <w:rPr>
                <w:rFonts w:ascii="Bookman Old Style" w:hAnsi="Bookman Old Style"/>
                <w:color w:val="000000"/>
                <w:sz w:val="18"/>
                <w:szCs w:val="18"/>
                <w:lang w:val="en-US"/>
              </w:rPr>
              <w:t>01</w:t>
            </w:r>
          </w:p>
        </w:tc>
        <w:tc>
          <w:tcPr>
            <w:tcW w:w="1134" w:type="dxa"/>
            <w:hideMark/>
          </w:tcPr>
          <w:p w:rsidR="003C39B8" w:rsidRPr="000E34A0" w:rsidRDefault="00D15D07" w:rsidP="00F2663C">
            <w:pPr>
              <w:jc w:val="center"/>
              <w:cnfStyle w:val="000000000000"/>
              <w:rPr>
                <w:rFonts w:ascii="Bookman Old Style" w:hAnsi="Bookman Old Style"/>
                <w:sz w:val="18"/>
                <w:szCs w:val="18"/>
                <w:lang w:val="fr-FR"/>
              </w:rPr>
            </w:pPr>
            <w:r>
              <w:rPr>
                <w:rFonts w:ascii="Bookman Old Style" w:hAnsi="Bookman Old Style"/>
                <w:sz w:val="18"/>
                <w:szCs w:val="18"/>
                <w:lang w:val="fr-FR"/>
              </w:rPr>
              <w:t>02</w:t>
            </w:r>
          </w:p>
        </w:tc>
        <w:tc>
          <w:tcPr>
            <w:tcW w:w="663" w:type="dxa"/>
            <w:hideMark/>
          </w:tcPr>
          <w:p w:rsidR="003C39B8" w:rsidRDefault="003C39B8" w:rsidP="00F2663C">
            <w:pPr>
              <w:jc w:val="center"/>
              <w:cnfStyle w:val="000000000000"/>
              <w:rPr>
                <w:rFonts w:ascii="Bookman Old Style" w:hAnsi="Bookman Old Style"/>
                <w:color w:val="000000"/>
                <w:sz w:val="18"/>
                <w:szCs w:val="18"/>
                <w:lang w:val="en-US"/>
              </w:rPr>
            </w:pPr>
          </w:p>
        </w:tc>
        <w:tc>
          <w:tcPr>
            <w:tcW w:w="907" w:type="dxa"/>
            <w:hideMark/>
          </w:tcPr>
          <w:p w:rsidR="003C39B8" w:rsidRDefault="00D15D07" w:rsidP="00F2663C">
            <w:pPr>
              <w:jc w:val="center"/>
              <w:cnfStyle w:val="000000000000"/>
              <w:rPr>
                <w:rFonts w:ascii="Bookman Old Style" w:hAnsi="Bookman Old Style"/>
                <w:color w:val="000000"/>
                <w:sz w:val="18"/>
                <w:szCs w:val="18"/>
                <w:lang w:val="en-US"/>
              </w:rPr>
            </w:pPr>
            <w:r>
              <w:rPr>
                <w:rFonts w:ascii="Bookman Old Style" w:hAnsi="Bookman Old Style"/>
                <w:color w:val="000000"/>
                <w:sz w:val="18"/>
                <w:szCs w:val="18"/>
                <w:lang w:val="en-US"/>
              </w:rPr>
              <w:t>02</w:t>
            </w:r>
          </w:p>
        </w:tc>
        <w:tc>
          <w:tcPr>
            <w:tcW w:w="907" w:type="dxa"/>
            <w:hideMark/>
          </w:tcPr>
          <w:p w:rsidR="003C39B8" w:rsidRDefault="009C67EA" w:rsidP="00975A27">
            <w:pPr>
              <w:jc w:val="center"/>
              <w:cnfStyle w:val="000000000000"/>
              <w:rPr>
                <w:rFonts w:ascii="Bookman Old Style" w:hAnsi="Bookman Old Style"/>
                <w:color w:val="000000"/>
                <w:sz w:val="18"/>
                <w:szCs w:val="18"/>
                <w:lang w:val="en-US"/>
              </w:rPr>
            </w:pPr>
            <w:r>
              <w:rPr>
                <w:rFonts w:ascii="Bookman Old Style" w:hAnsi="Bookman Old Style"/>
                <w:color w:val="000000"/>
                <w:sz w:val="18"/>
                <w:szCs w:val="18"/>
                <w:lang w:val="en-US"/>
              </w:rPr>
              <w:t>02</w:t>
            </w:r>
          </w:p>
        </w:tc>
        <w:tc>
          <w:tcPr>
            <w:tcW w:w="907" w:type="dxa"/>
            <w:hideMark/>
          </w:tcPr>
          <w:p w:rsidR="003C39B8" w:rsidRDefault="003C39B8" w:rsidP="00975A27">
            <w:pPr>
              <w:jc w:val="center"/>
              <w:cnfStyle w:val="000000000000"/>
              <w:rPr>
                <w:rFonts w:ascii="Bookman Old Style" w:hAnsi="Bookman Old Style"/>
                <w:color w:val="000000"/>
                <w:sz w:val="18"/>
                <w:szCs w:val="18"/>
                <w:lang w:val="en-US"/>
              </w:rPr>
            </w:pPr>
          </w:p>
        </w:tc>
        <w:tc>
          <w:tcPr>
            <w:tcW w:w="959" w:type="dxa"/>
            <w:hideMark/>
          </w:tcPr>
          <w:p w:rsidR="003C39B8" w:rsidRPr="000E34A0" w:rsidRDefault="00D15D07" w:rsidP="00975A27">
            <w:pPr>
              <w:jc w:val="center"/>
              <w:cnfStyle w:val="000000000000"/>
              <w:rPr>
                <w:rFonts w:ascii="Bookman Old Style" w:hAnsi="Bookman Old Style"/>
                <w:color w:val="000000"/>
                <w:sz w:val="18"/>
                <w:szCs w:val="18"/>
                <w:lang w:val="en-US"/>
              </w:rPr>
            </w:pPr>
            <w:r>
              <w:rPr>
                <w:rFonts w:ascii="Bookman Old Style" w:hAnsi="Bookman Old Style"/>
                <w:color w:val="000000"/>
                <w:sz w:val="18"/>
                <w:szCs w:val="18"/>
                <w:lang w:val="en-US"/>
              </w:rPr>
              <w:t>02</w:t>
            </w:r>
          </w:p>
        </w:tc>
      </w:tr>
      <w:tr w:rsidR="00F22CD5" w:rsidRPr="000E34A0" w:rsidTr="00A2337F">
        <w:trPr>
          <w:cnfStyle w:val="000000100000"/>
          <w:trHeight w:val="113"/>
        </w:trPr>
        <w:tc>
          <w:tcPr>
            <w:cnfStyle w:val="001000000000"/>
            <w:tcW w:w="1247" w:type="dxa"/>
            <w:hideMark/>
          </w:tcPr>
          <w:p w:rsidR="00F22CD5" w:rsidRDefault="00F22CD5" w:rsidP="00975A27">
            <w:pPr>
              <w:jc w:val="both"/>
              <w:rPr>
                <w:rFonts w:ascii="Bookman Old Style" w:hAnsi="Bookman Old Style"/>
                <w:sz w:val="18"/>
                <w:szCs w:val="18"/>
                <w:lang w:val="en-US"/>
              </w:rPr>
            </w:pPr>
            <w:proofErr w:type="spellStart"/>
            <w:r>
              <w:rPr>
                <w:rFonts w:ascii="Bookman Old Style" w:hAnsi="Bookman Old Style"/>
                <w:sz w:val="18"/>
                <w:szCs w:val="18"/>
                <w:lang w:val="en-US"/>
              </w:rPr>
              <w:t>Octobre</w:t>
            </w:r>
            <w:proofErr w:type="spellEnd"/>
          </w:p>
        </w:tc>
        <w:tc>
          <w:tcPr>
            <w:tcW w:w="709" w:type="dxa"/>
            <w:hideMark/>
          </w:tcPr>
          <w:p w:rsidR="00F22CD5" w:rsidRDefault="00550D01" w:rsidP="00975A27">
            <w:pPr>
              <w:jc w:val="center"/>
              <w:cnfStyle w:val="000000100000"/>
              <w:rPr>
                <w:rFonts w:ascii="Bookman Old Style" w:hAnsi="Bookman Old Style"/>
                <w:sz w:val="18"/>
                <w:szCs w:val="18"/>
              </w:rPr>
            </w:pPr>
            <w:r>
              <w:rPr>
                <w:rFonts w:ascii="Bookman Old Style" w:hAnsi="Bookman Old Style"/>
                <w:sz w:val="18"/>
                <w:szCs w:val="18"/>
              </w:rPr>
              <w:t>11</w:t>
            </w:r>
          </w:p>
        </w:tc>
        <w:tc>
          <w:tcPr>
            <w:tcW w:w="794" w:type="dxa"/>
            <w:hideMark/>
          </w:tcPr>
          <w:p w:rsidR="00F22CD5" w:rsidRDefault="00550D01" w:rsidP="00E52338">
            <w:pPr>
              <w:jc w:val="center"/>
              <w:cnfStyle w:val="000000100000"/>
              <w:rPr>
                <w:rFonts w:ascii="Bookman Old Style" w:hAnsi="Bookman Old Style"/>
                <w:sz w:val="18"/>
                <w:szCs w:val="18"/>
              </w:rPr>
            </w:pPr>
            <w:r>
              <w:rPr>
                <w:rFonts w:ascii="Bookman Old Style" w:hAnsi="Bookman Old Style"/>
                <w:sz w:val="18"/>
                <w:szCs w:val="18"/>
              </w:rPr>
              <w:t>09</w:t>
            </w:r>
          </w:p>
        </w:tc>
        <w:tc>
          <w:tcPr>
            <w:tcW w:w="964" w:type="dxa"/>
            <w:hideMark/>
          </w:tcPr>
          <w:p w:rsidR="00F22CD5" w:rsidRDefault="00E52338" w:rsidP="00F2663C">
            <w:pPr>
              <w:jc w:val="center"/>
              <w:cnfStyle w:val="000000100000"/>
              <w:rPr>
                <w:rFonts w:ascii="Bookman Old Style" w:hAnsi="Bookman Old Style"/>
                <w:color w:val="000000"/>
                <w:sz w:val="18"/>
                <w:szCs w:val="18"/>
                <w:lang w:val="en-US"/>
              </w:rPr>
            </w:pPr>
            <w:r>
              <w:rPr>
                <w:rFonts w:ascii="Bookman Old Style" w:hAnsi="Bookman Old Style"/>
                <w:color w:val="000000"/>
                <w:sz w:val="18"/>
                <w:szCs w:val="18"/>
                <w:lang w:val="en-US"/>
              </w:rPr>
              <w:t>02</w:t>
            </w:r>
          </w:p>
        </w:tc>
        <w:tc>
          <w:tcPr>
            <w:tcW w:w="1134" w:type="dxa"/>
            <w:hideMark/>
          </w:tcPr>
          <w:p w:rsidR="00F22CD5" w:rsidRDefault="00F22CD5" w:rsidP="00F2663C">
            <w:pPr>
              <w:jc w:val="center"/>
              <w:cnfStyle w:val="000000100000"/>
              <w:rPr>
                <w:rFonts w:ascii="Bookman Old Style" w:hAnsi="Bookman Old Style"/>
                <w:sz w:val="18"/>
                <w:szCs w:val="18"/>
                <w:lang w:val="fr-FR"/>
              </w:rPr>
            </w:pPr>
          </w:p>
        </w:tc>
        <w:tc>
          <w:tcPr>
            <w:tcW w:w="663" w:type="dxa"/>
            <w:hideMark/>
          </w:tcPr>
          <w:p w:rsidR="00F22CD5" w:rsidRDefault="00550D01" w:rsidP="00F2663C">
            <w:pPr>
              <w:jc w:val="center"/>
              <w:cnfStyle w:val="000000100000"/>
              <w:rPr>
                <w:rFonts w:ascii="Bookman Old Style" w:hAnsi="Bookman Old Style"/>
                <w:color w:val="000000"/>
                <w:sz w:val="18"/>
                <w:szCs w:val="18"/>
                <w:lang w:val="en-US"/>
              </w:rPr>
            </w:pPr>
            <w:r>
              <w:rPr>
                <w:rFonts w:ascii="Bookman Old Style" w:hAnsi="Bookman Old Style"/>
                <w:color w:val="000000"/>
                <w:sz w:val="18"/>
                <w:szCs w:val="18"/>
                <w:lang w:val="en-US"/>
              </w:rPr>
              <w:t>01</w:t>
            </w:r>
          </w:p>
        </w:tc>
        <w:tc>
          <w:tcPr>
            <w:tcW w:w="907" w:type="dxa"/>
            <w:hideMark/>
          </w:tcPr>
          <w:p w:rsidR="00F22CD5" w:rsidRDefault="00550D01" w:rsidP="00F2663C">
            <w:pPr>
              <w:jc w:val="center"/>
              <w:cnfStyle w:val="000000100000"/>
              <w:rPr>
                <w:rFonts w:ascii="Bookman Old Style" w:hAnsi="Bookman Old Style"/>
                <w:color w:val="000000"/>
                <w:sz w:val="18"/>
                <w:szCs w:val="18"/>
                <w:lang w:val="en-US"/>
              </w:rPr>
            </w:pPr>
            <w:r>
              <w:rPr>
                <w:rFonts w:ascii="Bookman Old Style" w:hAnsi="Bookman Old Style"/>
                <w:color w:val="000000"/>
                <w:sz w:val="18"/>
                <w:szCs w:val="18"/>
                <w:lang w:val="en-US"/>
              </w:rPr>
              <w:t>05</w:t>
            </w:r>
          </w:p>
        </w:tc>
        <w:tc>
          <w:tcPr>
            <w:tcW w:w="907" w:type="dxa"/>
            <w:hideMark/>
          </w:tcPr>
          <w:p w:rsidR="00F22CD5" w:rsidRDefault="00E52338" w:rsidP="00975A27">
            <w:pPr>
              <w:jc w:val="center"/>
              <w:cnfStyle w:val="000000100000"/>
              <w:rPr>
                <w:rFonts w:ascii="Bookman Old Style" w:hAnsi="Bookman Old Style"/>
                <w:color w:val="000000"/>
                <w:sz w:val="18"/>
                <w:szCs w:val="18"/>
                <w:lang w:val="en-US"/>
              </w:rPr>
            </w:pPr>
            <w:r>
              <w:rPr>
                <w:rFonts w:ascii="Bookman Old Style" w:hAnsi="Bookman Old Style"/>
                <w:color w:val="000000"/>
                <w:sz w:val="18"/>
                <w:szCs w:val="18"/>
                <w:lang w:val="en-US"/>
              </w:rPr>
              <w:t>03</w:t>
            </w:r>
          </w:p>
        </w:tc>
        <w:tc>
          <w:tcPr>
            <w:tcW w:w="907" w:type="dxa"/>
            <w:hideMark/>
          </w:tcPr>
          <w:p w:rsidR="00F22CD5" w:rsidRDefault="00B04D6C" w:rsidP="00975A27">
            <w:pPr>
              <w:jc w:val="center"/>
              <w:cnfStyle w:val="000000100000"/>
              <w:rPr>
                <w:rFonts w:ascii="Bookman Old Style" w:hAnsi="Bookman Old Style"/>
                <w:color w:val="000000"/>
                <w:sz w:val="18"/>
                <w:szCs w:val="18"/>
                <w:lang w:val="en-US"/>
              </w:rPr>
            </w:pPr>
            <w:r>
              <w:rPr>
                <w:rFonts w:ascii="Bookman Old Style" w:hAnsi="Bookman Old Style"/>
                <w:color w:val="000000"/>
                <w:sz w:val="18"/>
                <w:szCs w:val="18"/>
                <w:lang w:val="en-US"/>
              </w:rPr>
              <w:t>02</w:t>
            </w:r>
          </w:p>
        </w:tc>
        <w:tc>
          <w:tcPr>
            <w:tcW w:w="959" w:type="dxa"/>
            <w:hideMark/>
          </w:tcPr>
          <w:p w:rsidR="00F22CD5" w:rsidRDefault="00F22CD5" w:rsidP="00975A27">
            <w:pPr>
              <w:jc w:val="center"/>
              <w:cnfStyle w:val="000000100000"/>
              <w:rPr>
                <w:rFonts w:ascii="Bookman Old Style" w:hAnsi="Bookman Old Style"/>
                <w:color w:val="000000"/>
                <w:sz w:val="18"/>
                <w:szCs w:val="18"/>
                <w:lang w:val="en-US"/>
              </w:rPr>
            </w:pPr>
          </w:p>
        </w:tc>
      </w:tr>
      <w:tr w:rsidR="00F62E22" w:rsidRPr="000E34A0" w:rsidTr="00A2337F">
        <w:trPr>
          <w:trHeight w:val="113"/>
        </w:trPr>
        <w:tc>
          <w:tcPr>
            <w:cnfStyle w:val="001000000000"/>
            <w:tcW w:w="1247" w:type="dxa"/>
            <w:hideMark/>
          </w:tcPr>
          <w:p w:rsidR="00F62E22" w:rsidRDefault="00F62E22" w:rsidP="00975A27">
            <w:pPr>
              <w:jc w:val="both"/>
              <w:rPr>
                <w:rFonts w:ascii="Bookman Old Style" w:hAnsi="Bookman Old Style"/>
                <w:sz w:val="18"/>
                <w:szCs w:val="18"/>
                <w:lang w:val="en-US"/>
              </w:rPr>
            </w:pPr>
            <w:proofErr w:type="spellStart"/>
            <w:r>
              <w:rPr>
                <w:rFonts w:ascii="Bookman Old Style" w:hAnsi="Bookman Old Style"/>
                <w:sz w:val="18"/>
                <w:szCs w:val="18"/>
                <w:lang w:val="en-US"/>
              </w:rPr>
              <w:t>Novembre</w:t>
            </w:r>
            <w:proofErr w:type="spellEnd"/>
          </w:p>
        </w:tc>
        <w:tc>
          <w:tcPr>
            <w:tcW w:w="709" w:type="dxa"/>
            <w:hideMark/>
          </w:tcPr>
          <w:p w:rsidR="00F62E22" w:rsidRDefault="00D43BA1" w:rsidP="00975A27">
            <w:pPr>
              <w:jc w:val="center"/>
              <w:cnfStyle w:val="000000000000"/>
              <w:rPr>
                <w:rFonts w:ascii="Bookman Old Style" w:hAnsi="Bookman Old Style"/>
                <w:sz w:val="18"/>
                <w:szCs w:val="18"/>
              </w:rPr>
            </w:pPr>
            <w:r>
              <w:rPr>
                <w:rFonts w:ascii="Bookman Old Style" w:hAnsi="Bookman Old Style"/>
                <w:sz w:val="18"/>
                <w:szCs w:val="18"/>
              </w:rPr>
              <w:t>25</w:t>
            </w:r>
          </w:p>
        </w:tc>
        <w:tc>
          <w:tcPr>
            <w:tcW w:w="794" w:type="dxa"/>
            <w:hideMark/>
          </w:tcPr>
          <w:p w:rsidR="00F62E22" w:rsidRDefault="00D43BA1" w:rsidP="00E52338">
            <w:pPr>
              <w:jc w:val="center"/>
              <w:cnfStyle w:val="000000000000"/>
              <w:rPr>
                <w:rFonts w:ascii="Bookman Old Style" w:hAnsi="Bookman Old Style"/>
                <w:sz w:val="18"/>
                <w:szCs w:val="18"/>
              </w:rPr>
            </w:pPr>
            <w:r>
              <w:rPr>
                <w:rFonts w:ascii="Bookman Old Style" w:hAnsi="Bookman Old Style"/>
                <w:sz w:val="18"/>
                <w:szCs w:val="18"/>
              </w:rPr>
              <w:t>21</w:t>
            </w:r>
          </w:p>
        </w:tc>
        <w:tc>
          <w:tcPr>
            <w:tcW w:w="964" w:type="dxa"/>
            <w:hideMark/>
          </w:tcPr>
          <w:p w:rsidR="00F62E22" w:rsidRDefault="0062707C" w:rsidP="00F2663C">
            <w:pPr>
              <w:jc w:val="center"/>
              <w:cnfStyle w:val="000000000000"/>
              <w:rPr>
                <w:rFonts w:ascii="Bookman Old Style" w:hAnsi="Bookman Old Style"/>
                <w:color w:val="000000"/>
                <w:sz w:val="18"/>
                <w:szCs w:val="18"/>
                <w:lang w:val="en-US"/>
              </w:rPr>
            </w:pPr>
            <w:r>
              <w:rPr>
                <w:rFonts w:ascii="Bookman Old Style" w:hAnsi="Bookman Old Style"/>
                <w:color w:val="000000"/>
                <w:sz w:val="18"/>
                <w:szCs w:val="18"/>
                <w:lang w:val="en-US"/>
              </w:rPr>
              <w:t>03</w:t>
            </w:r>
          </w:p>
        </w:tc>
        <w:tc>
          <w:tcPr>
            <w:tcW w:w="1134" w:type="dxa"/>
            <w:hideMark/>
          </w:tcPr>
          <w:p w:rsidR="00F62E22" w:rsidRDefault="0062707C" w:rsidP="00F2663C">
            <w:pPr>
              <w:jc w:val="center"/>
              <w:cnfStyle w:val="000000000000"/>
              <w:rPr>
                <w:rFonts w:ascii="Bookman Old Style" w:hAnsi="Bookman Old Style"/>
                <w:sz w:val="18"/>
                <w:szCs w:val="18"/>
                <w:lang w:val="fr-FR"/>
              </w:rPr>
            </w:pPr>
            <w:r>
              <w:rPr>
                <w:rFonts w:ascii="Bookman Old Style" w:hAnsi="Bookman Old Style"/>
                <w:sz w:val="18"/>
                <w:szCs w:val="18"/>
                <w:lang w:val="fr-FR"/>
              </w:rPr>
              <w:t>01</w:t>
            </w:r>
          </w:p>
        </w:tc>
        <w:tc>
          <w:tcPr>
            <w:tcW w:w="663" w:type="dxa"/>
            <w:hideMark/>
          </w:tcPr>
          <w:p w:rsidR="00F62E22" w:rsidRDefault="00F62E22" w:rsidP="00F2663C">
            <w:pPr>
              <w:jc w:val="center"/>
              <w:cnfStyle w:val="000000000000"/>
              <w:rPr>
                <w:rFonts w:ascii="Bookman Old Style" w:hAnsi="Bookman Old Style"/>
                <w:color w:val="000000"/>
                <w:sz w:val="18"/>
                <w:szCs w:val="18"/>
                <w:lang w:val="en-US"/>
              </w:rPr>
            </w:pPr>
          </w:p>
        </w:tc>
        <w:tc>
          <w:tcPr>
            <w:tcW w:w="907" w:type="dxa"/>
            <w:hideMark/>
          </w:tcPr>
          <w:p w:rsidR="00F62E22" w:rsidRDefault="0062707C" w:rsidP="00F2663C">
            <w:pPr>
              <w:jc w:val="center"/>
              <w:cnfStyle w:val="000000000000"/>
              <w:rPr>
                <w:rFonts w:ascii="Bookman Old Style" w:hAnsi="Bookman Old Style"/>
                <w:color w:val="000000"/>
                <w:sz w:val="18"/>
                <w:szCs w:val="18"/>
                <w:lang w:val="en-US"/>
              </w:rPr>
            </w:pPr>
            <w:r>
              <w:rPr>
                <w:rFonts w:ascii="Bookman Old Style" w:hAnsi="Bookman Old Style"/>
                <w:color w:val="000000"/>
                <w:sz w:val="18"/>
                <w:szCs w:val="18"/>
                <w:lang w:val="en-US"/>
              </w:rPr>
              <w:t>04</w:t>
            </w:r>
          </w:p>
        </w:tc>
        <w:tc>
          <w:tcPr>
            <w:tcW w:w="907" w:type="dxa"/>
            <w:hideMark/>
          </w:tcPr>
          <w:p w:rsidR="00F62E22" w:rsidRDefault="00D43BA1" w:rsidP="00975A27">
            <w:pPr>
              <w:jc w:val="center"/>
              <w:cnfStyle w:val="000000000000"/>
              <w:rPr>
                <w:rFonts w:ascii="Bookman Old Style" w:hAnsi="Bookman Old Style"/>
                <w:color w:val="000000"/>
                <w:sz w:val="18"/>
                <w:szCs w:val="18"/>
                <w:lang w:val="en-US"/>
              </w:rPr>
            </w:pPr>
            <w:r>
              <w:rPr>
                <w:rFonts w:ascii="Bookman Old Style" w:hAnsi="Bookman Old Style"/>
                <w:color w:val="000000"/>
                <w:sz w:val="18"/>
                <w:szCs w:val="18"/>
                <w:lang w:val="en-US"/>
              </w:rPr>
              <w:t>11</w:t>
            </w:r>
          </w:p>
        </w:tc>
        <w:tc>
          <w:tcPr>
            <w:tcW w:w="907" w:type="dxa"/>
            <w:hideMark/>
          </w:tcPr>
          <w:p w:rsidR="00F62E22" w:rsidRDefault="00D43BA1" w:rsidP="00975A27">
            <w:pPr>
              <w:jc w:val="center"/>
              <w:cnfStyle w:val="000000000000"/>
              <w:rPr>
                <w:rFonts w:ascii="Bookman Old Style" w:hAnsi="Bookman Old Style"/>
                <w:color w:val="000000"/>
                <w:sz w:val="18"/>
                <w:szCs w:val="18"/>
                <w:lang w:val="en-US"/>
              </w:rPr>
            </w:pPr>
            <w:r>
              <w:rPr>
                <w:rFonts w:ascii="Bookman Old Style" w:hAnsi="Bookman Old Style"/>
                <w:color w:val="000000"/>
                <w:sz w:val="18"/>
                <w:szCs w:val="18"/>
                <w:lang w:val="en-US"/>
              </w:rPr>
              <w:t>09</w:t>
            </w:r>
          </w:p>
        </w:tc>
        <w:tc>
          <w:tcPr>
            <w:tcW w:w="959" w:type="dxa"/>
            <w:hideMark/>
          </w:tcPr>
          <w:p w:rsidR="00F62E22" w:rsidRDefault="0062707C" w:rsidP="00975A27">
            <w:pPr>
              <w:jc w:val="center"/>
              <w:cnfStyle w:val="000000000000"/>
              <w:rPr>
                <w:rFonts w:ascii="Bookman Old Style" w:hAnsi="Bookman Old Style"/>
                <w:color w:val="000000"/>
                <w:sz w:val="18"/>
                <w:szCs w:val="18"/>
                <w:lang w:val="en-US"/>
              </w:rPr>
            </w:pPr>
            <w:r>
              <w:rPr>
                <w:rFonts w:ascii="Bookman Old Style" w:hAnsi="Bookman Old Style"/>
                <w:color w:val="000000"/>
                <w:sz w:val="18"/>
                <w:szCs w:val="18"/>
                <w:lang w:val="en-US"/>
              </w:rPr>
              <w:t>01</w:t>
            </w:r>
          </w:p>
        </w:tc>
      </w:tr>
      <w:tr w:rsidR="0031661F" w:rsidRPr="000E34A0" w:rsidTr="00A2337F">
        <w:trPr>
          <w:cnfStyle w:val="000000100000"/>
          <w:trHeight w:val="113"/>
        </w:trPr>
        <w:tc>
          <w:tcPr>
            <w:cnfStyle w:val="001000000000"/>
            <w:tcW w:w="1247" w:type="dxa"/>
            <w:hideMark/>
          </w:tcPr>
          <w:p w:rsidR="0031661F" w:rsidRDefault="0031661F" w:rsidP="00975A27">
            <w:pPr>
              <w:jc w:val="both"/>
              <w:rPr>
                <w:rFonts w:ascii="Bookman Old Style" w:hAnsi="Bookman Old Style"/>
                <w:sz w:val="18"/>
                <w:szCs w:val="18"/>
                <w:lang w:val="en-US"/>
              </w:rPr>
            </w:pPr>
            <w:proofErr w:type="spellStart"/>
            <w:r>
              <w:rPr>
                <w:rFonts w:ascii="Bookman Old Style" w:hAnsi="Bookman Old Style"/>
                <w:sz w:val="18"/>
                <w:szCs w:val="18"/>
                <w:lang w:val="en-US"/>
              </w:rPr>
              <w:t>Décembre</w:t>
            </w:r>
            <w:proofErr w:type="spellEnd"/>
          </w:p>
        </w:tc>
        <w:tc>
          <w:tcPr>
            <w:tcW w:w="709" w:type="dxa"/>
            <w:hideMark/>
          </w:tcPr>
          <w:p w:rsidR="0031661F" w:rsidRDefault="00B36435" w:rsidP="00975A27">
            <w:pPr>
              <w:jc w:val="center"/>
              <w:cnfStyle w:val="000000100000"/>
              <w:rPr>
                <w:rFonts w:ascii="Bookman Old Style" w:hAnsi="Bookman Old Style"/>
                <w:sz w:val="18"/>
                <w:szCs w:val="18"/>
              </w:rPr>
            </w:pPr>
            <w:r>
              <w:rPr>
                <w:rFonts w:ascii="Bookman Old Style" w:hAnsi="Bookman Old Style"/>
                <w:sz w:val="18"/>
                <w:szCs w:val="18"/>
              </w:rPr>
              <w:t>14</w:t>
            </w:r>
          </w:p>
        </w:tc>
        <w:tc>
          <w:tcPr>
            <w:tcW w:w="794" w:type="dxa"/>
            <w:hideMark/>
          </w:tcPr>
          <w:p w:rsidR="0031661F" w:rsidRDefault="00B36435" w:rsidP="00E52338">
            <w:pPr>
              <w:jc w:val="center"/>
              <w:cnfStyle w:val="000000100000"/>
              <w:rPr>
                <w:rFonts w:ascii="Bookman Old Style" w:hAnsi="Bookman Old Style"/>
                <w:sz w:val="18"/>
                <w:szCs w:val="18"/>
              </w:rPr>
            </w:pPr>
            <w:r>
              <w:rPr>
                <w:rFonts w:ascii="Bookman Old Style" w:hAnsi="Bookman Old Style"/>
                <w:sz w:val="18"/>
                <w:szCs w:val="18"/>
              </w:rPr>
              <w:t>08</w:t>
            </w:r>
          </w:p>
        </w:tc>
        <w:tc>
          <w:tcPr>
            <w:tcW w:w="964" w:type="dxa"/>
            <w:hideMark/>
          </w:tcPr>
          <w:p w:rsidR="0031661F" w:rsidRDefault="00B0183F" w:rsidP="00F2663C">
            <w:pPr>
              <w:jc w:val="center"/>
              <w:cnfStyle w:val="000000100000"/>
              <w:rPr>
                <w:rFonts w:ascii="Bookman Old Style" w:hAnsi="Bookman Old Style"/>
                <w:color w:val="000000"/>
                <w:sz w:val="18"/>
                <w:szCs w:val="18"/>
                <w:lang w:val="en-US"/>
              </w:rPr>
            </w:pPr>
            <w:r>
              <w:rPr>
                <w:rFonts w:ascii="Bookman Old Style" w:hAnsi="Bookman Old Style"/>
                <w:color w:val="000000"/>
                <w:sz w:val="18"/>
                <w:szCs w:val="18"/>
                <w:lang w:val="en-US"/>
              </w:rPr>
              <w:t>03</w:t>
            </w:r>
          </w:p>
        </w:tc>
        <w:tc>
          <w:tcPr>
            <w:tcW w:w="1134" w:type="dxa"/>
            <w:hideMark/>
          </w:tcPr>
          <w:p w:rsidR="0031661F" w:rsidRDefault="00B36435" w:rsidP="00F2663C">
            <w:pPr>
              <w:jc w:val="center"/>
              <w:cnfStyle w:val="000000100000"/>
              <w:rPr>
                <w:rFonts w:ascii="Bookman Old Style" w:hAnsi="Bookman Old Style"/>
                <w:sz w:val="18"/>
                <w:szCs w:val="18"/>
                <w:lang w:val="fr-FR"/>
              </w:rPr>
            </w:pPr>
            <w:r>
              <w:rPr>
                <w:rFonts w:ascii="Bookman Old Style" w:hAnsi="Bookman Old Style"/>
                <w:sz w:val="18"/>
                <w:szCs w:val="18"/>
                <w:lang w:val="fr-FR"/>
              </w:rPr>
              <w:t>03</w:t>
            </w:r>
          </w:p>
        </w:tc>
        <w:tc>
          <w:tcPr>
            <w:tcW w:w="663" w:type="dxa"/>
            <w:hideMark/>
          </w:tcPr>
          <w:p w:rsidR="0031661F" w:rsidRDefault="00B0183F" w:rsidP="00F2663C">
            <w:pPr>
              <w:jc w:val="center"/>
              <w:cnfStyle w:val="000000100000"/>
              <w:rPr>
                <w:rFonts w:ascii="Bookman Old Style" w:hAnsi="Bookman Old Style"/>
                <w:color w:val="000000"/>
                <w:sz w:val="18"/>
                <w:szCs w:val="18"/>
                <w:lang w:val="en-US"/>
              </w:rPr>
            </w:pPr>
            <w:r>
              <w:rPr>
                <w:rFonts w:ascii="Bookman Old Style" w:hAnsi="Bookman Old Style"/>
                <w:color w:val="000000"/>
                <w:sz w:val="18"/>
                <w:szCs w:val="18"/>
                <w:lang w:val="en-US"/>
              </w:rPr>
              <w:t>01</w:t>
            </w:r>
          </w:p>
        </w:tc>
        <w:tc>
          <w:tcPr>
            <w:tcW w:w="907" w:type="dxa"/>
            <w:hideMark/>
          </w:tcPr>
          <w:p w:rsidR="0031661F" w:rsidRDefault="00B0183F" w:rsidP="00F2663C">
            <w:pPr>
              <w:jc w:val="center"/>
              <w:cnfStyle w:val="000000100000"/>
              <w:rPr>
                <w:rFonts w:ascii="Bookman Old Style" w:hAnsi="Bookman Old Style"/>
                <w:color w:val="000000"/>
                <w:sz w:val="18"/>
                <w:szCs w:val="18"/>
                <w:lang w:val="en-US"/>
              </w:rPr>
            </w:pPr>
            <w:r>
              <w:rPr>
                <w:rFonts w:ascii="Bookman Old Style" w:hAnsi="Bookman Old Style"/>
                <w:color w:val="000000"/>
                <w:sz w:val="18"/>
                <w:szCs w:val="18"/>
                <w:lang w:val="en-US"/>
              </w:rPr>
              <w:t>02</w:t>
            </w:r>
          </w:p>
        </w:tc>
        <w:tc>
          <w:tcPr>
            <w:tcW w:w="907" w:type="dxa"/>
            <w:hideMark/>
          </w:tcPr>
          <w:p w:rsidR="0031661F" w:rsidRDefault="00B36435" w:rsidP="00975A27">
            <w:pPr>
              <w:jc w:val="center"/>
              <w:cnfStyle w:val="000000100000"/>
              <w:rPr>
                <w:rFonts w:ascii="Bookman Old Style" w:hAnsi="Bookman Old Style"/>
                <w:color w:val="000000"/>
                <w:sz w:val="18"/>
                <w:szCs w:val="18"/>
                <w:lang w:val="en-US"/>
              </w:rPr>
            </w:pPr>
            <w:r>
              <w:rPr>
                <w:rFonts w:ascii="Bookman Old Style" w:hAnsi="Bookman Old Style"/>
                <w:color w:val="000000"/>
                <w:sz w:val="18"/>
                <w:szCs w:val="18"/>
                <w:lang w:val="en-US"/>
              </w:rPr>
              <w:t>05</w:t>
            </w:r>
          </w:p>
        </w:tc>
        <w:tc>
          <w:tcPr>
            <w:tcW w:w="907" w:type="dxa"/>
            <w:hideMark/>
          </w:tcPr>
          <w:p w:rsidR="0031661F" w:rsidRDefault="00121C1A" w:rsidP="00975A27">
            <w:pPr>
              <w:jc w:val="center"/>
              <w:cnfStyle w:val="000000100000"/>
              <w:rPr>
                <w:rFonts w:ascii="Bookman Old Style" w:hAnsi="Bookman Old Style"/>
                <w:color w:val="000000"/>
                <w:sz w:val="18"/>
                <w:szCs w:val="18"/>
                <w:lang w:val="en-US"/>
              </w:rPr>
            </w:pPr>
            <w:r>
              <w:rPr>
                <w:rFonts w:ascii="Bookman Old Style" w:hAnsi="Bookman Old Style"/>
                <w:color w:val="000000"/>
                <w:sz w:val="18"/>
                <w:szCs w:val="18"/>
                <w:lang w:val="en-US"/>
              </w:rPr>
              <w:t>03</w:t>
            </w:r>
          </w:p>
        </w:tc>
        <w:tc>
          <w:tcPr>
            <w:tcW w:w="959" w:type="dxa"/>
            <w:hideMark/>
          </w:tcPr>
          <w:p w:rsidR="0031661F" w:rsidRDefault="00B0183F" w:rsidP="00975A27">
            <w:pPr>
              <w:jc w:val="center"/>
              <w:cnfStyle w:val="000000100000"/>
              <w:rPr>
                <w:rFonts w:ascii="Bookman Old Style" w:hAnsi="Bookman Old Style"/>
                <w:color w:val="000000"/>
                <w:sz w:val="18"/>
                <w:szCs w:val="18"/>
                <w:lang w:val="en-US"/>
              </w:rPr>
            </w:pPr>
            <w:r>
              <w:rPr>
                <w:rFonts w:ascii="Bookman Old Style" w:hAnsi="Bookman Old Style"/>
                <w:color w:val="000000"/>
                <w:sz w:val="18"/>
                <w:szCs w:val="18"/>
                <w:lang w:val="en-US"/>
              </w:rPr>
              <w:t>0</w:t>
            </w:r>
            <w:r w:rsidR="00B36435">
              <w:rPr>
                <w:rFonts w:ascii="Bookman Old Style" w:hAnsi="Bookman Old Style"/>
                <w:color w:val="000000"/>
                <w:sz w:val="18"/>
                <w:szCs w:val="18"/>
                <w:lang w:val="en-US"/>
              </w:rPr>
              <w:t>3</w:t>
            </w:r>
          </w:p>
        </w:tc>
      </w:tr>
      <w:tr w:rsidR="00F2663C" w:rsidRPr="000E34A0" w:rsidTr="00A2337F">
        <w:trPr>
          <w:trHeight w:val="113"/>
        </w:trPr>
        <w:tc>
          <w:tcPr>
            <w:cnfStyle w:val="001000000000"/>
            <w:tcW w:w="1247" w:type="dxa"/>
            <w:hideMark/>
          </w:tcPr>
          <w:p w:rsidR="00F2663C" w:rsidRPr="000E34A0" w:rsidRDefault="00F2663C" w:rsidP="00735209">
            <w:pPr>
              <w:jc w:val="both"/>
              <w:rPr>
                <w:rFonts w:ascii="Bookman Old Style" w:hAnsi="Bookman Old Style"/>
                <w:sz w:val="18"/>
                <w:szCs w:val="18"/>
                <w:lang w:val="en-US"/>
              </w:rPr>
            </w:pPr>
            <w:r>
              <w:rPr>
                <w:rFonts w:ascii="Bookman Old Style" w:hAnsi="Bookman Old Style"/>
                <w:sz w:val="18"/>
                <w:szCs w:val="18"/>
                <w:lang w:val="en-US"/>
              </w:rPr>
              <w:t xml:space="preserve"> </w:t>
            </w:r>
            <w:r w:rsidRPr="000E34A0">
              <w:rPr>
                <w:rFonts w:ascii="Bookman Old Style" w:hAnsi="Bookman Old Style"/>
                <w:sz w:val="18"/>
                <w:szCs w:val="18"/>
                <w:lang w:val="en-US"/>
              </w:rPr>
              <w:t>TOTAL</w:t>
            </w:r>
          </w:p>
        </w:tc>
        <w:tc>
          <w:tcPr>
            <w:tcW w:w="709" w:type="dxa"/>
            <w:hideMark/>
          </w:tcPr>
          <w:p w:rsidR="00F2663C" w:rsidRPr="00F2663C" w:rsidRDefault="00B36435" w:rsidP="006C2B07">
            <w:pPr>
              <w:jc w:val="center"/>
              <w:cnfStyle w:val="000000000000"/>
              <w:rPr>
                <w:rFonts w:ascii="Bookman Old Style" w:hAnsi="Bookman Old Style"/>
                <w:b/>
                <w:sz w:val="18"/>
                <w:szCs w:val="18"/>
              </w:rPr>
            </w:pPr>
            <w:r>
              <w:rPr>
                <w:rFonts w:ascii="Bookman Old Style" w:hAnsi="Bookman Old Style"/>
                <w:b/>
                <w:sz w:val="18"/>
                <w:szCs w:val="18"/>
              </w:rPr>
              <w:t>209</w:t>
            </w:r>
          </w:p>
        </w:tc>
        <w:tc>
          <w:tcPr>
            <w:tcW w:w="794" w:type="dxa"/>
            <w:hideMark/>
          </w:tcPr>
          <w:p w:rsidR="00F2663C" w:rsidRPr="00F2663C" w:rsidRDefault="00B36435" w:rsidP="006C2B07">
            <w:pPr>
              <w:jc w:val="center"/>
              <w:cnfStyle w:val="000000000000"/>
              <w:rPr>
                <w:rFonts w:ascii="Bookman Old Style" w:hAnsi="Bookman Old Style"/>
                <w:b/>
                <w:sz w:val="18"/>
                <w:szCs w:val="18"/>
              </w:rPr>
            </w:pPr>
            <w:r>
              <w:rPr>
                <w:rFonts w:ascii="Bookman Old Style" w:hAnsi="Bookman Old Style"/>
                <w:b/>
                <w:sz w:val="18"/>
                <w:szCs w:val="18"/>
              </w:rPr>
              <w:t>185</w:t>
            </w:r>
          </w:p>
        </w:tc>
        <w:tc>
          <w:tcPr>
            <w:tcW w:w="964" w:type="dxa"/>
            <w:hideMark/>
          </w:tcPr>
          <w:p w:rsidR="00F2663C" w:rsidRPr="00F2663C" w:rsidRDefault="00B0183F" w:rsidP="00F2663C">
            <w:pPr>
              <w:jc w:val="center"/>
              <w:cnfStyle w:val="000000000000"/>
              <w:rPr>
                <w:rFonts w:ascii="Bookman Old Style" w:hAnsi="Bookman Old Style"/>
                <w:b/>
                <w:color w:val="000000"/>
                <w:sz w:val="18"/>
                <w:szCs w:val="18"/>
                <w:lang w:val="en-US"/>
              </w:rPr>
            </w:pPr>
            <w:r>
              <w:rPr>
                <w:rFonts w:ascii="Bookman Old Style" w:hAnsi="Bookman Old Style"/>
                <w:b/>
                <w:color w:val="000000"/>
                <w:sz w:val="18"/>
                <w:szCs w:val="18"/>
                <w:lang w:val="en-US"/>
              </w:rPr>
              <w:t>12</w:t>
            </w:r>
          </w:p>
        </w:tc>
        <w:tc>
          <w:tcPr>
            <w:tcW w:w="1134" w:type="dxa"/>
            <w:hideMark/>
          </w:tcPr>
          <w:p w:rsidR="00F2663C" w:rsidRPr="00F2663C" w:rsidRDefault="00B36435" w:rsidP="00F2663C">
            <w:pPr>
              <w:jc w:val="center"/>
              <w:cnfStyle w:val="000000000000"/>
              <w:rPr>
                <w:rFonts w:ascii="Bookman Old Style" w:hAnsi="Bookman Old Style"/>
                <w:b/>
                <w:sz w:val="18"/>
                <w:szCs w:val="18"/>
                <w:lang w:val="fr-FR"/>
              </w:rPr>
            </w:pPr>
            <w:r>
              <w:rPr>
                <w:rFonts w:ascii="Bookman Old Style" w:hAnsi="Bookman Old Style"/>
                <w:b/>
                <w:sz w:val="18"/>
                <w:szCs w:val="18"/>
                <w:lang w:val="fr-FR"/>
              </w:rPr>
              <w:t>12</w:t>
            </w:r>
          </w:p>
        </w:tc>
        <w:tc>
          <w:tcPr>
            <w:tcW w:w="663" w:type="dxa"/>
            <w:hideMark/>
          </w:tcPr>
          <w:p w:rsidR="00F2663C" w:rsidRPr="00F2663C" w:rsidRDefault="00B0183F" w:rsidP="00F2663C">
            <w:pPr>
              <w:jc w:val="center"/>
              <w:cnfStyle w:val="000000000000"/>
              <w:rPr>
                <w:rFonts w:ascii="Bookman Old Style" w:hAnsi="Bookman Old Style"/>
                <w:b/>
                <w:color w:val="000000"/>
                <w:sz w:val="18"/>
                <w:szCs w:val="18"/>
                <w:lang w:val="en-US"/>
              </w:rPr>
            </w:pPr>
            <w:r>
              <w:rPr>
                <w:rFonts w:ascii="Bookman Old Style" w:hAnsi="Bookman Old Style"/>
                <w:b/>
                <w:color w:val="000000"/>
                <w:sz w:val="18"/>
                <w:szCs w:val="18"/>
                <w:lang w:val="en-US"/>
              </w:rPr>
              <w:t>13</w:t>
            </w:r>
          </w:p>
        </w:tc>
        <w:tc>
          <w:tcPr>
            <w:tcW w:w="907" w:type="dxa"/>
            <w:hideMark/>
          </w:tcPr>
          <w:p w:rsidR="00F2663C" w:rsidRPr="00F2663C" w:rsidRDefault="00B0183F" w:rsidP="006C2B07">
            <w:pPr>
              <w:jc w:val="center"/>
              <w:cnfStyle w:val="000000000000"/>
              <w:rPr>
                <w:rFonts w:ascii="Bookman Old Style" w:hAnsi="Bookman Old Style"/>
                <w:b/>
                <w:color w:val="000000"/>
                <w:sz w:val="18"/>
                <w:szCs w:val="18"/>
                <w:lang w:val="en-US"/>
              </w:rPr>
            </w:pPr>
            <w:r>
              <w:rPr>
                <w:rFonts w:ascii="Bookman Old Style" w:hAnsi="Bookman Old Style"/>
                <w:b/>
                <w:color w:val="000000"/>
                <w:sz w:val="18"/>
                <w:szCs w:val="18"/>
                <w:lang w:val="en-US"/>
              </w:rPr>
              <w:t>34</w:t>
            </w:r>
          </w:p>
        </w:tc>
        <w:tc>
          <w:tcPr>
            <w:tcW w:w="907" w:type="dxa"/>
            <w:hideMark/>
          </w:tcPr>
          <w:p w:rsidR="00F2663C" w:rsidRPr="00F2663C" w:rsidRDefault="00B0183F" w:rsidP="006C2B07">
            <w:pPr>
              <w:jc w:val="center"/>
              <w:cnfStyle w:val="000000000000"/>
              <w:rPr>
                <w:rFonts w:ascii="Bookman Old Style" w:hAnsi="Bookman Old Style"/>
                <w:b/>
                <w:color w:val="000000"/>
                <w:sz w:val="18"/>
                <w:szCs w:val="18"/>
                <w:lang w:val="en-US"/>
              </w:rPr>
            </w:pPr>
            <w:r>
              <w:rPr>
                <w:rFonts w:ascii="Bookman Old Style" w:hAnsi="Bookman Old Style"/>
                <w:b/>
                <w:color w:val="000000"/>
                <w:sz w:val="18"/>
                <w:szCs w:val="18"/>
                <w:lang w:val="en-US"/>
              </w:rPr>
              <w:t>8</w:t>
            </w:r>
            <w:r w:rsidR="00B36435">
              <w:rPr>
                <w:rFonts w:ascii="Bookman Old Style" w:hAnsi="Bookman Old Style"/>
                <w:b/>
                <w:color w:val="000000"/>
                <w:sz w:val="18"/>
                <w:szCs w:val="18"/>
                <w:lang w:val="en-US"/>
              </w:rPr>
              <w:t>8</w:t>
            </w:r>
          </w:p>
        </w:tc>
        <w:tc>
          <w:tcPr>
            <w:tcW w:w="907" w:type="dxa"/>
            <w:hideMark/>
          </w:tcPr>
          <w:p w:rsidR="00F2663C" w:rsidRPr="00F2663C" w:rsidRDefault="00121C1A" w:rsidP="006C2B07">
            <w:pPr>
              <w:jc w:val="center"/>
              <w:cnfStyle w:val="000000000000"/>
              <w:rPr>
                <w:rFonts w:ascii="Bookman Old Style" w:hAnsi="Bookman Old Style"/>
                <w:b/>
                <w:color w:val="000000"/>
                <w:sz w:val="18"/>
                <w:szCs w:val="18"/>
                <w:lang w:val="en-US"/>
              </w:rPr>
            </w:pPr>
            <w:r>
              <w:rPr>
                <w:rFonts w:ascii="Bookman Old Style" w:hAnsi="Bookman Old Style"/>
                <w:b/>
                <w:color w:val="000000"/>
                <w:sz w:val="18"/>
                <w:szCs w:val="18"/>
                <w:lang w:val="en-US"/>
              </w:rPr>
              <w:t>62</w:t>
            </w:r>
          </w:p>
        </w:tc>
        <w:tc>
          <w:tcPr>
            <w:tcW w:w="959" w:type="dxa"/>
            <w:hideMark/>
          </w:tcPr>
          <w:p w:rsidR="00F2663C" w:rsidRPr="00F2663C" w:rsidRDefault="00B0183F" w:rsidP="000836EE">
            <w:pPr>
              <w:jc w:val="center"/>
              <w:cnfStyle w:val="000000000000"/>
              <w:rPr>
                <w:rFonts w:ascii="Bookman Old Style" w:hAnsi="Bookman Old Style"/>
                <w:b/>
                <w:color w:val="000000"/>
                <w:sz w:val="18"/>
                <w:szCs w:val="18"/>
                <w:lang w:val="en-US"/>
              </w:rPr>
            </w:pPr>
            <w:r>
              <w:rPr>
                <w:rFonts w:ascii="Bookman Old Style" w:hAnsi="Bookman Old Style"/>
                <w:b/>
                <w:color w:val="000000"/>
                <w:sz w:val="18"/>
                <w:szCs w:val="18"/>
                <w:lang w:val="en-US"/>
              </w:rPr>
              <w:t>1</w:t>
            </w:r>
            <w:r w:rsidR="00B36435">
              <w:rPr>
                <w:rFonts w:ascii="Bookman Old Style" w:hAnsi="Bookman Old Style"/>
                <w:b/>
                <w:color w:val="000000"/>
                <w:sz w:val="18"/>
                <w:szCs w:val="18"/>
                <w:lang w:val="en-US"/>
              </w:rPr>
              <w:t>2</w:t>
            </w:r>
          </w:p>
        </w:tc>
      </w:tr>
    </w:tbl>
    <w:p w:rsidR="00F35B26" w:rsidRDefault="00F35B26" w:rsidP="00F35B26">
      <w:pPr>
        <w:jc w:val="both"/>
        <w:rPr>
          <w:rFonts w:eastAsia="Arial Unicode MS"/>
          <w:bCs/>
          <w:sz w:val="18"/>
          <w:szCs w:val="18"/>
          <w:lang w:val="fr-FR"/>
        </w:rPr>
      </w:pPr>
    </w:p>
    <w:p w:rsidR="00326AFE" w:rsidRPr="000E34A0" w:rsidRDefault="00326AFE" w:rsidP="00F35B26">
      <w:pPr>
        <w:jc w:val="both"/>
        <w:rPr>
          <w:rFonts w:eastAsia="Arial Unicode MS"/>
          <w:bCs/>
          <w:sz w:val="18"/>
          <w:szCs w:val="18"/>
          <w:lang w:val="fr-FR"/>
        </w:rPr>
      </w:pPr>
    </w:p>
    <w:p w:rsidR="00F35B26" w:rsidRDefault="00F35B26" w:rsidP="00F35B26">
      <w:pPr>
        <w:pStyle w:val="Titre"/>
        <w:numPr>
          <w:ilvl w:val="0"/>
          <w:numId w:val="1"/>
        </w:numPr>
        <w:pBdr>
          <w:bottom w:val="none" w:sz="0" w:space="0" w:color="auto"/>
        </w:pBdr>
        <w:spacing w:after="0"/>
        <w:contextualSpacing w:val="0"/>
        <w:rPr>
          <w:rFonts w:ascii="Bookman Old Style" w:eastAsia="Calibri" w:hAnsi="Bookman Old Style"/>
          <w:b/>
          <w:color w:val="000000" w:themeColor="text1"/>
          <w:sz w:val="24"/>
          <w:szCs w:val="24"/>
        </w:rPr>
      </w:pPr>
      <w:r w:rsidRPr="008C12FE">
        <w:rPr>
          <w:rFonts w:ascii="Bookman Old Style" w:eastAsia="Calibri" w:hAnsi="Bookman Old Style"/>
          <w:b/>
          <w:color w:val="000000" w:themeColor="text1"/>
          <w:sz w:val="24"/>
          <w:szCs w:val="24"/>
        </w:rPr>
        <w:t xml:space="preserve">Types </w:t>
      </w:r>
      <w:proofErr w:type="spellStart"/>
      <w:r w:rsidRPr="008C12FE">
        <w:rPr>
          <w:rFonts w:ascii="Bookman Old Style" w:eastAsia="Calibri" w:hAnsi="Bookman Old Style"/>
          <w:b/>
          <w:color w:val="000000" w:themeColor="text1"/>
          <w:sz w:val="24"/>
          <w:szCs w:val="24"/>
        </w:rPr>
        <w:t>d’agressions</w:t>
      </w:r>
      <w:proofErr w:type="spellEnd"/>
    </w:p>
    <w:p w:rsidR="008464E8" w:rsidRPr="008464E8" w:rsidRDefault="008464E8" w:rsidP="008464E8">
      <w:pPr>
        <w:rPr>
          <w:rFonts w:eastAsia="Calibri"/>
        </w:rPr>
      </w:pPr>
    </w:p>
    <w:p w:rsidR="00326AFE" w:rsidRPr="00827BC1" w:rsidRDefault="00F35B26" w:rsidP="00157787">
      <w:pPr>
        <w:pStyle w:val="Titre"/>
        <w:pBdr>
          <w:bottom w:val="none" w:sz="0" w:space="0" w:color="auto"/>
        </w:pBdr>
        <w:jc w:val="both"/>
        <w:rPr>
          <w:rFonts w:ascii="Bookman Old Style" w:eastAsia="Calibri" w:hAnsi="Bookman Old Style"/>
          <w:color w:val="000000" w:themeColor="text1"/>
          <w:sz w:val="22"/>
          <w:szCs w:val="22"/>
          <w:lang w:val="fr-FR"/>
        </w:rPr>
      </w:pPr>
      <w:r w:rsidRPr="00827BC1">
        <w:rPr>
          <w:rFonts w:ascii="Bookman Old Style" w:eastAsia="Calibri" w:hAnsi="Bookman Old Style"/>
          <w:b/>
          <w:color w:val="000000" w:themeColor="text1"/>
          <w:sz w:val="22"/>
          <w:szCs w:val="22"/>
          <w:lang w:val="fr-FR"/>
        </w:rPr>
        <w:t>L’</w:t>
      </w:r>
      <w:r w:rsidRPr="00827BC1">
        <w:rPr>
          <w:rFonts w:ascii="Bookman Old Style" w:eastAsia="Calibri" w:hAnsi="Bookman Old Style"/>
          <w:color w:val="000000" w:themeColor="text1"/>
          <w:sz w:val="22"/>
          <w:szCs w:val="22"/>
          <w:lang w:val="fr-FR"/>
        </w:rPr>
        <w:t>examen du tableau qui suit, montre que les cas de tentatives de viol individuel sont les plus fréquents (</w:t>
      </w:r>
      <w:r w:rsidR="00AD642C" w:rsidRPr="00827BC1">
        <w:rPr>
          <w:rFonts w:ascii="Bookman Old Style" w:eastAsia="Calibri" w:hAnsi="Bookman Old Style"/>
          <w:color w:val="000000" w:themeColor="text1"/>
          <w:sz w:val="22"/>
          <w:szCs w:val="22"/>
          <w:lang w:val="fr-FR"/>
        </w:rPr>
        <w:t>94</w:t>
      </w:r>
      <w:r w:rsidR="00BA121A" w:rsidRPr="00827BC1">
        <w:rPr>
          <w:rFonts w:ascii="Bookman Old Style" w:eastAsia="Calibri" w:hAnsi="Bookman Old Style"/>
          <w:color w:val="000000" w:themeColor="text1"/>
          <w:sz w:val="22"/>
          <w:szCs w:val="22"/>
          <w:lang w:val="fr-FR"/>
        </w:rPr>
        <w:t>/</w:t>
      </w:r>
      <w:r w:rsidR="00351665" w:rsidRPr="00827BC1">
        <w:rPr>
          <w:rFonts w:ascii="Bookman Old Style" w:eastAsia="Calibri" w:hAnsi="Bookman Old Style"/>
          <w:color w:val="000000" w:themeColor="text1"/>
          <w:sz w:val="22"/>
          <w:szCs w:val="22"/>
          <w:lang w:val="fr-FR"/>
        </w:rPr>
        <w:t>20</w:t>
      </w:r>
      <w:r w:rsidR="00AD642C" w:rsidRPr="00827BC1">
        <w:rPr>
          <w:rFonts w:ascii="Bookman Old Style" w:eastAsia="Calibri" w:hAnsi="Bookman Old Style"/>
          <w:color w:val="000000" w:themeColor="text1"/>
          <w:sz w:val="22"/>
          <w:szCs w:val="22"/>
          <w:lang w:val="fr-FR"/>
        </w:rPr>
        <w:t>9</w:t>
      </w:r>
      <w:r w:rsidR="00BA121A" w:rsidRPr="00827BC1">
        <w:rPr>
          <w:rFonts w:ascii="Bookman Old Style" w:eastAsia="Calibri" w:hAnsi="Bookman Old Style"/>
          <w:color w:val="000000" w:themeColor="text1"/>
          <w:sz w:val="22"/>
          <w:szCs w:val="22"/>
          <w:lang w:val="fr-FR"/>
        </w:rPr>
        <w:t>)</w:t>
      </w:r>
      <w:r w:rsidRPr="00827BC1">
        <w:rPr>
          <w:rFonts w:ascii="Bookman Old Style" w:eastAsia="Calibri" w:hAnsi="Bookman Old Style"/>
          <w:color w:val="000000" w:themeColor="text1"/>
          <w:sz w:val="22"/>
          <w:szCs w:val="22"/>
          <w:lang w:val="fr-FR"/>
        </w:rPr>
        <w:t xml:space="preserve">, </w:t>
      </w:r>
      <w:r w:rsidR="00110C4A" w:rsidRPr="00827BC1">
        <w:rPr>
          <w:rFonts w:ascii="Bookman Old Style" w:eastAsia="Calibri" w:hAnsi="Bookman Old Style"/>
          <w:color w:val="000000" w:themeColor="text1"/>
          <w:sz w:val="22"/>
          <w:szCs w:val="22"/>
          <w:lang w:val="fr-FR"/>
        </w:rPr>
        <w:t>4</w:t>
      </w:r>
      <w:r w:rsidR="00AD642C" w:rsidRPr="00827BC1">
        <w:rPr>
          <w:rFonts w:ascii="Bookman Old Style" w:eastAsia="Calibri" w:hAnsi="Bookman Old Style"/>
          <w:color w:val="000000" w:themeColor="text1"/>
          <w:sz w:val="22"/>
          <w:szCs w:val="22"/>
          <w:lang w:val="fr-FR"/>
        </w:rPr>
        <w:t>2</w:t>
      </w:r>
      <w:r w:rsidR="00846210" w:rsidRPr="00827BC1">
        <w:rPr>
          <w:rFonts w:ascii="Bookman Old Style" w:eastAsia="Calibri" w:hAnsi="Bookman Old Style"/>
          <w:color w:val="000000" w:themeColor="text1"/>
          <w:sz w:val="22"/>
          <w:szCs w:val="22"/>
          <w:lang w:val="fr-FR"/>
        </w:rPr>
        <w:t xml:space="preserve"> </w:t>
      </w:r>
      <w:r w:rsidRPr="00827BC1">
        <w:rPr>
          <w:rFonts w:ascii="Bookman Old Style" w:eastAsia="Calibri" w:hAnsi="Bookman Old Style"/>
          <w:color w:val="000000" w:themeColor="text1"/>
          <w:sz w:val="22"/>
          <w:szCs w:val="22"/>
          <w:lang w:val="fr-FR"/>
        </w:rPr>
        <w:t xml:space="preserve">cas de viol ont été suivis d’une grossesse et </w:t>
      </w:r>
      <w:r w:rsidR="00BA121A" w:rsidRPr="00827BC1">
        <w:rPr>
          <w:rFonts w:ascii="Bookman Old Style" w:eastAsia="Calibri" w:hAnsi="Bookman Old Style"/>
          <w:color w:val="000000" w:themeColor="text1"/>
          <w:sz w:val="22"/>
          <w:szCs w:val="22"/>
          <w:lang w:val="fr-FR"/>
        </w:rPr>
        <w:t xml:space="preserve">que </w:t>
      </w:r>
      <w:r w:rsidRPr="00827BC1">
        <w:rPr>
          <w:rFonts w:ascii="Bookman Old Style" w:eastAsia="Calibri" w:hAnsi="Bookman Old Style"/>
          <w:color w:val="000000" w:themeColor="text1"/>
          <w:sz w:val="22"/>
          <w:szCs w:val="22"/>
          <w:lang w:val="fr-FR"/>
        </w:rPr>
        <w:t>le plus improbable dans ce registre</w:t>
      </w:r>
      <w:r w:rsidR="00BA121A" w:rsidRPr="00827BC1">
        <w:rPr>
          <w:rFonts w:ascii="Bookman Old Style" w:eastAsia="Calibri" w:hAnsi="Bookman Old Style"/>
          <w:color w:val="000000" w:themeColor="text1"/>
          <w:sz w:val="22"/>
          <w:szCs w:val="22"/>
          <w:lang w:val="fr-FR"/>
        </w:rPr>
        <w:t>, reste</w:t>
      </w:r>
      <w:r w:rsidR="00E80506" w:rsidRPr="00827BC1">
        <w:rPr>
          <w:rFonts w:ascii="Bookman Old Style" w:eastAsia="Calibri" w:hAnsi="Bookman Old Style"/>
          <w:color w:val="000000" w:themeColor="text1"/>
          <w:sz w:val="22"/>
          <w:szCs w:val="22"/>
          <w:lang w:val="fr-FR"/>
        </w:rPr>
        <w:t xml:space="preserve">nt les </w:t>
      </w:r>
      <w:r w:rsidRPr="00827BC1">
        <w:rPr>
          <w:rFonts w:ascii="Bookman Old Style" w:eastAsia="Calibri" w:hAnsi="Bookman Old Style"/>
          <w:color w:val="000000" w:themeColor="text1"/>
          <w:sz w:val="22"/>
          <w:szCs w:val="22"/>
          <w:lang w:val="fr-FR"/>
        </w:rPr>
        <w:t>cas dont l</w:t>
      </w:r>
      <w:r w:rsidR="00E80506" w:rsidRPr="00827BC1">
        <w:rPr>
          <w:rFonts w:ascii="Bookman Old Style" w:eastAsia="Calibri" w:hAnsi="Bookman Old Style"/>
          <w:color w:val="000000" w:themeColor="text1"/>
          <w:sz w:val="22"/>
          <w:szCs w:val="22"/>
          <w:lang w:val="fr-FR"/>
        </w:rPr>
        <w:t>es</w:t>
      </w:r>
      <w:r w:rsidRPr="00827BC1">
        <w:rPr>
          <w:rFonts w:ascii="Bookman Old Style" w:eastAsia="Calibri" w:hAnsi="Bookman Old Style"/>
          <w:color w:val="000000" w:themeColor="text1"/>
          <w:sz w:val="22"/>
          <w:szCs w:val="22"/>
          <w:lang w:val="fr-FR"/>
        </w:rPr>
        <w:t xml:space="preserve"> victime</w:t>
      </w:r>
      <w:r w:rsidR="00E80506" w:rsidRPr="00827BC1">
        <w:rPr>
          <w:rFonts w:ascii="Bookman Old Style" w:eastAsia="Calibri" w:hAnsi="Bookman Old Style"/>
          <w:color w:val="000000" w:themeColor="text1"/>
          <w:sz w:val="22"/>
          <w:szCs w:val="22"/>
          <w:lang w:val="fr-FR"/>
        </w:rPr>
        <w:t>s</w:t>
      </w:r>
      <w:r w:rsidRPr="00827BC1">
        <w:rPr>
          <w:rFonts w:ascii="Bookman Old Style" w:eastAsia="Calibri" w:hAnsi="Bookman Old Style"/>
          <w:color w:val="000000" w:themeColor="text1"/>
          <w:sz w:val="22"/>
          <w:szCs w:val="22"/>
          <w:lang w:val="fr-FR"/>
        </w:rPr>
        <w:t xml:space="preserve"> agressée</w:t>
      </w:r>
      <w:r w:rsidR="00E80506" w:rsidRPr="00827BC1">
        <w:rPr>
          <w:rFonts w:ascii="Bookman Old Style" w:eastAsia="Calibri" w:hAnsi="Bookman Old Style"/>
          <w:color w:val="000000" w:themeColor="text1"/>
          <w:sz w:val="22"/>
          <w:szCs w:val="22"/>
          <w:lang w:val="fr-FR"/>
        </w:rPr>
        <w:t>s</w:t>
      </w:r>
      <w:r w:rsidR="007D7C14" w:rsidRPr="00827BC1">
        <w:rPr>
          <w:rFonts w:ascii="Bookman Old Style" w:eastAsia="Calibri" w:hAnsi="Bookman Old Style"/>
          <w:color w:val="000000" w:themeColor="text1"/>
          <w:sz w:val="22"/>
          <w:szCs w:val="22"/>
          <w:lang w:val="fr-FR"/>
        </w:rPr>
        <w:t>,</w:t>
      </w:r>
      <w:r w:rsidRPr="00827BC1">
        <w:rPr>
          <w:rFonts w:ascii="Bookman Old Style" w:eastAsia="Calibri" w:hAnsi="Bookman Old Style"/>
          <w:color w:val="000000" w:themeColor="text1"/>
          <w:sz w:val="22"/>
          <w:szCs w:val="22"/>
          <w:lang w:val="fr-FR"/>
        </w:rPr>
        <w:t xml:space="preserve"> </w:t>
      </w:r>
      <w:r w:rsidR="007D7C14" w:rsidRPr="00827BC1">
        <w:rPr>
          <w:rFonts w:ascii="Bookman Old Style" w:eastAsia="Calibri" w:hAnsi="Bookman Old Style"/>
          <w:color w:val="000000" w:themeColor="text1"/>
          <w:sz w:val="22"/>
          <w:szCs w:val="22"/>
          <w:lang w:val="fr-FR"/>
        </w:rPr>
        <w:t xml:space="preserve">provenant curieusement de la même </w:t>
      </w:r>
      <w:proofErr w:type="spellStart"/>
      <w:r w:rsidR="007D7C14" w:rsidRPr="00827BC1">
        <w:rPr>
          <w:rFonts w:ascii="Bookman Old Style" w:eastAsia="Calibri" w:hAnsi="Bookman Old Style"/>
          <w:color w:val="000000" w:themeColor="text1"/>
          <w:sz w:val="22"/>
          <w:szCs w:val="22"/>
          <w:lang w:val="fr-FR"/>
        </w:rPr>
        <w:t>Moughataa</w:t>
      </w:r>
      <w:proofErr w:type="spellEnd"/>
      <w:r w:rsidR="007D7C14" w:rsidRPr="00827BC1">
        <w:rPr>
          <w:rFonts w:ascii="Bookman Old Style" w:eastAsia="Calibri" w:hAnsi="Bookman Old Style"/>
          <w:color w:val="000000" w:themeColor="text1"/>
          <w:sz w:val="22"/>
          <w:szCs w:val="22"/>
          <w:lang w:val="fr-FR"/>
        </w:rPr>
        <w:t xml:space="preserve">, </w:t>
      </w:r>
      <w:r w:rsidR="00BA121A" w:rsidRPr="00827BC1">
        <w:rPr>
          <w:rFonts w:ascii="Bookman Old Style" w:eastAsia="Calibri" w:hAnsi="Bookman Old Style"/>
          <w:color w:val="000000" w:themeColor="text1"/>
          <w:sz w:val="22"/>
          <w:szCs w:val="22"/>
          <w:lang w:val="fr-FR"/>
        </w:rPr>
        <w:t>étai</w:t>
      </w:r>
      <w:r w:rsidR="00E80506" w:rsidRPr="00827BC1">
        <w:rPr>
          <w:rFonts w:ascii="Bookman Old Style" w:eastAsia="Calibri" w:hAnsi="Bookman Old Style"/>
          <w:color w:val="000000" w:themeColor="text1"/>
          <w:sz w:val="22"/>
          <w:szCs w:val="22"/>
          <w:lang w:val="fr-FR"/>
        </w:rPr>
        <w:t>en</w:t>
      </w:r>
      <w:r w:rsidR="00BA121A" w:rsidRPr="00827BC1">
        <w:rPr>
          <w:rFonts w:ascii="Bookman Old Style" w:eastAsia="Calibri" w:hAnsi="Bookman Old Style"/>
          <w:color w:val="000000" w:themeColor="text1"/>
          <w:sz w:val="22"/>
          <w:szCs w:val="22"/>
          <w:lang w:val="fr-FR"/>
        </w:rPr>
        <w:t>t</w:t>
      </w:r>
      <w:r w:rsidRPr="00827BC1">
        <w:rPr>
          <w:rFonts w:ascii="Bookman Old Style" w:eastAsia="Calibri" w:hAnsi="Bookman Old Style"/>
          <w:color w:val="000000" w:themeColor="text1"/>
          <w:sz w:val="22"/>
          <w:szCs w:val="22"/>
          <w:lang w:val="fr-FR"/>
        </w:rPr>
        <w:t xml:space="preserve"> en état de grossesse avant le viol individuel.</w:t>
      </w:r>
      <w:r w:rsidR="00B05416" w:rsidRPr="00827BC1">
        <w:rPr>
          <w:rFonts w:ascii="Bookman Old Style" w:eastAsia="Calibri" w:hAnsi="Bookman Old Style"/>
          <w:color w:val="000000" w:themeColor="text1"/>
          <w:sz w:val="22"/>
          <w:szCs w:val="22"/>
          <w:lang w:val="fr-FR"/>
        </w:rPr>
        <w:t xml:space="preserve"> </w:t>
      </w:r>
      <w:r w:rsidR="00797EF8" w:rsidRPr="00827BC1">
        <w:rPr>
          <w:rFonts w:ascii="Bookman Old Style" w:eastAsia="Calibri" w:hAnsi="Bookman Old Style"/>
          <w:color w:val="000000" w:themeColor="text1"/>
          <w:sz w:val="22"/>
          <w:szCs w:val="22"/>
          <w:lang w:val="fr-FR"/>
        </w:rPr>
        <w:t>Et comment ne pas s’insurger contre ce refus de reconnaissance de la</w:t>
      </w:r>
      <w:r w:rsidR="003A363E" w:rsidRPr="00827BC1">
        <w:rPr>
          <w:rFonts w:ascii="Bookman Old Style" w:eastAsia="Calibri" w:hAnsi="Bookman Old Style"/>
          <w:color w:val="000000" w:themeColor="text1"/>
          <w:sz w:val="22"/>
          <w:szCs w:val="22"/>
          <w:lang w:val="fr-FR"/>
        </w:rPr>
        <w:t xml:space="preserve"> paternité de cet enfant né d’une agression sexuelle et qui décédera quelques mois plus tard des suites d’une longue maladie.</w:t>
      </w:r>
      <w:r w:rsidR="003C6C18" w:rsidRPr="00827BC1">
        <w:rPr>
          <w:rFonts w:ascii="Bookman Old Style" w:eastAsia="Calibri" w:hAnsi="Bookman Old Style"/>
          <w:color w:val="000000" w:themeColor="text1"/>
          <w:sz w:val="22"/>
          <w:szCs w:val="22"/>
          <w:lang w:val="fr-FR"/>
        </w:rPr>
        <w:t xml:space="preserve"> </w:t>
      </w:r>
      <w:r w:rsidR="003C6C18" w:rsidRPr="00827BC1">
        <w:rPr>
          <w:rFonts w:ascii="Bookman Old Style" w:eastAsia="Calibri" w:hAnsi="Bookman Old Style"/>
          <w:b/>
          <w:color w:val="000000" w:themeColor="text1"/>
          <w:sz w:val="22"/>
          <w:szCs w:val="22"/>
          <w:lang w:val="fr-FR"/>
        </w:rPr>
        <w:t>E</w:t>
      </w:r>
      <w:r w:rsidR="003C6C18" w:rsidRPr="00827BC1">
        <w:rPr>
          <w:rFonts w:ascii="Bookman Old Style" w:eastAsia="Calibri" w:hAnsi="Bookman Old Style"/>
          <w:color w:val="000000" w:themeColor="text1"/>
          <w:sz w:val="22"/>
          <w:szCs w:val="22"/>
          <w:lang w:val="fr-FR"/>
        </w:rPr>
        <w:t xml:space="preserve">nfin, la désolation </w:t>
      </w:r>
      <w:r w:rsidR="00E66FC2" w:rsidRPr="00827BC1">
        <w:rPr>
          <w:rFonts w:ascii="Bookman Old Style" w:eastAsia="Calibri" w:hAnsi="Bookman Old Style"/>
          <w:color w:val="000000" w:themeColor="text1"/>
          <w:sz w:val="22"/>
          <w:szCs w:val="22"/>
          <w:lang w:val="fr-FR"/>
        </w:rPr>
        <w:t>sera</w:t>
      </w:r>
      <w:r w:rsidR="003C6C18" w:rsidRPr="00827BC1">
        <w:rPr>
          <w:rFonts w:ascii="Bookman Old Style" w:eastAsia="Calibri" w:hAnsi="Bookman Old Style"/>
          <w:color w:val="000000" w:themeColor="text1"/>
          <w:sz w:val="22"/>
          <w:szCs w:val="22"/>
          <w:lang w:val="fr-FR"/>
        </w:rPr>
        <w:t xml:space="preserve"> d’autant plus grande</w:t>
      </w:r>
      <w:r w:rsidR="00797EF8" w:rsidRPr="00827BC1">
        <w:rPr>
          <w:rFonts w:ascii="Bookman Old Style" w:eastAsia="Calibri" w:hAnsi="Bookman Old Style"/>
          <w:color w:val="000000" w:themeColor="text1"/>
          <w:sz w:val="22"/>
          <w:szCs w:val="22"/>
          <w:lang w:val="fr-FR"/>
        </w:rPr>
        <w:t xml:space="preserve"> </w:t>
      </w:r>
      <w:r w:rsidR="007E4767" w:rsidRPr="00827BC1">
        <w:rPr>
          <w:rFonts w:ascii="Bookman Old Style" w:eastAsia="Calibri" w:hAnsi="Bookman Old Style"/>
          <w:color w:val="000000" w:themeColor="text1"/>
          <w:sz w:val="22"/>
          <w:szCs w:val="22"/>
          <w:lang w:val="fr-FR"/>
        </w:rPr>
        <w:t xml:space="preserve"> </w:t>
      </w:r>
      <w:r w:rsidR="0093792B" w:rsidRPr="00827BC1">
        <w:rPr>
          <w:rFonts w:ascii="Bookman Old Style" w:eastAsia="Calibri" w:hAnsi="Bookman Old Style"/>
          <w:color w:val="000000" w:themeColor="text1"/>
          <w:sz w:val="22"/>
          <w:szCs w:val="22"/>
          <w:lang w:val="fr-FR"/>
        </w:rPr>
        <w:t xml:space="preserve">quand </w:t>
      </w:r>
      <w:r w:rsidR="00B3298F" w:rsidRPr="00827BC1">
        <w:rPr>
          <w:rFonts w:ascii="Bookman Old Style" w:eastAsia="Calibri" w:hAnsi="Bookman Old Style"/>
          <w:color w:val="000000" w:themeColor="text1"/>
          <w:sz w:val="22"/>
          <w:szCs w:val="22"/>
          <w:lang w:val="fr-FR"/>
        </w:rPr>
        <w:t>arrive</w:t>
      </w:r>
      <w:r w:rsidR="00B9456C" w:rsidRPr="00827BC1">
        <w:rPr>
          <w:rFonts w:ascii="Bookman Old Style" w:eastAsia="Calibri" w:hAnsi="Bookman Old Style"/>
          <w:color w:val="000000" w:themeColor="text1"/>
          <w:sz w:val="22"/>
          <w:szCs w:val="22"/>
          <w:lang w:val="fr-FR"/>
        </w:rPr>
        <w:t xml:space="preserve">nt </w:t>
      </w:r>
      <w:r w:rsidR="00B3298F" w:rsidRPr="00827BC1">
        <w:rPr>
          <w:rFonts w:ascii="Bookman Old Style" w:eastAsia="Calibri" w:hAnsi="Bookman Old Style"/>
          <w:color w:val="000000" w:themeColor="text1"/>
          <w:sz w:val="22"/>
          <w:szCs w:val="22"/>
          <w:lang w:val="fr-FR"/>
        </w:rPr>
        <w:t>ce</w:t>
      </w:r>
      <w:r w:rsidR="00B9456C" w:rsidRPr="00827BC1">
        <w:rPr>
          <w:rFonts w:ascii="Bookman Old Style" w:eastAsia="Calibri" w:hAnsi="Bookman Old Style"/>
          <w:color w:val="000000" w:themeColor="text1"/>
          <w:sz w:val="22"/>
          <w:szCs w:val="22"/>
          <w:lang w:val="fr-FR"/>
        </w:rPr>
        <w:t xml:space="preserve">s deux </w:t>
      </w:r>
      <w:r w:rsidR="00B3298F" w:rsidRPr="00827BC1">
        <w:rPr>
          <w:rFonts w:ascii="Bookman Old Style" w:eastAsia="Calibri" w:hAnsi="Bookman Old Style"/>
          <w:color w:val="000000" w:themeColor="text1"/>
          <w:sz w:val="22"/>
          <w:szCs w:val="22"/>
          <w:lang w:val="fr-FR"/>
        </w:rPr>
        <w:t xml:space="preserve"> cas dont l</w:t>
      </w:r>
      <w:r w:rsidR="00B9456C" w:rsidRPr="00827BC1">
        <w:rPr>
          <w:rFonts w:ascii="Bookman Old Style" w:eastAsia="Calibri" w:hAnsi="Bookman Old Style"/>
          <w:color w:val="000000" w:themeColor="text1"/>
          <w:sz w:val="22"/>
          <w:szCs w:val="22"/>
          <w:lang w:val="fr-FR"/>
        </w:rPr>
        <w:t>es</w:t>
      </w:r>
      <w:r w:rsidR="00B3298F" w:rsidRPr="00827BC1">
        <w:rPr>
          <w:rFonts w:ascii="Bookman Old Style" w:eastAsia="Calibri" w:hAnsi="Bookman Old Style"/>
          <w:color w:val="000000" w:themeColor="text1"/>
          <w:sz w:val="22"/>
          <w:szCs w:val="22"/>
          <w:lang w:val="fr-FR"/>
        </w:rPr>
        <w:t xml:space="preserve"> victime</w:t>
      </w:r>
      <w:r w:rsidR="00B9456C" w:rsidRPr="00827BC1">
        <w:rPr>
          <w:rFonts w:ascii="Bookman Old Style" w:eastAsia="Calibri" w:hAnsi="Bookman Old Style"/>
          <w:color w:val="000000" w:themeColor="text1"/>
          <w:sz w:val="22"/>
          <w:szCs w:val="22"/>
          <w:lang w:val="fr-FR"/>
        </w:rPr>
        <w:t>s</w:t>
      </w:r>
      <w:r w:rsidR="00B3298F" w:rsidRPr="00827BC1">
        <w:rPr>
          <w:rFonts w:ascii="Bookman Old Style" w:eastAsia="Calibri" w:hAnsi="Bookman Old Style"/>
          <w:color w:val="000000" w:themeColor="text1"/>
          <w:sz w:val="22"/>
          <w:szCs w:val="22"/>
          <w:lang w:val="fr-FR"/>
        </w:rPr>
        <w:t>, agressée</w:t>
      </w:r>
      <w:r w:rsidR="00B9456C" w:rsidRPr="00827BC1">
        <w:rPr>
          <w:rFonts w:ascii="Bookman Old Style" w:eastAsia="Calibri" w:hAnsi="Bookman Old Style"/>
          <w:color w:val="000000" w:themeColor="text1"/>
          <w:sz w:val="22"/>
          <w:szCs w:val="22"/>
          <w:lang w:val="fr-FR"/>
        </w:rPr>
        <w:t>s</w:t>
      </w:r>
      <w:r w:rsidR="00B3298F" w:rsidRPr="00827BC1">
        <w:rPr>
          <w:rFonts w:ascii="Bookman Old Style" w:eastAsia="Calibri" w:hAnsi="Bookman Old Style"/>
          <w:color w:val="000000" w:themeColor="text1"/>
          <w:sz w:val="22"/>
          <w:szCs w:val="22"/>
          <w:lang w:val="fr-FR"/>
        </w:rPr>
        <w:t xml:space="preserve"> puis engrossée</w:t>
      </w:r>
      <w:r w:rsidR="00B9456C" w:rsidRPr="00827BC1">
        <w:rPr>
          <w:rFonts w:ascii="Bookman Old Style" w:eastAsia="Calibri" w:hAnsi="Bookman Old Style"/>
          <w:color w:val="000000" w:themeColor="text1"/>
          <w:sz w:val="22"/>
          <w:szCs w:val="22"/>
          <w:lang w:val="fr-FR"/>
        </w:rPr>
        <w:t>s, ont</w:t>
      </w:r>
      <w:r w:rsidR="00B3298F" w:rsidRPr="00827BC1">
        <w:rPr>
          <w:rFonts w:ascii="Bookman Old Style" w:eastAsia="Calibri" w:hAnsi="Bookman Old Style"/>
          <w:color w:val="000000" w:themeColor="text1"/>
          <w:sz w:val="22"/>
          <w:szCs w:val="22"/>
          <w:lang w:val="fr-FR"/>
        </w:rPr>
        <w:t xml:space="preserve"> </w:t>
      </w:r>
      <w:r w:rsidR="00B9456C" w:rsidRPr="00827BC1">
        <w:rPr>
          <w:rFonts w:ascii="Bookman Old Style" w:eastAsia="Calibri" w:hAnsi="Bookman Old Style"/>
          <w:color w:val="000000" w:themeColor="text1"/>
          <w:sz w:val="22"/>
          <w:szCs w:val="22"/>
          <w:lang w:val="fr-FR"/>
        </w:rPr>
        <w:t xml:space="preserve">l’une, </w:t>
      </w:r>
      <w:r w:rsidR="00B3298F" w:rsidRPr="00827BC1">
        <w:rPr>
          <w:rFonts w:ascii="Bookman Old Style" w:eastAsia="Calibri" w:hAnsi="Bookman Old Style"/>
          <w:color w:val="000000" w:themeColor="text1"/>
          <w:sz w:val="22"/>
          <w:szCs w:val="22"/>
          <w:lang w:val="fr-FR"/>
        </w:rPr>
        <w:t>accouché</w:t>
      </w:r>
      <w:r w:rsidR="002727A6" w:rsidRPr="00827BC1">
        <w:rPr>
          <w:rFonts w:ascii="Bookman Old Style" w:eastAsia="Calibri" w:hAnsi="Bookman Old Style"/>
          <w:color w:val="000000" w:themeColor="text1"/>
          <w:sz w:val="22"/>
          <w:szCs w:val="22"/>
          <w:lang w:val="fr-FR"/>
        </w:rPr>
        <w:t xml:space="preserve"> d’un garçon qu’elle va abandonner, choisissant la mort par pendaison que de passer le reste de sa vie</w:t>
      </w:r>
      <w:r w:rsidR="00BA04F7" w:rsidRPr="00827BC1">
        <w:rPr>
          <w:rFonts w:ascii="Bookman Old Style" w:eastAsia="Calibri" w:hAnsi="Bookman Old Style"/>
          <w:color w:val="000000" w:themeColor="text1"/>
          <w:sz w:val="22"/>
          <w:szCs w:val="22"/>
          <w:lang w:val="fr-FR"/>
        </w:rPr>
        <w:t>, souillée et honteuse</w:t>
      </w:r>
      <w:r w:rsidR="002E5210" w:rsidRPr="00827BC1">
        <w:rPr>
          <w:rFonts w:ascii="Bookman Old Style" w:eastAsia="Calibri" w:hAnsi="Bookman Old Style"/>
          <w:color w:val="000000" w:themeColor="text1"/>
          <w:sz w:val="22"/>
          <w:szCs w:val="22"/>
          <w:lang w:val="fr-FR"/>
        </w:rPr>
        <w:t>,</w:t>
      </w:r>
      <w:r w:rsidR="008411AD" w:rsidRPr="00827BC1">
        <w:rPr>
          <w:rFonts w:ascii="Bookman Old Style" w:eastAsia="Calibri" w:hAnsi="Bookman Old Style"/>
          <w:color w:val="000000" w:themeColor="text1"/>
          <w:sz w:val="22"/>
          <w:szCs w:val="22"/>
          <w:lang w:val="fr-FR"/>
        </w:rPr>
        <w:t xml:space="preserve"> </w:t>
      </w:r>
      <w:r w:rsidR="00B9456C" w:rsidRPr="00827BC1">
        <w:rPr>
          <w:rFonts w:ascii="Bookman Old Style" w:eastAsia="Calibri" w:hAnsi="Bookman Old Style"/>
          <w:color w:val="000000" w:themeColor="text1"/>
          <w:sz w:val="22"/>
          <w:szCs w:val="22"/>
          <w:lang w:val="fr-FR"/>
        </w:rPr>
        <w:t xml:space="preserve">et l’autre, </w:t>
      </w:r>
      <w:r w:rsidR="00C325CB" w:rsidRPr="00827BC1">
        <w:rPr>
          <w:rFonts w:ascii="Bookman Old Style" w:eastAsia="Calibri" w:hAnsi="Bookman Old Style"/>
          <w:color w:val="000000" w:themeColor="text1"/>
          <w:sz w:val="22"/>
          <w:szCs w:val="22"/>
          <w:lang w:val="fr-FR"/>
        </w:rPr>
        <w:t xml:space="preserve">suite à un décès survenu de manière naturelle et </w:t>
      </w:r>
      <w:r w:rsidR="00B9456C" w:rsidRPr="00827BC1">
        <w:rPr>
          <w:rFonts w:ascii="Bookman Old Style" w:eastAsia="Calibri" w:hAnsi="Bookman Old Style"/>
          <w:color w:val="000000" w:themeColor="text1"/>
          <w:sz w:val="22"/>
          <w:szCs w:val="22"/>
          <w:lang w:val="fr-FR"/>
        </w:rPr>
        <w:t>précoce</w:t>
      </w:r>
      <w:r w:rsidR="00D7621B" w:rsidRPr="00827BC1">
        <w:rPr>
          <w:rFonts w:ascii="Bookman Old Style" w:eastAsia="Calibri" w:hAnsi="Bookman Old Style"/>
          <w:color w:val="000000" w:themeColor="text1"/>
          <w:sz w:val="22"/>
          <w:szCs w:val="22"/>
          <w:lang w:val="fr-FR"/>
        </w:rPr>
        <w:t xml:space="preserve"> (13 ans) a mis au monde un garçon qu’elle abandonne trois jours après l’accouchement</w:t>
      </w:r>
      <w:r w:rsidR="00BA04F7" w:rsidRPr="00827BC1">
        <w:rPr>
          <w:rFonts w:ascii="Bookman Old Style" w:eastAsia="Calibri" w:hAnsi="Bookman Old Style"/>
          <w:color w:val="000000" w:themeColor="text1"/>
          <w:sz w:val="22"/>
          <w:szCs w:val="22"/>
          <w:lang w:val="fr-FR"/>
        </w:rPr>
        <w:t>.</w:t>
      </w:r>
      <w:r w:rsidR="00B3298F" w:rsidRPr="00827BC1">
        <w:rPr>
          <w:rFonts w:ascii="Bookman Old Style" w:eastAsia="Calibri" w:hAnsi="Bookman Old Style"/>
          <w:color w:val="000000" w:themeColor="text1"/>
          <w:sz w:val="22"/>
          <w:szCs w:val="22"/>
          <w:lang w:val="fr-FR"/>
        </w:rPr>
        <w:t xml:space="preserve">  </w:t>
      </w:r>
    </w:p>
    <w:tbl>
      <w:tblPr>
        <w:tblStyle w:val="Tramemoyenne2-Accent2"/>
        <w:tblW w:w="9435" w:type="dxa"/>
        <w:tblLayout w:type="fixed"/>
        <w:tblLook w:val="04A0"/>
      </w:tblPr>
      <w:tblGrid>
        <w:gridCol w:w="1247"/>
        <w:gridCol w:w="1304"/>
        <w:gridCol w:w="1077"/>
        <w:gridCol w:w="1275"/>
        <w:gridCol w:w="1981"/>
        <w:gridCol w:w="1276"/>
        <w:gridCol w:w="1275"/>
      </w:tblGrid>
      <w:tr w:rsidR="005521B3" w:rsidRPr="000E34A0" w:rsidTr="003C39B8">
        <w:trPr>
          <w:cnfStyle w:val="100000000000"/>
          <w:trHeight w:val="763"/>
        </w:trPr>
        <w:tc>
          <w:tcPr>
            <w:cnfStyle w:val="001000000100"/>
            <w:tcW w:w="1247" w:type="dxa"/>
          </w:tcPr>
          <w:p w:rsidR="005521B3" w:rsidRPr="000E34A0" w:rsidRDefault="005521B3" w:rsidP="00735209">
            <w:pPr>
              <w:jc w:val="both"/>
              <w:rPr>
                <w:rFonts w:ascii="Bookman Old Style" w:eastAsia="Arial Unicode MS" w:hAnsi="Bookman Old Style"/>
                <w:b w:val="0"/>
                <w:bCs w:val="0"/>
                <w:sz w:val="18"/>
                <w:szCs w:val="18"/>
              </w:rPr>
            </w:pPr>
            <w:proofErr w:type="spellStart"/>
            <w:r w:rsidRPr="000E34A0">
              <w:rPr>
                <w:rFonts w:ascii="Bookman Old Style" w:eastAsia="Arial Unicode MS" w:hAnsi="Bookman Old Style"/>
                <w:sz w:val="18"/>
                <w:szCs w:val="18"/>
              </w:rPr>
              <w:t>Mois</w:t>
            </w:r>
            <w:proofErr w:type="spellEnd"/>
          </w:p>
        </w:tc>
        <w:tc>
          <w:tcPr>
            <w:tcW w:w="1304" w:type="dxa"/>
          </w:tcPr>
          <w:p w:rsidR="005521B3" w:rsidRPr="000E34A0" w:rsidRDefault="005521B3" w:rsidP="00FD2271">
            <w:pPr>
              <w:jc w:val="center"/>
              <w:cnfStyle w:val="100000000000"/>
              <w:rPr>
                <w:rFonts w:ascii="Bookman Old Style" w:eastAsia="Arial Unicode MS" w:hAnsi="Bookman Old Style"/>
                <w:b w:val="0"/>
                <w:bCs w:val="0"/>
                <w:sz w:val="18"/>
                <w:szCs w:val="18"/>
              </w:rPr>
            </w:pPr>
            <w:r w:rsidRPr="000E34A0">
              <w:rPr>
                <w:rFonts w:ascii="Bookman Old Style" w:eastAsia="Arial Unicode MS" w:hAnsi="Bookman Old Style"/>
                <w:sz w:val="18"/>
                <w:szCs w:val="18"/>
              </w:rPr>
              <w:t xml:space="preserve">Viol </w:t>
            </w:r>
            <w:proofErr w:type="spellStart"/>
            <w:r w:rsidRPr="000E34A0">
              <w:rPr>
                <w:rFonts w:ascii="Bookman Old Style" w:eastAsia="Arial Unicode MS" w:hAnsi="Bookman Old Style"/>
                <w:sz w:val="18"/>
                <w:szCs w:val="18"/>
              </w:rPr>
              <w:t>individuel</w:t>
            </w:r>
            <w:proofErr w:type="spellEnd"/>
          </w:p>
        </w:tc>
        <w:tc>
          <w:tcPr>
            <w:tcW w:w="1077" w:type="dxa"/>
          </w:tcPr>
          <w:p w:rsidR="005521B3" w:rsidRPr="000E34A0" w:rsidRDefault="005521B3" w:rsidP="00FD2271">
            <w:pPr>
              <w:jc w:val="center"/>
              <w:cnfStyle w:val="100000000000"/>
              <w:rPr>
                <w:rFonts w:ascii="Bookman Old Style" w:eastAsia="Arial Unicode MS" w:hAnsi="Bookman Old Style"/>
                <w:b w:val="0"/>
                <w:bCs w:val="0"/>
                <w:sz w:val="18"/>
                <w:szCs w:val="18"/>
              </w:rPr>
            </w:pPr>
            <w:r w:rsidRPr="000E34A0">
              <w:rPr>
                <w:rFonts w:ascii="Bookman Old Style" w:eastAsia="Arial Unicode MS" w:hAnsi="Bookman Old Style"/>
                <w:sz w:val="18"/>
                <w:szCs w:val="18"/>
              </w:rPr>
              <w:t xml:space="preserve">Viol </w:t>
            </w:r>
            <w:proofErr w:type="spellStart"/>
            <w:r w:rsidRPr="000E34A0">
              <w:rPr>
                <w:rFonts w:ascii="Bookman Old Style" w:eastAsia="Arial Unicode MS" w:hAnsi="Bookman Old Style"/>
                <w:sz w:val="18"/>
                <w:szCs w:val="18"/>
              </w:rPr>
              <w:t>collectif</w:t>
            </w:r>
            <w:proofErr w:type="spellEnd"/>
          </w:p>
        </w:tc>
        <w:tc>
          <w:tcPr>
            <w:tcW w:w="1275" w:type="dxa"/>
          </w:tcPr>
          <w:p w:rsidR="005521B3" w:rsidRPr="000E34A0" w:rsidRDefault="005521B3" w:rsidP="00873B73">
            <w:pPr>
              <w:jc w:val="center"/>
              <w:cnfStyle w:val="100000000000"/>
              <w:rPr>
                <w:rFonts w:ascii="Bookman Old Style" w:eastAsia="Arial Unicode MS" w:hAnsi="Bookman Old Style"/>
                <w:b w:val="0"/>
                <w:bCs w:val="0"/>
                <w:sz w:val="18"/>
                <w:szCs w:val="18"/>
              </w:rPr>
            </w:pPr>
            <w:r w:rsidRPr="000E34A0">
              <w:rPr>
                <w:rFonts w:ascii="Bookman Old Style" w:eastAsia="Arial Unicode MS" w:hAnsi="Bookman Old Style"/>
                <w:sz w:val="18"/>
                <w:szCs w:val="18"/>
              </w:rPr>
              <w:t xml:space="preserve">Viol </w:t>
            </w:r>
            <w:r>
              <w:rPr>
                <w:rFonts w:ascii="Bookman Old Style" w:eastAsia="Arial Unicode MS" w:hAnsi="Bookman Old Style"/>
                <w:sz w:val="18"/>
                <w:szCs w:val="18"/>
              </w:rPr>
              <w:t>+</w:t>
            </w:r>
            <w:r w:rsidRPr="000E34A0">
              <w:rPr>
                <w:rFonts w:ascii="Bookman Old Style" w:eastAsia="Arial Unicode MS" w:hAnsi="Bookman Old Style"/>
                <w:sz w:val="18"/>
                <w:szCs w:val="18"/>
              </w:rPr>
              <w:t xml:space="preserve"> </w:t>
            </w:r>
            <w:proofErr w:type="spellStart"/>
            <w:r w:rsidRPr="000E34A0">
              <w:rPr>
                <w:rFonts w:ascii="Bookman Old Style" w:eastAsia="Arial Unicode MS" w:hAnsi="Bookman Old Style"/>
                <w:sz w:val="18"/>
                <w:szCs w:val="18"/>
              </w:rPr>
              <w:t>grossesse</w:t>
            </w:r>
            <w:proofErr w:type="spellEnd"/>
          </w:p>
        </w:tc>
        <w:tc>
          <w:tcPr>
            <w:tcW w:w="1981" w:type="dxa"/>
          </w:tcPr>
          <w:p w:rsidR="005521B3" w:rsidRDefault="005521B3" w:rsidP="005521B3">
            <w:pPr>
              <w:jc w:val="center"/>
              <w:cnfStyle w:val="100000000000"/>
              <w:rPr>
                <w:rFonts w:ascii="Bookman Old Style" w:eastAsia="Arial Unicode MS" w:hAnsi="Bookman Old Style"/>
                <w:sz w:val="18"/>
                <w:szCs w:val="18"/>
              </w:rPr>
            </w:pPr>
            <w:r w:rsidRPr="000E34A0">
              <w:rPr>
                <w:rFonts w:ascii="Bookman Old Style" w:eastAsia="Arial Unicode MS" w:hAnsi="Bookman Old Style"/>
                <w:sz w:val="18"/>
                <w:szCs w:val="18"/>
              </w:rPr>
              <w:t xml:space="preserve">Tentative </w:t>
            </w:r>
          </w:p>
          <w:p w:rsidR="005521B3" w:rsidRPr="000E34A0" w:rsidRDefault="005521B3" w:rsidP="005521B3">
            <w:pPr>
              <w:jc w:val="center"/>
              <w:cnfStyle w:val="100000000000"/>
              <w:rPr>
                <w:rFonts w:ascii="Bookman Old Style" w:eastAsia="Arial Unicode MS" w:hAnsi="Bookman Old Style"/>
                <w:b w:val="0"/>
                <w:bCs w:val="0"/>
                <w:sz w:val="18"/>
                <w:szCs w:val="18"/>
              </w:rPr>
            </w:pPr>
            <w:r w:rsidRPr="000E34A0">
              <w:rPr>
                <w:rFonts w:ascii="Bookman Old Style" w:eastAsia="Arial Unicode MS" w:hAnsi="Bookman Old Style"/>
                <w:sz w:val="18"/>
                <w:szCs w:val="18"/>
              </w:rPr>
              <w:t>de viol</w:t>
            </w:r>
          </w:p>
        </w:tc>
        <w:tc>
          <w:tcPr>
            <w:tcW w:w="1276" w:type="dxa"/>
          </w:tcPr>
          <w:p w:rsidR="005521B3" w:rsidRPr="000E34A0" w:rsidRDefault="005521B3" w:rsidP="005521B3">
            <w:pPr>
              <w:jc w:val="center"/>
              <w:cnfStyle w:val="100000000000"/>
              <w:rPr>
                <w:rFonts w:ascii="Bookman Old Style" w:eastAsia="Arial Unicode MS" w:hAnsi="Bookman Old Style"/>
                <w:b w:val="0"/>
                <w:bCs w:val="0"/>
                <w:sz w:val="18"/>
                <w:szCs w:val="18"/>
              </w:rPr>
            </w:pPr>
            <w:proofErr w:type="spellStart"/>
            <w:r w:rsidRPr="000E34A0">
              <w:rPr>
                <w:rFonts w:ascii="Bookman Old Style" w:eastAsia="Arial Unicode MS" w:hAnsi="Bookman Old Style"/>
                <w:sz w:val="18"/>
                <w:szCs w:val="18"/>
              </w:rPr>
              <w:t>Sodomie</w:t>
            </w:r>
            <w:proofErr w:type="spellEnd"/>
          </w:p>
        </w:tc>
        <w:tc>
          <w:tcPr>
            <w:tcW w:w="1275" w:type="dxa"/>
          </w:tcPr>
          <w:p w:rsidR="005521B3" w:rsidRPr="000E34A0" w:rsidRDefault="005521B3" w:rsidP="005521B3">
            <w:pPr>
              <w:jc w:val="center"/>
              <w:cnfStyle w:val="100000000000"/>
              <w:rPr>
                <w:rFonts w:ascii="Bookman Old Style" w:eastAsia="Arial Unicode MS" w:hAnsi="Bookman Old Style"/>
                <w:b w:val="0"/>
                <w:bCs w:val="0"/>
                <w:sz w:val="18"/>
                <w:szCs w:val="18"/>
              </w:rPr>
            </w:pPr>
            <w:r w:rsidRPr="000E34A0">
              <w:rPr>
                <w:rFonts w:ascii="Bookman Old Style" w:eastAsia="Arial Unicode MS" w:hAnsi="Bookman Old Style"/>
                <w:sz w:val="18"/>
                <w:szCs w:val="18"/>
              </w:rPr>
              <w:t>Total</w:t>
            </w:r>
          </w:p>
        </w:tc>
      </w:tr>
      <w:tr w:rsidR="005521B3" w:rsidRPr="000E34A0" w:rsidTr="003C39B8">
        <w:trPr>
          <w:cnfStyle w:val="000000100000"/>
          <w:trHeight w:val="70"/>
        </w:trPr>
        <w:tc>
          <w:tcPr>
            <w:cnfStyle w:val="001000000000"/>
            <w:tcW w:w="1247" w:type="dxa"/>
          </w:tcPr>
          <w:p w:rsidR="005521B3" w:rsidRPr="003172C3" w:rsidRDefault="005521B3" w:rsidP="00190BBF">
            <w:pPr>
              <w:jc w:val="both"/>
              <w:rPr>
                <w:rFonts w:ascii="Bookman Old Style" w:hAnsi="Bookman Old Style"/>
                <w:b w:val="0"/>
                <w:sz w:val="18"/>
                <w:szCs w:val="18"/>
                <w:lang w:val="en-US"/>
              </w:rPr>
            </w:pPr>
            <w:proofErr w:type="spellStart"/>
            <w:r w:rsidRPr="003172C3">
              <w:rPr>
                <w:rFonts w:ascii="Bookman Old Style" w:hAnsi="Bookman Old Style"/>
                <w:sz w:val="18"/>
                <w:szCs w:val="18"/>
                <w:lang w:val="en-US"/>
              </w:rPr>
              <w:t>J</w:t>
            </w:r>
            <w:r w:rsidR="00190BBF" w:rsidRPr="003172C3">
              <w:rPr>
                <w:rFonts w:ascii="Bookman Old Style" w:hAnsi="Bookman Old Style"/>
                <w:sz w:val="18"/>
                <w:szCs w:val="18"/>
                <w:lang w:val="en-US"/>
              </w:rPr>
              <w:t>anvier</w:t>
            </w:r>
            <w:proofErr w:type="spellEnd"/>
          </w:p>
        </w:tc>
        <w:tc>
          <w:tcPr>
            <w:tcW w:w="1304" w:type="dxa"/>
          </w:tcPr>
          <w:p w:rsidR="005521B3" w:rsidRPr="000E34A0" w:rsidRDefault="003E6EA3" w:rsidP="00FD2271">
            <w:pPr>
              <w:jc w:val="center"/>
              <w:cnfStyle w:val="000000100000"/>
              <w:rPr>
                <w:rFonts w:ascii="Bookman Old Style" w:eastAsia="Arial Unicode MS" w:hAnsi="Bookman Old Style"/>
                <w:sz w:val="18"/>
                <w:szCs w:val="18"/>
              </w:rPr>
            </w:pPr>
            <w:r>
              <w:rPr>
                <w:rFonts w:ascii="Bookman Old Style" w:eastAsia="Arial Unicode MS" w:hAnsi="Bookman Old Style"/>
                <w:sz w:val="18"/>
                <w:szCs w:val="18"/>
              </w:rPr>
              <w:t>06</w:t>
            </w:r>
          </w:p>
        </w:tc>
        <w:tc>
          <w:tcPr>
            <w:tcW w:w="1077" w:type="dxa"/>
            <w:shd w:val="clear" w:color="auto" w:fill="808080" w:themeFill="background1" w:themeFillShade="80"/>
          </w:tcPr>
          <w:p w:rsidR="005521B3" w:rsidRPr="000E34A0" w:rsidRDefault="005521B3" w:rsidP="00FD2271">
            <w:pPr>
              <w:jc w:val="center"/>
              <w:cnfStyle w:val="000000100000"/>
              <w:rPr>
                <w:rFonts w:ascii="Bookman Old Style" w:eastAsia="Arial Unicode MS" w:hAnsi="Bookman Old Style"/>
                <w:sz w:val="18"/>
                <w:szCs w:val="18"/>
              </w:rPr>
            </w:pPr>
          </w:p>
        </w:tc>
        <w:tc>
          <w:tcPr>
            <w:tcW w:w="1275" w:type="dxa"/>
          </w:tcPr>
          <w:p w:rsidR="005521B3" w:rsidRPr="000E34A0" w:rsidRDefault="003E6EA3" w:rsidP="00FD2271">
            <w:pPr>
              <w:jc w:val="center"/>
              <w:cnfStyle w:val="000000100000"/>
              <w:rPr>
                <w:rFonts w:ascii="Bookman Old Style" w:eastAsia="Arial Unicode MS" w:hAnsi="Bookman Old Style"/>
                <w:sz w:val="18"/>
                <w:szCs w:val="18"/>
              </w:rPr>
            </w:pPr>
            <w:r>
              <w:rPr>
                <w:rFonts w:ascii="Bookman Old Style" w:eastAsia="Arial Unicode MS" w:hAnsi="Bookman Old Style"/>
                <w:sz w:val="18"/>
                <w:szCs w:val="18"/>
              </w:rPr>
              <w:t>02</w:t>
            </w:r>
          </w:p>
        </w:tc>
        <w:tc>
          <w:tcPr>
            <w:tcW w:w="1981" w:type="dxa"/>
          </w:tcPr>
          <w:p w:rsidR="005521B3" w:rsidRPr="000E34A0" w:rsidRDefault="003E6EA3" w:rsidP="005521B3">
            <w:pPr>
              <w:jc w:val="center"/>
              <w:cnfStyle w:val="000000100000"/>
              <w:rPr>
                <w:rFonts w:ascii="Bookman Old Style" w:eastAsia="Arial Unicode MS" w:hAnsi="Bookman Old Style"/>
                <w:sz w:val="18"/>
                <w:szCs w:val="18"/>
              </w:rPr>
            </w:pPr>
            <w:r>
              <w:rPr>
                <w:rFonts w:ascii="Bookman Old Style" w:eastAsia="Arial Unicode MS" w:hAnsi="Bookman Old Style"/>
                <w:sz w:val="18"/>
                <w:szCs w:val="18"/>
              </w:rPr>
              <w:t>08</w:t>
            </w:r>
          </w:p>
        </w:tc>
        <w:tc>
          <w:tcPr>
            <w:tcW w:w="1276" w:type="dxa"/>
          </w:tcPr>
          <w:p w:rsidR="005521B3" w:rsidRPr="000E34A0" w:rsidRDefault="003E6EA3" w:rsidP="005521B3">
            <w:pPr>
              <w:jc w:val="center"/>
              <w:cnfStyle w:val="000000100000"/>
              <w:rPr>
                <w:rFonts w:ascii="Bookman Old Style" w:eastAsia="Arial Unicode MS" w:hAnsi="Bookman Old Style"/>
                <w:sz w:val="18"/>
                <w:szCs w:val="18"/>
              </w:rPr>
            </w:pPr>
            <w:r>
              <w:rPr>
                <w:rFonts w:ascii="Bookman Old Style" w:eastAsia="Arial Unicode MS" w:hAnsi="Bookman Old Style"/>
                <w:sz w:val="18"/>
                <w:szCs w:val="18"/>
              </w:rPr>
              <w:t>01</w:t>
            </w:r>
          </w:p>
        </w:tc>
        <w:tc>
          <w:tcPr>
            <w:tcW w:w="1275" w:type="dxa"/>
          </w:tcPr>
          <w:p w:rsidR="005521B3" w:rsidRPr="000E34A0" w:rsidRDefault="003E6EA3" w:rsidP="005521B3">
            <w:pPr>
              <w:jc w:val="center"/>
              <w:cnfStyle w:val="000000100000"/>
              <w:rPr>
                <w:rFonts w:ascii="Bookman Old Style" w:hAnsi="Bookman Old Style"/>
                <w:sz w:val="18"/>
                <w:szCs w:val="18"/>
              </w:rPr>
            </w:pPr>
            <w:r>
              <w:rPr>
                <w:rFonts w:ascii="Bookman Old Style" w:hAnsi="Bookman Old Style"/>
                <w:sz w:val="18"/>
                <w:szCs w:val="18"/>
              </w:rPr>
              <w:t>17</w:t>
            </w:r>
          </w:p>
        </w:tc>
      </w:tr>
      <w:tr w:rsidR="00190BBF" w:rsidRPr="000E34A0" w:rsidTr="003C39B8">
        <w:trPr>
          <w:trHeight w:val="70"/>
        </w:trPr>
        <w:tc>
          <w:tcPr>
            <w:cnfStyle w:val="001000000000"/>
            <w:tcW w:w="1247" w:type="dxa"/>
          </w:tcPr>
          <w:p w:rsidR="00190BBF" w:rsidRPr="003172C3" w:rsidRDefault="00190BBF" w:rsidP="00735209">
            <w:pPr>
              <w:jc w:val="both"/>
              <w:rPr>
                <w:rFonts w:ascii="Bookman Old Style" w:hAnsi="Bookman Old Style"/>
                <w:sz w:val="18"/>
                <w:szCs w:val="18"/>
                <w:lang w:val="en-US"/>
              </w:rPr>
            </w:pPr>
            <w:proofErr w:type="spellStart"/>
            <w:r w:rsidRPr="003172C3">
              <w:rPr>
                <w:rFonts w:ascii="Bookman Old Style" w:hAnsi="Bookman Old Style"/>
                <w:sz w:val="18"/>
                <w:szCs w:val="18"/>
                <w:lang w:val="en-US"/>
              </w:rPr>
              <w:t>Février</w:t>
            </w:r>
            <w:proofErr w:type="spellEnd"/>
          </w:p>
        </w:tc>
        <w:tc>
          <w:tcPr>
            <w:tcW w:w="1304" w:type="dxa"/>
          </w:tcPr>
          <w:p w:rsidR="00190BBF" w:rsidRDefault="003E6EA3" w:rsidP="00FD2271">
            <w:pPr>
              <w:jc w:val="center"/>
              <w:cnfStyle w:val="000000000000"/>
              <w:rPr>
                <w:rFonts w:ascii="Bookman Old Style" w:eastAsia="Arial Unicode MS" w:hAnsi="Bookman Old Style"/>
                <w:sz w:val="18"/>
                <w:szCs w:val="18"/>
              </w:rPr>
            </w:pPr>
            <w:r>
              <w:rPr>
                <w:rFonts w:ascii="Bookman Old Style" w:eastAsia="Arial Unicode MS" w:hAnsi="Bookman Old Style"/>
                <w:sz w:val="18"/>
                <w:szCs w:val="18"/>
              </w:rPr>
              <w:t>07</w:t>
            </w:r>
          </w:p>
        </w:tc>
        <w:tc>
          <w:tcPr>
            <w:tcW w:w="1077" w:type="dxa"/>
            <w:shd w:val="clear" w:color="auto" w:fill="808080" w:themeFill="background1" w:themeFillShade="80"/>
          </w:tcPr>
          <w:p w:rsidR="00190BBF" w:rsidRDefault="00190BBF" w:rsidP="00FD2271">
            <w:pPr>
              <w:jc w:val="center"/>
              <w:cnfStyle w:val="000000000000"/>
              <w:rPr>
                <w:rFonts w:ascii="Bookman Old Style" w:eastAsia="Arial Unicode MS" w:hAnsi="Bookman Old Style"/>
                <w:sz w:val="18"/>
                <w:szCs w:val="18"/>
              </w:rPr>
            </w:pPr>
          </w:p>
        </w:tc>
        <w:tc>
          <w:tcPr>
            <w:tcW w:w="1275" w:type="dxa"/>
          </w:tcPr>
          <w:p w:rsidR="00190BBF" w:rsidRDefault="003E6EA3" w:rsidP="00FD2271">
            <w:pPr>
              <w:jc w:val="center"/>
              <w:cnfStyle w:val="000000000000"/>
              <w:rPr>
                <w:rFonts w:ascii="Bookman Old Style" w:eastAsia="Arial Unicode MS" w:hAnsi="Bookman Old Style"/>
                <w:sz w:val="18"/>
                <w:szCs w:val="18"/>
              </w:rPr>
            </w:pPr>
            <w:r>
              <w:rPr>
                <w:rFonts w:ascii="Bookman Old Style" w:eastAsia="Arial Unicode MS" w:hAnsi="Bookman Old Style"/>
                <w:sz w:val="18"/>
                <w:szCs w:val="18"/>
              </w:rPr>
              <w:t>02</w:t>
            </w:r>
          </w:p>
        </w:tc>
        <w:tc>
          <w:tcPr>
            <w:tcW w:w="1981" w:type="dxa"/>
          </w:tcPr>
          <w:p w:rsidR="00190BBF" w:rsidRDefault="003E6EA3" w:rsidP="005521B3">
            <w:pPr>
              <w:jc w:val="center"/>
              <w:cnfStyle w:val="000000000000"/>
              <w:rPr>
                <w:rFonts w:ascii="Bookman Old Style" w:eastAsia="Arial Unicode MS" w:hAnsi="Bookman Old Style"/>
                <w:sz w:val="18"/>
                <w:szCs w:val="18"/>
              </w:rPr>
            </w:pPr>
            <w:r>
              <w:rPr>
                <w:rFonts w:ascii="Bookman Old Style" w:eastAsia="Arial Unicode MS" w:hAnsi="Bookman Old Style"/>
                <w:sz w:val="18"/>
                <w:szCs w:val="18"/>
              </w:rPr>
              <w:t>10</w:t>
            </w:r>
          </w:p>
        </w:tc>
        <w:tc>
          <w:tcPr>
            <w:tcW w:w="1276" w:type="dxa"/>
            <w:shd w:val="clear" w:color="auto" w:fill="808080" w:themeFill="background1" w:themeFillShade="80"/>
          </w:tcPr>
          <w:p w:rsidR="00190BBF" w:rsidRPr="000E34A0" w:rsidRDefault="00190BBF" w:rsidP="005521B3">
            <w:pPr>
              <w:jc w:val="center"/>
              <w:cnfStyle w:val="000000000000"/>
              <w:rPr>
                <w:rFonts w:ascii="Bookman Old Style" w:eastAsia="Arial Unicode MS" w:hAnsi="Bookman Old Style"/>
                <w:sz w:val="18"/>
                <w:szCs w:val="18"/>
              </w:rPr>
            </w:pPr>
          </w:p>
        </w:tc>
        <w:tc>
          <w:tcPr>
            <w:tcW w:w="1275" w:type="dxa"/>
          </w:tcPr>
          <w:p w:rsidR="00190BBF" w:rsidRDefault="003E6EA3" w:rsidP="005521B3">
            <w:pPr>
              <w:jc w:val="center"/>
              <w:cnfStyle w:val="000000000000"/>
              <w:rPr>
                <w:rFonts w:ascii="Bookman Old Style" w:hAnsi="Bookman Old Style"/>
                <w:sz w:val="18"/>
                <w:szCs w:val="18"/>
              </w:rPr>
            </w:pPr>
            <w:r>
              <w:rPr>
                <w:rFonts w:ascii="Bookman Old Style" w:hAnsi="Bookman Old Style"/>
                <w:sz w:val="18"/>
                <w:szCs w:val="18"/>
              </w:rPr>
              <w:t>19</w:t>
            </w:r>
          </w:p>
        </w:tc>
      </w:tr>
      <w:tr w:rsidR="00190BBF" w:rsidRPr="000E34A0" w:rsidTr="003C39B8">
        <w:trPr>
          <w:cnfStyle w:val="000000100000"/>
          <w:trHeight w:val="70"/>
        </w:trPr>
        <w:tc>
          <w:tcPr>
            <w:cnfStyle w:val="001000000000"/>
            <w:tcW w:w="1247" w:type="dxa"/>
          </w:tcPr>
          <w:p w:rsidR="00190BBF" w:rsidRPr="003172C3" w:rsidRDefault="00190BBF" w:rsidP="00735209">
            <w:pPr>
              <w:jc w:val="both"/>
              <w:rPr>
                <w:rFonts w:ascii="Bookman Old Style" w:hAnsi="Bookman Old Style"/>
                <w:sz w:val="18"/>
                <w:szCs w:val="18"/>
                <w:lang w:val="en-US"/>
              </w:rPr>
            </w:pPr>
            <w:r w:rsidRPr="003172C3">
              <w:rPr>
                <w:rFonts w:ascii="Bookman Old Style" w:hAnsi="Bookman Old Style"/>
                <w:sz w:val="18"/>
                <w:szCs w:val="18"/>
                <w:lang w:val="en-US"/>
              </w:rPr>
              <w:t>Mars</w:t>
            </w:r>
          </w:p>
        </w:tc>
        <w:tc>
          <w:tcPr>
            <w:tcW w:w="1304" w:type="dxa"/>
          </w:tcPr>
          <w:p w:rsidR="00190BBF" w:rsidRDefault="003E6EA3" w:rsidP="00FD2271">
            <w:pPr>
              <w:jc w:val="center"/>
              <w:cnfStyle w:val="000000100000"/>
              <w:rPr>
                <w:rFonts w:ascii="Bookman Old Style" w:eastAsia="Arial Unicode MS" w:hAnsi="Bookman Old Style"/>
                <w:sz w:val="18"/>
                <w:szCs w:val="18"/>
              </w:rPr>
            </w:pPr>
            <w:r>
              <w:rPr>
                <w:rFonts w:ascii="Bookman Old Style" w:eastAsia="Arial Unicode MS" w:hAnsi="Bookman Old Style"/>
                <w:sz w:val="18"/>
                <w:szCs w:val="18"/>
              </w:rPr>
              <w:t>05</w:t>
            </w:r>
          </w:p>
        </w:tc>
        <w:tc>
          <w:tcPr>
            <w:tcW w:w="1077" w:type="dxa"/>
            <w:shd w:val="clear" w:color="auto" w:fill="808080" w:themeFill="background1" w:themeFillShade="80"/>
          </w:tcPr>
          <w:p w:rsidR="00190BBF" w:rsidRDefault="00190BBF" w:rsidP="00FD2271">
            <w:pPr>
              <w:jc w:val="center"/>
              <w:cnfStyle w:val="000000100000"/>
              <w:rPr>
                <w:rFonts w:ascii="Bookman Old Style" w:eastAsia="Arial Unicode MS" w:hAnsi="Bookman Old Style"/>
                <w:sz w:val="18"/>
                <w:szCs w:val="18"/>
              </w:rPr>
            </w:pPr>
          </w:p>
        </w:tc>
        <w:tc>
          <w:tcPr>
            <w:tcW w:w="1275" w:type="dxa"/>
          </w:tcPr>
          <w:p w:rsidR="00190BBF" w:rsidRDefault="003E6EA3" w:rsidP="00FD2271">
            <w:pPr>
              <w:jc w:val="center"/>
              <w:cnfStyle w:val="000000100000"/>
              <w:rPr>
                <w:rFonts w:ascii="Bookman Old Style" w:eastAsia="Arial Unicode MS" w:hAnsi="Bookman Old Style"/>
                <w:sz w:val="18"/>
                <w:szCs w:val="18"/>
              </w:rPr>
            </w:pPr>
            <w:r>
              <w:rPr>
                <w:rFonts w:ascii="Bookman Old Style" w:eastAsia="Arial Unicode MS" w:hAnsi="Bookman Old Style"/>
                <w:sz w:val="18"/>
                <w:szCs w:val="18"/>
              </w:rPr>
              <w:t>01</w:t>
            </w:r>
          </w:p>
        </w:tc>
        <w:tc>
          <w:tcPr>
            <w:tcW w:w="1981" w:type="dxa"/>
          </w:tcPr>
          <w:p w:rsidR="00190BBF" w:rsidRDefault="003E6EA3" w:rsidP="005521B3">
            <w:pPr>
              <w:jc w:val="center"/>
              <w:cnfStyle w:val="000000100000"/>
              <w:rPr>
                <w:rFonts w:ascii="Bookman Old Style" w:eastAsia="Arial Unicode MS" w:hAnsi="Bookman Old Style"/>
                <w:sz w:val="18"/>
                <w:szCs w:val="18"/>
              </w:rPr>
            </w:pPr>
            <w:r>
              <w:rPr>
                <w:rFonts w:ascii="Bookman Old Style" w:eastAsia="Arial Unicode MS" w:hAnsi="Bookman Old Style"/>
                <w:sz w:val="18"/>
                <w:szCs w:val="18"/>
              </w:rPr>
              <w:t>10</w:t>
            </w:r>
          </w:p>
        </w:tc>
        <w:tc>
          <w:tcPr>
            <w:tcW w:w="1276" w:type="dxa"/>
            <w:shd w:val="clear" w:color="auto" w:fill="808080" w:themeFill="background1" w:themeFillShade="80"/>
          </w:tcPr>
          <w:p w:rsidR="00190BBF" w:rsidRPr="000E34A0" w:rsidRDefault="00190BBF" w:rsidP="005521B3">
            <w:pPr>
              <w:jc w:val="center"/>
              <w:cnfStyle w:val="000000100000"/>
              <w:rPr>
                <w:rFonts w:ascii="Bookman Old Style" w:eastAsia="Arial Unicode MS" w:hAnsi="Bookman Old Style"/>
                <w:sz w:val="18"/>
                <w:szCs w:val="18"/>
              </w:rPr>
            </w:pPr>
          </w:p>
        </w:tc>
        <w:tc>
          <w:tcPr>
            <w:tcW w:w="1275" w:type="dxa"/>
          </w:tcPr>
          <w:p w:rsidR="00190BBF" w:rsidRDefault="003E6EA3" w:rsidP="005521B3">
            <w:pPr>
              <w:jc w:val="center"/>
              <w:cnfStyle w:val="000000100000"/>
              <w:rPr>
                <w:rFonts w:ascii="Bookman Old Style" w:hAnsi="Bookman Old Style"/>
                <w:sz w:val="18"/>
                <w:szCs w:val="18"/>
              </w:rPr>
            </w:pPr>
            <w:r>
              <w:rPr>
                <w:rFonts w:ascii="Bookman Old Style" w:hAnsi="Bookman Old Style"/>
                <w:sz w:val="18"/>
                <w:szCs w:val="18"/>
              </w:rPr>
              <w:t>16</w:t>
            </w:r>
          </w:p>
        </w:tc>
      </w:tr>
      <w:tr w:rsidR="00190BBF" w:rsidRPr="000E34A0" w:rsidTr="003C39B8">
        <w:trPr>
          <w:trHeight w:val="70"/>
        </w:trPr>
        <w:tc>
          <w:tcPr>
            <w:cnfStyle w:val="001000000000"/>
            <w:tcW w:w="1247" w:type="dxa"/>
          </w:tcPr>
          <w:p w:rsidR="00190BBF" w:rsidRPr="003172C3" w:rsidRDefault="00190BBF" w:rsidP="00735209">
            <w:pPr>
              <w:jc w:val="both"/>
              <w:rPr>
                <w:rFonts w:ascii="Bookman Old Style" w:hAnsi="Bookman Old Style"/>
                <w:sz w:val="18"/>
                <w:szCs w:val="18"/>
                <w:lang w:val="en-US"/>
              </w:rPr>
            </w:pPr>
            <w:proofErr w:type="spellStart"/>
            <w:r w:rsidRPr="003172C3">
              <w:rPr>
                <w:rFonts w:ascii="Bookman Old Style" w:hAnsi="Bookman Old Style"/>
                <w:sz w:val="18"/>
                <w:szCs w:val="18"/>
                <w:lang w:val="en-US"/>
              </w:rPr>
              <w:t>Avril</w:t>
            </w:r>
            <w:proofErr w:type="spellEnd"/>
          </w:p>
        </w:tc>
        <w:tc>
          <w:tcPr>
            <w:tcW w:w="1304" w:type="dxa"/>
          </w:tcPr>
          <w:p w:rsidR="00190BBF" w:rsidRDefault="003E6EA3" w:rsidP="00FD2271">
            <w:pPr>
              <w:jc w:val="center"/>
              <w:cnfStyle w:val="000000000000"/>
              <w:rPr>
                <w:rFonts w:ascii="Bookman Old Style" w:eastAsia="Arial Unicode MS" w:hAnsi="Bookman Old Style"/>
                <w:sz w:val="18"/>
                <w:szCs w:val="18"/>
              </w:rPr>
            </w:pPr>
            <w:r>
              <w:rPr>
                <w:rFonts w:ascii="Bookman Old Style" w:eastAsia="Arial Unicode MS" w:hAnsi="Bookman Old Style"/>
                <w:sz w:val="18"/>
                <w:szCs w:val="18"/>
              </w:rPr>
              <w:t>04</w:t>
            </w:r>
          </w:p>
        </w:tc>
        <w:tc>
          <w:tcPr>
            <w:tcW w:w="1077" w:type="dxa"/>
            <w:shd w:val="clear" w:color="auto" w:fill="808080" w:themeFill="background1" w:themeFillShade="80"/>
          </w:tcPr>
          <w:p w:rsidR="00190BBF" w:rsidRDefault="00190BBF" w:rsidP="00FD2271">
            <w:pPr>
              <w:jc w:val="center"/>
              <w:cnfStyle w:val="000000000000"/>
              <w:rPr>
                <w:rFonts w:ascii="Bookman Old Style" w:eastAsia="Arial Unicode MS" w:hAnsi="Bookman Old Style"/>
                <w:sz w:val="18"/>
                <w:szCs w:val="18"/>
              </w:rPr>
            </w:pPr>
          </w:p>
        </w:tc>
        <w:tc>
          <w:tcPr>
            <w:tcW w:w="1275" w:type="dxa"/>
          </w:tcPr>
          <w:p w:rsidR="00190BBF" w:rsidRDefault="003E6EA3" w:rsidP="00FD2271">
            <w:pPr>
              <w:jc w:val="center"/>
              <w:cnfStyle w:val="000000000000"/>
              <w:rPr>
                <w:rFonts w:ascii="Bookman Old Style" w:eastAsia="Arial Unicode MS" w:hAnsi="Bookman Old Style"/>
                <w:sz w:val="18"/>
                <w:szCs w:val="18"/>
              </w:rPr>
            </w:pPr>
            <w:r>
              <w:rPr>
                <w:rFonts w:ascii="Bookman Old Style" w:eastAsia="Arial Unicode MS" w:hAnsi="Bookman Old Style"/>
                <w:sz w:val="18"/>
                <w:szCs w:val="18"/>
              </w:rPr>
              <w:t>02</w:t>
            </w:r>
          </w:p>
        </w:tc>
        <w:tc>
          <w:tcPr>
            <w:tcW w:w="1981" w:type="dxa"/>
          </w:tcPr>
          <w:p w:rsidR="00190BBF" w:rsidRDefault="003E6EA3" w:rsidP="005521B3">
            <w:pPr>
              <w:jc w:val="center"/>
              <w:cnfStyle w:val="000000000000"/>
              <w:rPr>
                <w:rFonts w:ascii="Bookman Old Style" w:eastAsia="Arial Unicode MS" w:hAnsi="Bookman Old Style"/>
                <w:sz w:val="18"/>
                <w:szCs w:val="18"/>
              </w:rPr>
            </w:pPr>
            <w:r>
              <w:rPr>
                <w:rFonts w:ascii="Bookman Old Style" w:eastAsia="Arial Unicode MS" w:hAnsi="Bookman Old Style"/>
                <w:sz w:val="18"/>
                <w:szCs w:val="18"/>
              </w:rPr>
              <w:t>10</w:t>
            </w:r>
          </w:p>
        </w:tc>
        <w:tc>
          <w:tcPr>
            <w:tcW w:w="1276" w:type="dxa"/>
          </w:tcPr>
          <w:p w:rsidR="00190BBF" w:rsidRPr="000E34A0" w:rsidRDefault="003E6EA3" w:rsidP="005521B3">
            <w:pPr>
              <w:jc w:val="center"/>
              <w:cnfStyle w:val="000000000000"/>
              <w:rPr>
                <w:rFonts w:ascii="Bookman Old Style" w:eastAsia="Arial Unicode MS" w:hAnsi="Bookman Old Style"/>
                <w:sz w:val="18"/>
                <w:szCs w:val="18"/>
              </w:rPr>
            </w:pPr>
            <w:r>
              <w:rPr>
                <w:rFonts w:ascii="Bookman Old Style" w:eastAsia="Arial Unicode MS" w:hAnsi="Bookman Old Style"/>
                <w:sz w:val="18"/>
                <w:szCs w:val="18"/>
              </w:rPr>
              <w:t>01</w:t>
            </w:r>
          </w:p>
        </w:tc>
        <w:tc>
          <w:tcPr>
            <w:tcW w:w="1275" w:type="dxa"/>
          </w:tcPr>
          <w:p w:rsidR="00190BBF" w:rsidRDefault="003E6EA3" w:rsidP="005521B3">
            <w:pPr>
              <w:jc w:val="center"/>
              <w:cnfStyle w:val="000000000000"/>
              <w:rPr>
                <w:rFonts w:ascii="Bookman Old Style" w:hAnsi="Bookman Old Style"/>
                <w:sz w:val="18"/>
                <w:szCs w:val="18"/>
              </w:rPr>
            </w:pPr>
            <w:r>
              <w:rPr>
                <w:rFonts w:ascii="Bookman Old Style" w:hAnsi="Bookman Old Style"/>
                <w:sz w:val="18"/>
                <w:szCs w:val="18"/>
              </w:rPr>
              <w:t>17</w:t>
            </w:r>
          </w:p>
        </w:tc>
      </w:tr>
      <w:tr w:rsidR="00190BBF" w:rsidRPr="000E34A0" w:rsidTr="003C39B8">
        <w:trPr>
          <w:cnfStyle w:val="000000100000"/>
          <w:trHeight w:val="70"/>
        </w:trPr>
        <w:tc>
          <w:tcPr>
            <w:cnfStyle w:val="001000000000"/>
            <w:tcW w:w="1247" w:type="dxa"/>
          </w:tcPr>
          <w:p w:rsidR="00190BBF" w:rsidRPr="003172C3" w:rsidRDefault="00190BBF" w:rsidP="00735209">
            <w:pPr>
              <w:jc w:val="both"/>
              <w:rPr>
                <w:rFonts w:ascii="Bookman Old Style" w:hAnsi="Bookman Old Style"/>
                <w:sz w:val="18"/>
                <w:szCs w:val="18"/>
                <w:lang w:val="en-US"/>
              </w:rPr>
            </w:pPr>
            <w:r w:rsidRPr="003172C3">
              <w:rPr>
                <w:rFonts w:ascii="Bookman Old Style" w:hAnsi="Bookman Old Style"/>
                <w:sz w:val="18"/>
                <w:szCs w:val="18"/>
                <w:lang w:val="en-US"/>
              </w:rPr>
              <w:t>Mai</w:t>
            </w:r>
          </w:p>
        </w:tc>
        <w:tc>
          <w:tcPr>
            <w:tcW w:w="1304" w:type="dxa"/>
          </w:tcPr>
          <w:p w:rsidR="00190BBF" w:rsidRDefault="003E6EA3" w:rsidP="00FD2271">
            <w:pPr>
              <w:jc w:val="center"/>
              <w:cnfStyle w:val="000000100000"/>
              <w:rPr>
                <w:rFonts w:ascii="Bookman Old Style" w:eastAsia="Arial Unicode MS" w:hAnsi="Bookman Old Style"/>
                <w:sz w:val="18"/>
                <w:szCs w:val="18"/>
              </w:rPr>
            </w:pPr>
            <w:r>
              <w:rPr>
                <w:rFonts w:ascii="Bookman Old Style" w:eastAsia="Arial Unicode MS" w:hAnsi="Bookman Old Style"/>
                <w:sz w:val="18"/>
                <w:szCs w:val="18"/>
              </w:rPr>
              <w:t>04</w:t>
            </w:r>
          </w:p>
        </w:tc>
        <w:tc>
          <w:tcPr>
            <w:tcW w:w="1077" w:type="dxa"/>
          </w:tcPr>
          <w:p w:rsidR="00190BBF" w:rsidRDefault="003E6EA3" w:rsidP="00FD2271">
            <w:pPr>
              <w:jc w:val="center"/>
              <w:cnfStyle w:val="000000100000"/>
              <w:rPr>
                <w:rFonts w:ascii="Bookman Old Style" w:eastAsia="Arial Unicode MS" w:hAnsi="Bookman Old Style"/>
                <w:sz w:val="18"/>
                <w:szCs w:val="18"/>
              </w:rPr>
            </w:pPr>
            <w:r>
              <w:rPr>
                <w:rFonts w:ascii="Bookman Old Style" w:eastAsia="Arial Unicode MS" w:hAnsi="Bookman Old Style"/>
                <w:sz w:val="18"/>
                <w:szCs w:val="18"/>
              </w:rPr>
              <w:t>01</w:t>
            </w:r>
          </w:p>
        </w:tc>
        <w:tc>
          <w:tcPr>
            <w:tcW w:w="1275" w:type="dxa"/>
          </w:tcPr>
          <w:p w:rsidR="00190BBF" w:rsidRDefault="003E6EA3" w:rsidP="00FD2271">
            <w:pPr>
              <w:jc w:val="center"/>
              <w:cnfStyle w:val="000000100000"/>
              <w:rPr>
                <w:rFonts w:ascii="Bookman Old Style" w:eastAsia="Arial Unicode MS" w:hAnsi="Bookman Old Style"/>
                <w:sz w:val="18"/>
                <w:szCs w:val="18"/>
              </w:rPr>
            </w:pPr>
            <w:r>
              <w:rPr>
                <w:rFonts w:ascii="Bookman Old Style" w:eastAsia="Arial Unicode MS" w:hAnsi="Bookman Old Style"/>
                <w:sz w:val="18"/>
                <w:szCs w:val="18"/>
              </w:rPr>
              <w:t>02</w:t>
            </w:r>
          </w:p>
        </w:tc>
        <w:tc>
          <w:tcPr>
            <w:tcW w:w="1981" w:type="dxa"/>
          </w:tcPr>
          <w:p w:rsidR="00190BBF" w:rsidRDefault="003E6EA3" w:rsidP="005521B3">
            <w:pPr>
              <w:jc w:val="center"/>
              <w:cnfStyle w:val="000000100000"/>
              <w:rPr>
                <w:rFonts w:ascii="Bookman Old Style" w:eastAsia="Arial Unicode MS" w:hAnsi="Bookman Old Style"/>
                <w:sz w:val="18"/>
                <w:szCs w:val="18"/>
              </w:rPr>
            </w:pPr>
            <w:r>
              <w:rPr>
                <w:rFonts w:ascii="Bookman Old Style" w:eastAsia="Arial Unicode MS" w:hAnsi="Bookman Old Style"/>
                <w:sz w:val="18"/>
                <w:szCs w:val="18"/>
              </w:rPr>
              <w:t>04</w:t>
            </w:r>
          </w:p>
        </w:tc>
        <w:tc>
          <w:tcPr>
            <w:tcW w:w="1276" w:type="dxa"/>
            <w:shd w:val="clear" w:color="auto" w:fill="808080" w:themeFill="background1" w:themeFillShade="80"/>
          </w:tcPr>
          <w:p w:rsidR="00190BBF" w:rsidRPr="000E34A0" w:rsidRDefault="00190BBF" w:rsidP="005521B3">
            <w:pPr>
              <w:jc w:val="center"/>
              <w:cnfStyle w:val="000000100000"/>
              <w:rPr>
                <w:rFonts w:ascii="Bookman Old Style" w:eastAsia="Arial Unicode MS" w:hAnsi="Bookman Old Style"/>
                <w:sz w:val="18"/>
                <w:szCs w:val="18"/>
              </w:rPr>
            </w:pPr>
          </w:p>
        </w:tc>
        <w:tc>
          <w:tcPr>
            <w:tcW w:w="1275" w:type="dxa"/>
          </w:tcPr>
          <w:p w:rsidR="00190BBF" w:rsidRDefault="003E6EA3" w:rsidP="005521B3">
            <w:pPr>
              <w:jc w:val="center"/>
              <w:cnfStyle w:val="000000100000"/>
              <w:rPr>
                <w:rFonts w:ascii="Bookman Old Style" w:hAnsi="Bookman Old Style"/>
                <w:sz w:val="18"/>
                <w:szCs w:val="18"/>
              </w:rPr>
            </w:pPr>
            <w:r>
              <w:rPr>
                <w:rFonts w:ascii="Bookman Old Style" w:hAnsi="Bookman Old Style"/>
                <w:sz w:val="18"/>
                <w:szCs w:val="18"/>
              </w:rPr>
              <w:t>11</w:t>
            </w:r>
          </w:p>
        </w:tc>
      </w:tr>
      <w:tr w:rsidR="00EE762F" w:rsidRPr="000E34A0" w:rsidTr="003C39B8">
        <w:trPr>
          <w:trHeight w:val="70"/>
        </w:trPr>
        <w:tc>
          <w:tcPr>
            <w:cnfStyle w:val="001000000000"/>
            <w:tcW w:w="1247" w:type="dxa"/>
          </w:tcPr>
          <w:p w:rsidR="00EE762F" w:rsidRPr="003172C3" w:rsidRDefault="00EE762F" w:rsidP="00735209">
            <w:pPr>
              <w:jc w:val="both"/>
              <w:rPr>
                <w:rFonts w:ascii="Bookman Old Style" w:hAnsi="Bookman Old Style"/>
                <w:sz w:val="18"/>
                <w:szCs w:val="18"/>
                <w:lang w:val="en-US"/>
              </w:rPr>
            </w:pPr>
            <w:proofErr w:type="spellStart"/>
            <w:r w:rsidRPr="003172C3">
              <w:rPr>
                <w:rFonts w:ascii="Bookman Old Style" w:hAnsi="Bookman Old Style"/>
                <w:sz w:val="18"/>
                <w:szCs w:val="18"/>
                <w:lang w:val="en-US"/>
              </w:rPr>
              <w:t>Juin</w:t>
            </w:r>
            <w:proofErr w:type="spellEnd"/>
          </w:p>
        </w:tc>
        <w:tc>
          <w:tcPr>
            <w:tcW w:w="1304" w:type="dxa"/>
          </w:tcPr>
          <w:p w:rsidR="00EE762F" w:rsidRPr="000E34A0" w:rsidRDefault="00EE762F" w:rsidP="00975A27">
            <w:pPr>
              <w:jc w:val="center"/>
              <w:cnfStyle w:val="000000000000"/>
              <w:rPr>
                <w:rFonts w:ascii="Bookman Old Style" w:eastAsia="Arial Unicode MS" w:hAnsi="Bookman Old Style"/>
                <w:sz w:val="18"/>
                <w:szCs w:val="18"/>
              </w:rPr>
            </w:pPr>
            <w:r>
              <w:rPr>
                <w:rFonts w:ascii="Bookman Old Style" w:eastAsia="Arial Unicode MS" w:hAnsi="Bookman Old Style"/>
                <w:sz w:val="18"/>
                <w:szCs w:val="18"/>
              </w:rPr>
              <w:t>06</w:t>
            </w:r>
          </w:p>
        </w:tc>
        <w:tc>
          <w:tcPr>
            <w:tcW w:w="1077" w:type="dxa"/>
          </w:tcPr>
          <w:p w:rsidR="00EE762F" w:rsidRPr="000E34A0" w:rsidRDefault="00EE762F" w:rsidP="00975A27">
            <w:pPr>
              <w:jc w:val="center"/>
              <w:cnfStyle w:val="000000000000"/>
              <w:rPr>
                <w:rFonts w:ascii="Bookman Old Style" w:eastAsia="Arial Unicode MS" w:hAnsi="Bookman Old Style"/>
                <w:sz w:val="18"/>
                <w:szCs w:val="18"/>
              </w:rPr>
            </w:pPr>
            <w:r>
              <w:rPr>
                <w:rFonts w:ascii="Bookman Old Style" w:eastAsia="Arial Unicode MS" w:hAnsi="Bookman Old Style"/>
                <w:sz w:val="18"/>
                <w:szCs w:val="18"/>
              </w:rPr>
              <w:t>01</w:t>
            </w:r>
          </w:p>
        </w:tc>
        <w:tc>
          <w:tcPr>
            <w:tcW w:w="1275" w:type="dxa"/>
          </w:tcPr>
          <w:p w:rsidR="00EE762F" w:rsidRPr="000E34A0" w:rsidRDefault="00EE762F" w:rsidP="00975A27">
            <w:pPr>
              <w:jc w:val="center"/>
              <w:cnfStyle w:val="000000000000"/>
              <w:rPr>
                <w:rFonts w:ascii="Bookman Old Style" w:eastAsia="Arial Unicode MS" w:hAnsi="Bookman Old Style"/>
                <w:sz w:val="18"/>
                <w:szCs w:val="18"/>
              </w:rPr>
            </w:pPr>
            <w:r>
              <w:rPr>
                <w:rFonts w:ascii="Bookman Old Style" w:eastAsia="Arial Unicode MS" w:hAnsi="Bookman Old Style"/>
                <w:sz w:val="18"/>
                <w:szCs w:val="18"/>
              </w:rPr>
              <w:t>08</w:t>
            </w:r>
          </w:p>
        </w:tc>
        <w:tc>
          <w:tcPr>
            <w:tcW w:w="1981" w:type="dxa"/>
          </w:tcPr>
          <w:p w:rsidR="00EE762F" w:rsidRPr="000E34A0" w:rsidRDefault="00EE762F" w:rsidP="00975A27">
            <w:pPr>
              <w:jc w:val="center"/>
              <w:cnfStyle w:val="000000000000"/>
              <w:rPr>
                <w:rFonts w:ascii="Bookman Old Style" w:eastAsia="Arial Unicode MS" w:hAnsi="Bookman Old Style"/>
                <w:sz w:val="18"/>
                <w:szCs w:val="18"/>
              </w:rPr>
            </w:pPr>
            <w:r>
              <w:rPr>
                <w:rFonts w:ascii="Bookman Old Style" w:eastAsia="Arial Unicode MS" w:hAnsi="Bookman Old Style"/>
                <w:sz w:val="18"/>
                <w:szCs w:val="18"/>
              </w:rPr>
              <w:t>13</w:t>
            </w:r>
          </w:p>
        </w:tc>
        <w:tc>
          <w:tcPr>
            <w:tcW w:w="1276" w:type="dxa"/>
          </w:tcPr>
          <w:p w:rsidR="00EE762F" w:rsidRPr="000E34A0" w:rsidRDefault="00EE762F" w:rsidP="00975A27">
            <w:pPr>
              <w:jc w:val="center"/>
              <w:cnfStyle w:val="000000000000"/>
              <w:rPr>
                <w:rFonts w:ascii="Bookman Old Style" w:eastAsia="Arial Unicode MS" w:hAnsi="Bookman Old Style"/>
                <w:sz w:val="18"/>
                <w:szCs w:val="18"/>
              </w:rPr>
            </w:pPr>
            <w:r w:rsidRPr="000E34A0">
              <w:rPr>
                <w:rFonts w:ascii="Bookman Old Style" w:eastAsia="Arial Unicode MS" w:hAnsi="Bookman Old Style"/>
                <w:sz w:val="18"/>
                <w:szCs w:val="18"/>
              </w:rPr>
              <w:t>01</w:t>
            </w:r>
          </w:p>
        </w:tc>
        <w:tc>
          <w:tcPr>
            <w:tcW w:w="1275" w:type="dxa"/>
          </w:tcPr>
          <w:p w:rsidR="00EE762F" w:rsidRPr="000E34A0" w:rsidRDefault="00EE762F" w:rsidP="00975A27">
            <w:pPr>
              <w:jc w:val="center"/>
              <w:cnfStyle w:val="000000000000"/>
              <w:rPr>
                <w:rFonts w:ascii="Bookman Old Style" w:hAnsi="Bookman Old Style"/>
                <w:sz w:val="18"/>
                <w:szCs w:val="18"/>
              </w:rPr>
            </w:pPr>
            <w:r>
              <w:rPr>
                <w:rFonts w:ascii="Bookman Old Style" w:hAnsi="Bookman Old Style"/>
                <w:sz w:val="18"/>
                <w:szCs w:val="18"/>
              </w:rPr>
              <w:t>29</w:t>
            </w:r>
          </w:p>
        </w:tc>
      </w:tr>
      <w:tr w:rsidR="00190BBF" w:rsidRPr="000E34A0" w:rsidTr="00817F61">
        <w:trPr>
          <w:cnfStyle w:val="000000100000"/>
          <w:trHeight w:val="227"/>
        </w:trPr>
        <w:tc>
          <w:tcPr>
            <w:cnfStyle w:val="001000000000"/>
            <w:tcW w:w="1247" w:type="dxa"/>
          </w:tcPr>
          <w:p w:rsidR="00190BBF" w:rsidRPr="003172C3" w:rsidRDefault="00190BBF" w:rsidP="00735209">
            <w:pPr>
              <w:jc w:val="both"/>
              <w:rPr>
                <w:rFonts w:ascii="Bookman Old Style" w:hAnsi="Bookman Old Style"/>
                <w:sz w:val="18"/>
                <w:szCs w:val="18"/>
                <w:lang w:val="en-US"/>
              </w:rPr>
            </w:pPr>
            <w:proofErr w:type="spellStart"/>
            <w:r w:rsidRPr="003172C3">
              <w:rPr>
                <w:rFonts w:ascii="Bookman Old Style" w:hAnsi="Bookman Old Style"/>
                <w:sz w:val="18"/>
                <w:szCs w:val="18"/>
                <w:lang w:val="en-US"/>
              </w:rPr>
              <w:t>Juillet</w:t>
            </w:r>
            <w:proofErr w:type="spellEnd"/>
          </w:p>
        </w:tc>
        <w:tc>
          <w:tcPr>
            <w:tcW w:w="1304" w:type="dxa"/>
            <w:shd w:val="clear" w:color="auto" w:fill="D9D9D9" w:themeFill="background1" w:themeFillShade="D9"/>
          </w:tcPr>
          <w:p w:rsidR="00190BBF" w:rsidRDefault="004F265A" w:rsidP="00FD2271">
            <w:pPr>
              <w:jc w:val="center"/>
              <w:cnfStyle w:val="000000100000"/>
              <w:rPr>
                <w:rFonts w:ascii="Bookman Old Style" w:eastAsia="Arial Unicode MS" w:hAnsi="Bookman Old Style"/>
                <w:sz w:val="18"/>
                <w:szCs w:val="18"/>
              </w:rPr>
            </w:pPr>
            <w:r>
              <w:rPr>
                <w:rFonts w:ascii="Bookman Old Style" w:eastAsia="Arial Unicode MS" w:hAnsi="Bookman Old Style"/>
                <w:sz w:val="18"/>
                <w:szCs w:val="18"/>
              </w:rPr>
              <w:t>04</w:t>
            </w:r>
          </w:p>
        </w:tc>
        <w:tc>
          <w:tcPr>
            <w:tcW w:w="1077" w:type="dxa"/>
            <w:shd w:val="clear" w:color="auto" w:fill="D9D9D9" w:themeFill="background1" w:themeFillShade="D9"/>
          </w:tcPr>
          <w:p w:rsidR="00190BBF" w:rsidRDefault="004F265A" w:rsidP="00FD2271">
            <w:pPr>
              <w:jc w:val="center"/>
              <w:cnfStyle w:val="000000100000"/>
              <w:rPr>
                <w:rFonts w:ascii="Bookman Old Style" w:eastAsia="Arial Unicode MS" w:hAnsi="Bookman Old Style"/>
                <w:sz w:val="18"/>
                <w:szCs w:val="18"/>
              </w:rPr>
            </w:pPr>
            <w:r>
              <w:rPr>
                <w:rFonts w:ascii="Bookman Old Style" w:eastAsia="Arial Unicode MS" w:hAnsi="Bookman Old Style"/>
                <w:sz w:val="18"/>
                <w:szCs w:val="18"/>
              </w:rPr>
              <w:t>01</w:t>
            </w:r>
          </w:p>
        </w:tc>
        <w:tc>
          <w:tcPr>
            <w:tcW w:w="1275" w:type="dxa"/>
            <w:shd w:val="clear" w:color="auto" w:fill="D9D9D9" w:themeFill="background1" w:themeFillShade="D9"/>
          </w:tcPr>
          <w:p w:rsidR="00190BBF" w:rsidRDefault="004C1C61" w:rsidP="00FD2271">
            <w:pPr>
              <w:jc w:val="center"/>
              <w:cnfStyle w:val="000000100000"/>
              <w:rPr>
                <w:rFonts w:ascii="Bookman Old Style" w:eastAsia="Arial Unicode MS" w:hAnsi="Bookman Old Style"/>
                <w:sz w:val="18"/>
                <w:szCs w:val="18"/>
              </w:rPr>
            </w:pPr>
            <w:r>
              <w:rPr>
                <w:rFonts w:ascii="Bookman Old Style" w:eastAsia="Arial Unicode MS" w:hAnsi="Bookman Old Style"/>
                <w:sz w:val="18"/>
                <w:szCs w:val="18"/>
              </w:rPr>
              <w:t>08</w:t>
            </w:r>
          </w:p>
        </w:tc>
        <w:tc>
          <w:tcPr>
            <w:tcW w:w="1981" w:type="dxa"/>
          </w:tcPr>
          <w:p w:rsidR="00190BBF" w:rsidRDefault="004C1C61" w:rsidP="005521B3">
            <w:pPr>
              <w:jc w:val="center"/>
              <w:cnfStyle w:val="000000100000"/>
              <w:rPr>
                <w:rFonts w:ascii="Bookman Old Style" w:eastAsia="Arial Unicode MS" w:hAnsi="Bookman Old Style"/>
                <w:sz w:val="18"/>
                <w:szCs w:val="18"/>
              </w:rPr>
            </w:pPr>
            <w:r>
              <w:rPr>
                <w:rFonts w:ascii="Bookman Old Style" w:eastAsia="Arial Unicode MS" w:hAnsi="Bookman Old Style"/>
                <w:sz w:val="18"/>
                <w:szCs w:val="18"/>
              </w:rPr>
              <w:t>13</w:t>
            </w:r>
          </w:p>
        </w:tc>
        <w:tc>
          <w:tcPr>
            <w:tcW w:w="1276" w:type="dxa"/>
            <w:shd w:val="clear" w:color="auto" w:fill="808080" w:themeFill="background1" w:themeFillShade="80"/>
          </w:tcPr>
          <w:p w:rsidR="00190BBF" w:rsidRPr="000E34A0" w:rsidRDefault="00190BBF" w:rsidP="005521B3">
            <w:pPr>
              <w:jc w:val="center"/>
              <w:cnfStyle w:val="000000100000"/>
              <w:rPr>
                <w:rFonts w:ascii="Bookman Old Style" w:eastAsia="Arial Unicode MS" w:hAnsi="Bookman Old Style"/>
                <w:sz w:val="18"/>
                <w:szCs w:val="18"/>
              </w:rPr>
            </w:pPr>
          </w:p>
        </w:tc>
        <w:tc>
          <w:tcPr>
            <w:tcW w:w="1275" w:type="dxa"/>
            <w:shd w:val="clear" w:color="auto" w:fill="D9D9D9" w:themeFill="background1" w:themeFillShade="D9"/>
          </w:tcPr>
          <w:p w:rsidR="00190BBF" w:rsidRDefault="004C1C61" w:rsidP="005521B3">
            <w:pPr>
              <w:jc w:val="center"/>
              <w:cnfStyle w:val="000000100000"/>
              <w:rPr>
                <w:rFonts w:ascii="Bookman Old Style" w:hAnsi="Bookman Old Style"/>
                <w:sz w:val="18"/>
                <w:szCs w:val="18"/>
              </w:rPr>
            </w:pPr>
            <w:r>
              <w:rPr>
                <w:rFonts w:ascii="Bookman Old Style" w:hAnsi="Bookman Old Style"/>
                <w:sz w:val="18"/>
                <w:szCs w:val="18"/>
              </w:rPr>
              <w:t>26</w:t>
            </w:r>
          </w:p>
        </w:tc>
      </w:tr>
      <w:tr w:rsidR="00484522" w:rsidRPr="000E34A0" w:rsidTr="003C39B8">
        <w:trPr>
          <w:trHeight w:val="70"/>
        </w:trPr>
        <w:tc>
          <w:tcPr>
            <w:cnfStyle w:val="001000000000"/>
            <w:tcW w:w="1247" w:type="dxa"/>
          </w:tcPr>
          <w:p w:rsidR="00484522" w:rsidRPr="003172C3" w:rsidRDefault="00484522" w:rsidP="00735209">
            <w:pPr>
              <w:jc w:val="both"/>
              <w:rPr>
                <w:rFonts w:ascii="Bookman Old Style" w:hAnsi="Bookman Old Style"/>
                <w:sz w:val="18"/>
                <w:szCs w:val="18"/>
                <w:lang w:val="en-US"/>
              </w:rPr>
            </w:pPr>
            <w:proofErr w:type="spellStart"/>
            <w:r>
              <w:rPr>
                <w:rFonts w:ascii="Bookman Old Style" w:hAnsi="Bookman Old Style"/>
                <w:sz w:val="18"/>
                <w:szCs w:val="18"/>
                <w:lang w:val="en-US"/>
              </w:rPr>
              <w:lastRenderedPageBreak/>
              <w:t>Août</w:t>
            </w:r>
            <w:proofErr w:type="spellEnd"/>
          </w:p>
        </w:tc>
        <w:tc>
          <w:tcPr>
            <w:tcW w:w="1304" w:type="dxa"/>
            <w:shd w:val="clear" w:color="auto" w:fill="FFFFFF" w:themeFill="background1"/>
          </w:tcPr>
          <w:p w:rsidR="00484522" w:rsidRDefault="005449BD" w:rsidP="00FD2271">
            <w:pPr>
              <w:jc w:val="center"/>
              <w:cnfStyle w:val="000000000000"/>
              <w:rPr>
                <w:rFonts w:ascii="Bookman Old Style" w:eastAsia="Arial Unicode MS" w:hAnsi="Bookman Old Style"/>
                <w:sz w:val="18"/>
                <w:szCs w:val="18"/>
              </w:rPr>
            </w:pPr>
            <w:r>
              <w:rPr>
                <w:rFonts w:ascii="Bookman Old Style" w:eastAsia="Arial Unicode MS" w:hAnsi="Bookman Old Style"/>
                <w:sz w:val="18"/>
                <w:szCs w:val="18"/>
              </w:rPr>
              <w:t>05</w:t>
            </w:r>
            <w:r w:rsidR="00E233E7">
              <w:rPr>
                <w:rFonts w:ascii="Bookman Old Style" w:eastAsia="Arial Unicode MS" w:hAnsi="Bookman Old Style"/>
                <w:sz w:val="18"/>
                <w:szCs w:val="18"/>
              </w:rPr>
              <w:t xml:space="preserve"> </w:t>
            </w:r>
          </w:p>
        </w:tc>
        <w:tc>
          <w:tcPr>
            <w:tcW w:w="1077" w:type="dxa"/>
            <w:shd w:val="clear" w:color="auto" w:fill="FFFFFF" w:themeFill="background1"/>
          </w:tcPr>
          <w:p w:rsidR="00484522" w:rsidRDefault="00484522" w:rsidP="00FD2271">
            <w:pPr>
              <w:jc w:val="center"/>
              <w:cnfStyle w:val="000000000000"/>
              <w:rPr>
                <w:rFonts w:ascii="Bookman Old Style" w:eastAsia="Arial Unicode MS" w:hAnsi="Bookman Old Style"/>
                <w:sz w:val="18"/>
                <w:szCs w:val="18"/>
              </w:rPr>
            </w:pPr>
            <w:r>
              <w:rPr>
                <w:rFonts w:ascii="Bookman Old Style" w:eastAsia="Arial Unicode MS" w:hAnsi="Bookman Old Style"/>
                <w:sz w:val="18"/>
                <w:szCs w:val="18"/>
              </w:rPr>
              <w:t>02</w:t>
            </w:r>
          </w:p>
        </w:tc>
        <w:tc>
          <w:tcPr>
            <w:tcW w:w="1275" w:type="dxa"/>
            <w:shd w:val="clear" w:color="auto" w:fill="FFFFFF" w:themeFill="background1"/>
          </w:tcPr>
          <w:p w:rsidR="00484522" w:rsidRDefault="005449BD" w:rsidP="00FD2271">
            <w:pPr>
              <w:jc w:val="center"/>
              <w:cnfStyle w:val="000000000000"/>
              <w:rPr>
                <w:rFonts w:ascii="Bookman Old Style" w:eastAsia="Arial Unicode MS" w:hAnsi="Bookman Old Style"/>
                <w:sz w:val="18"/>
                <w:szCs w:val="18"/>
              </w:rPr>
            </w:pPr>
            <w:r>
              <w:rPr>
                <w:rFonts w:ascii="Bookman Old Style" w:eastAsia="Arial Unicode MS" w:hAnsi="Bookman Old Style"/>
                <w:sz w:val="18"/>
                <w:szCs w:val="18"/>
              </w:rPr>
              <w:t>04</w:t>
            </w:r>
          </w:p>
        </w:tc>
        <w:tc>
          <w:tcPr>
            <w:tcW w:w="1981" w:type="dxa"/>
          </w:tcPr>
          <w:p w:rsidR="00484522" w:rsidRDefault="005449BD" w:rsidP="005521B3">
            <w:pPr>
              <w:jc w:val="center"/>
              <w:cnfStyle w:val="000000000000"/>
              <w:rPr>
                <w:rFonts w:ascii="Bookman Old Style" w:eastAsia="Arial Unicode MS" w:hAnsi="Bookman Old Style"/>
                <w:sz w:val="18"/>
                <w:szCs w:val="18"/>
              </w:rPr>
            </w:pPr>
            <w:r>
              <w:rPr>
                <w:rFonts w:ascii="Bookman Old Style" w:eastAsia="Arial Unicode MS" w:hAnsi="Bookman Old Style"/>
                <w:sz w:val="18"/>
                <w:szCs w:val="18"/>
              </w:rPr>
              <w:t>07</w:t>
            </w:r>
          </w:p>
        </w:tc>
        <w:tc>
          <w:tcPr>
            <w:tcW w:w="1276" w:type="dxa"/>
            <w:shd w:val="clear" w:color="auto" w:fill="808080" w:themeFill="background1" w:themeFillShade="80"/>
          </w:tcPr>
          <w:p w:rsidR="00484522" w:rsidRPr="000E34A0" w:rsidRDefault="00484522" w:rsidP="005521B3">
            <w:pPr>
              <w:jc w:val="center"/>
              <w:cnfStyle w:val="000000000000"/>
              <w:rPr>
                <w:rFonts w:ascii="Bookman Old Style" w:eastAsia="Arial Unicode MS" w:hAnsi="Bookman Old Style"/>
                <w:sz w:val="18"/>
                <w:szCs w:val="18"/>
              </w:rPr>
            </w:pPr>
          </w:p>
        </w:tc>
        <w:tc>
          <w:tcPr>
            <w:tcW w:w="1275" w:type="dxa"/>
            <w:shd w:val="clear" w:color="auto" w:fill="FFFFFF" w:themeFill="background1"/>
          </w:tcPr>
          <w:p w:rsidR="00484522" w:rsidRDefault="005449BD" w:rsidP="005521B3">
            <w:pPr>
              <w:jc w:val="center"/>
              <w:cnfStyle w:val="000000000000"/>
              <w:rPr>
                <w:rFonts w:ascii="Bookman Old Style" w:hAnsi="Bookman Old Style"/>
                <w:sz w:val="18"/>
                <w:szCs w:val="18"/>
              </w:rPr>
            </w:pPr>
            <w:r>
              <w:rPr>
                <w:rFonts w:ascii="Bookman Old Style" w:hAnsi="Bookman Old Style"/>
                <w:sz w:val="18"/>
                <w:szCs w:val="18"/>
              </w:rPr>
              <w:t>18</w:t>
            </w:r>
          </w:p>
        </w:tc>
      </w:tr>
      <w:tr w:rsidR="003C39B8" w:rsidRPr="000E34A0" w:rsidTr="00D15D07">
        <w:trPr>
          <w:cnfStyle w:val="000000100000"/>
          <w:trHeight w:val="70"/>
        </w:trPr>
        <w:tc>
          <w:tcPr>
            <w:cnfStyle w:val="001000000000"/>
            <w:tcW w:w="1247" w:type="dxa"/>
          </w:tcPr>
          <w:p w:rsidR="003C39B8" w:rsidRDefault="003C39B8" w:rsidP="00735209">
            <w:pPr>
              <w:jc w:val="both"/>
              <w:rPr>
                <w:rFonts w:ascii="Bookman Old Style" w:hAnsi="Bookman Old Style"/>
                <w:sz w:val="18"/>
                <w:szCs w:val="18"/>
                <w:lang w:val="en-US"/>
              </w:rPr>
            </w:pPr>
            <w:proofErr w:type="spellStart"/>
            <w:r>
              <w:rPr>
                <w:rFonts w:ascii="Bookman Old Style" w:hAnsi="Bookman Old Style"/>
                <w:sz w:val="18"/>
                <w:szCs w:val="18"/>
                <w:lang w:val="en-US"/>
              </w:rPr>
              <w:t>Septembre</w:t>
            </w:r>
            <w:proofErr w:type="spellEnd"/>
          </w:p>
        </w:tc>
        <w:tc>
          <w:tcPr>
            <w:tcW w:w="1304" w:type="dxa"/>
            <w:shd w:val="clear" w:color="auto" w:fill="808080" w:themeFill="background1" w:themeFillShade="80"/>
          </w:tcPr>
          <w:p w:rsidR="003C39B8" w:rsidRDefault="003C39B8" w:rsidP="00FD2271">
            <w:pPr>
              <w:jc w:val="center"/>
              <w:cnfStyle w:val="000000100000"/>
              <w:rPr>
                <w:rFonts w:ascii="Bookman Old Style" w:eastAsia="Arial Unicode MS" w:hAnsi="Bookman Old Style"/>
                <w:sz w:val="18"/>
                <w:szCs w:val="18"/>
              </w:rPr>
            </w:pPr>
          </w:p>
        </w:tc>
        <w:tc>
          <w:tcPr>
            <w:tcW w:w="1077" w:type="dxa"/>
            <w:shd w:val="clear" w:color="auto" w:fill="D9D9D9" w:themeFill="background1" w:themeFillShade="D9"/>
          </w:tcPr>
          <w:p w:rsidR="003C39B8" w:rsidRDefault="009C67EA" w:rsidP="00FD2271">
            <w:pPr>
              <w:jc w:val="center"/>
              <w:cnfStyle w:val="000000100000"/>
              <w:rPr>
                <w:rFonts w:ascii="Bookman Old Style" w:eastAsia="Arial Unicode MS" w:hAnsi="Bookman Old Style"/>
                <w:sz w:val="18"/>
                <w:szCs w:val="18"/>
              </w:rPr>
            </w:pPr>
            <w:r>
              <w:rPr>
                <w:rFonts w:ascii="Bookman Old Style" w:eastAsia="Arial Unicode MS" w:hAnsi="Bookman Old Style"/>
                <w:sz w:val="18"/>
                <w:szCs w:val="18"/>
              </w:rPr>
              <w:t>02</w:t>
            </w:r>
          </w:p>
        </w:tc>
        <w:tc>
          <w:tcPr>
            <w:tcW w:w="1275" w:type="dxa"/>
            <w:shd w:val="clear" w:color="auto" w:fill="808080" w:themeFill="background1" w:themeFillShade="80"/>
          </w:tcPr>
          <w:p w:rsidR="003C39B8" w:rsidRDefault="003C39B8" w:rsidP="00FD2271">
            <w:pPr>
              <w:jc w:val="center"/>
              <w:cnfStyle w:val="000000100000"/>
              <w:rPr>
                <w:rFonts w:ascii="Bookman Old Style" w:eastAsia="Arial Unicode MS" w:hAnsi="Bookman Old Style"/>
                <w:sz w:val="18"/>
                <w:szCs w:val="18"/>
              </w:rPr>
            </w:pPr>
          </w:p>
        </w:tc>
        <w:tc>
          <w:tcPr>
            <w:tcW w:w="1981" w:type="dxa"/>
          </w:tcPr>
          <w:p w:rsidR="003C39B8" w:rsidRDefault="00D15D07" w:rsidP="005521B3">
            <w:pPr>
              <w:jc w:val="center"/>
              <w:cnfStyle w:val="000000100000"/>
              <w:rPr>
                <w:rFonts w:ascii="Bookman Old Style" w:eastAsia="Arial Unicode MS" w:hAnsi="Bookman Old Style"/>
                <w:sz w:val="18"/>
                <w:szCs w:val="18"/>
              </w:rPr>
            </w:pPr>
            <w:r>
              <w:rPr>
                <w:rFonts w:ascii="Bookman Old Style" w:eastAsia="Arial Unicode MS" w:hAnsi="Bookman Old Style"/>
                <w:sz w:val="18"/>
                <w:szCs w:val="18"/>
              </w:rPr>
              <w:t>03</w:t>
            </w:r>
          </w:p>
        </w:tc>
        <w:tc>
          <w:tcPr>
            <w:tcW w:w="1276" w:type="dxa"/>
            <w:shd w:val="clear" w:color="auto" w:fill="D9D9D9" w:themeFill="background1" w:themeFillShade="D9"/>
          </w:tcPr>
          <w:p w:rsidR="003C39B8" w:rsidRPr="000E34A0" w:rsidRDefault="00D15D07" w:rsidP="005521B3">
            <w:pPr>
              <w:jc w:val="center"/>
              <w:cnfStyle w:val="000000100000"/>
              <w:rPr>
                <w:rFonts w:ascii="Bookman Old Style" w:eastAsia="Arial Unicode MS" w:hAnsi="Bookman Old Style"/>
                <w:sz w:val="18"/>
                <w:szCs w:val="18"/>
              </w:rPr>
            </w:pPr>
            <w:r>
              <w:rPr>
                <w:rFonts w:ascii="Bookman Old Style" w:eastAsia="Arial Unicode MS" w:hAnsi="Bookman Old Style"/>
                <w:sz w:val="18"/>
                <w:szCs w:val="18"/>
              </w:rPr>
              <w:t>01</w:t>
            </w:r>
          </w:p>
        </w:tc>
        <w:tc>
          <w:tcPr>
            <w:tcW w:w="1275" w:type="dxa"/>
            <w:shd w:val="clear" w:color="auto" w:fill="D9D9D9" w:themeFill="background1" w:themeFillShade="D9"/>
          </w:tcPr>
          <w:p w:rsidR="003C39B8" w:rsidRDefault="009C67EA" w:rsidP="005521B3">
            <w:pPr>
              <w:jc w:val="center"/>
              <w:cnfStyle w:val="000000100000"/>
              <w:rPr>
                <w:rFonts w:ascii="Bookman Old Style" w:hAnsi="Bookman Old Style"/>
                <w:sz w:val="18"/>
                <w:szCs w:val="18"/>
              </w:rPr>
            </w:pPr>
            <w:r>
              <w:rPr>
                <w:rFonts w:ascii="Bookman Old Style" w:hAnsi="Bookman Old Style"/>
                <w:sz w:val="18"/>
                <w:szCs w:val="18"/>
              </w:rPr>
              <w:t>06</w:t>
            </w:r>
          </w:p>
        </w:tc>
      </w:tr>
      <w:tr w:rsidR="00F22CD5" w:rsidRPr="000E34A0" w:rsidTr="00291EBF">
        <w:trPr>
          <w:trHeight w:val="70"/>
        </w:trPr>
        <w:tc>
          <w:tcPr>
            <w:cnfStyle w:val="001000000000"/>
            <w:tcW w:w="1247" w:type="dxa"/>
          </w:tcPr>
          <w:p w:rsidR="00F22CD5" w:rsidRDefault="00F22CD5" w:rsidP="00735209">
            <w:pPr>
              <w:jc w:val="both"/>
              <w:rPr>
                <w:rFonts w:ascii="Bookman Old Style" w:hAnsi="Bookman Old Style"/>
                <w:sz w:val="18"/>
                <w:szCs w:val="18"/>
                <w:lang w:val="en-US"/>
              </w:rPr>
            </w:pPr>
            <w:proofErr w:type="spellStart"/>
            <w:r>
              <w:rPr>
                <w:rFonts w:ascii="Bookman Old Style" w:hAnsi="Bookman Old Style"/>
                <w:sz w:val="18"/>
                <w:szCs w:val="18"/>
                <w:lang w:val="en-US"/>
              </w:rPr>
              <w:t>Octobre</w:t>
            </w:r>
            <w:proofErr w:type="spellEnd"/>
          </w:p>
        </w:tc>
        <w:tc>
          <w:tcPr>
            <w:tcW w:w="1304" w:type="dxa"/>
            <w:shd w:val="clear" w:color="auto" w:fill="FFFFFF" w:themeFill="background1"/>
          </w:tcPr>
          <w:p w:rsidR="00F22CD5" w:rsidRDefault="003C7893" w:rsidP="00FD2271">
            <w:pPr>
              <w:jc w:val="center"/>
              <w:cnfStyle w:val="000000000000"/>
              <w:rPr>
                <w:rFonts w:ascii="Bookman Old Style" w:eastAsia="Arial Unicode MS" w:hAnsi="Bookman Old Style"/>
                <w:sz w:val="18"/>
                <w:szCs w:val="18"/>
              </w:rPr>
            </w:pPr>
            <w:r>
              <w:rPr>
                <w:rFonts w:ascii="Bookman Old Style" w:eastAsia="Arial Unicode MS" w:hAnsi="Bookman Old Style"/>
                <w:sz w:val="18"/>
                <w:szCs w:val="18"/>
              </w:rPr>
              <w:t>02</w:t>
            </w:r>
          </w:p>
        </w:tc>
        <w:tc>
          <w:tcPr>
            <w:tcW w:w="1077" w:type="dxa"/>
            <w:shd w:val="clear" w:color="auto" w:fill="FFFFFF" w:themeFill="background1"/>
          </w:tcPr>
          <w:p w:rsidR="00F22CD5" w:rsidRDefault="00B127FA" w:rsidP="00FD2271">
            <w:pPr>
              <w:jc w:val="center"/>
              <w:cnfStyle w:val="000000000000"/>
              <w:rPr>
                <w:rFonts w:ascii="Bookman Old Style" w:eastAsia="Arial Unicode MS" w:hAnsi="Bookman Old Style"/>
                <w:sz w:val="18"/>
                <w:szCs w:val="18"/>
              </w:rPr>
            </w:pPr>
            <w:r>
              <w:rPr>
                <w:rFonts w:ascii="Bookman Old Style" w:eastAsia="Arial Unicode MS" w:hAnsi="Bookman Old Style"/>
                <w:sz w:val="18"/>
                <w:szCs w:val="18"/>
              </w:rPr>
              <w:t>02</w:t>
            </w:r>
          </w:p>
        </w:tc>
        <w:tc>
          <w:tcPr>
            <w:tcW w:w="1275" w:type="dxa"/>
            <w:shd w:val="clear" w:color="auto" w:fill="808080" w:themeFill="background1" w:themeFillShade="80"/>
          </w:tcPr>
          <w:p w:rsidR="00F22CD5" w:rsidRDefault="00F22CD5" w:rsidP="00FD2271">
            <w:pPr>
              <w:jc w:val="center"/>
              <w:cnfStyle w:val="000000000000"/>
              <w:rPr>
                <w:rFonts w:ascii="Bookman Old Style" w:eastAsia="Arial Unicode MS" w:hAnsi="Bookman Old Style"/>
                <w:sz w:val="18"/>
                <w:szCs w:val="18"/>
              </w:rPr>
            </w:pPr>
          </w:p>
        </w:tc>
        <w:tc>
          <w:tcPr>
            <w:tcW w:w="1981" w:type="dxa"/>
          </w:tcPr>
          <w:p w:rsidR="00F22CD5" w:rsidRDefault="003C7893" w:rsidP="005521B3">
            <w:pPr>
              <w:jc w:val="center"/>
              <w:cnfStyle w:val="000000000000"/>
              <w:rPr>
                <w:rFonts w:ascii="Bookman Old Style" w:eastAsia="Arial Unicode MS" w:hAnsi="Bookman Old Style"/>
                <w:sz w:val="18"/>
                <w:szCs w:val="18"/>
              </w:rPr>
            </w:pPr>
            <w:r>
              <w:rPr>
                <w:rFonts w:ascii="Bookman Old Style" w:eastAsia="Arial Unicode MS" w:hAnsi="Bookman Old Style"/>
                <w:sz w:val="18"/>
                <w:szCs w:val="18"/>
              </w:rPr>
              <w:t>05</w:t>
            </w:r>
          </w:p>
        </w:tc>
        <w:tc>
          <w:tcPr>
            <w:tcW w:w="1276" w:type="dxa"/>
            <w:shd w:val="clear" w:color="auto" w:fill="FFFFFF" w:themeFill="background1"/>
          </w:tcPr>
          <w:p w:rsidR="00F22CD5" w:rsidRDefault="00B127FA" w:rsidP="005521B3">
            <w:pPr>
              <w:jc w:val="center"/>
              <w:cnfStyle w:val="000000000000"/>
              <w:rPr>
                <w:rFonts w:ascii="Bookman Old Style" w:eastAsia="Arial Unicode MS" w:hAnsi="Bookman Old Style"/>
                <w:sz w:val="18"/>
                <w:szCs w:val="18"/>
              </w:rPr>
            </w:pPr>
            <w:r>
              <w:rPr>
                <w:rFonts w:ascii="Bookman Old Style" w:eastAsia="Arial Unicode MS" w:hAnsi="Bookman Old Style"/>
                <w:sz w:val="18"/>
                <w:szCs w:val="18"/>
              </w:rPr>
              <w:t>02</w:t>
            </w:r>
          </w:p>
        </w:tc>
        <w:tc>
          <w:tcPr>
            <w:tcW w:w="1275" w:type="dxa"/>
            <w:shd w:val="clear" w:color="auto" w:fill="FFFFFF" w:themeFill="background1"/>
          </w:tcPr>
          <w:p w:rsidR="00F22CD5" w:rsidRDefault="003C7893" w:rsidP="005521B3">
            <w:pPr>
              <w:jc w:val="center"/>
              <w:cnfStyle w:val="000000000000"/>
              <w:rPr>
                <w:rFonts w:ascii="Bookman Old Style" w:hAnsi="Bookman Old Style"/>
                <w:sz w:val="18"/>
                <w:szCs w:val="18"/>
              </w:rPr>
            </w:pPr>
            <w:r>
              <w:rPr>
                <w:rFonts w:ascii="Bookman Old Style" w:hAnsi="Bookman Old Style"/>
                <w:sz w:val="18"/>
                <w:szCs w:val="18"/>
              </w:rPr>
              <w:t>11</w:t>
            </w:r>
          </w:p>
        </w:tc>
      </w:tr>
      <w:tr w:rsidR="00291EBF" w:rsidRPr="000E34A0" w:rsidTr="00EC3981">
        <w:trPr>
          <w:cnfStyle w:val="000000100000"/>
          <w:trHeight w:val="70"/>
        </w:trPr>
        <w:tc>
          <w:tcPr>
            <w:cnfStyle w:val="001000000000"/>
            <w:tcW w:w="1247" w:type="dxa"/>
          </w:tcPr>
          <w:p w:rsidR="00291EBF" w:rsidRDefault="00291EBF" w:rsidP="00735209">
            <w:pPr>
              <w:jc w:val="both"/>
              <w:rPr>
                <w:rFonts w:ascii="Bookman Old Style" w:hAnsi="Bookman Old Style"/>
                <w:sz w:val="18"/>
                <w:szCs w:val="18"/>
                <w:lang w:val="en-US"/>
              </w:rPr>
            </w:pPr>
            <w:proofErr w:type="spellStart"/>
            <w:r>
              <w:rPr>
                <w:rFonts w:ascii="Bookman Old Style" w:hAnsi="Bookman Old Style"/>
                <w:sz w:val="18"/>
                <w:szCs w:val="18"/>
                <w:lang w:val="en-US"/>
              </w:rPr>
              <w:t>Novembre</w:t>
            </w:r>
            <w:proofErr w:type="spellEnd"/>
          </w:p>
        </w:tc>
        <w:tc>
          <w:tcPr>
            <w:tcW w:w="1304" w:type="dxa"/>
            <w:shd w:val="clear" w:color="auto" w:fill="D9D9D9" w:themeFill="background1" w:themeFillShade="D9"/>
          </w:tcPr>
          <w:p w:rsidR="00291EBF" w:rsidRDefault="008221D2" w:rsidP="00FD2271">
            <w:pPr>
              <w:jc w:val="center"/>
              <w:cnfStyle w:val="000000100000"/>
              <w:rPr>
                <w:rFonts w:ascii="Bookman Old Style" w:eastAsia="Arial Unicode MS" w:hAnsi="Bookman Old Style"/>
                <w:sz w:val="18"/>
                <w:szCs w:val="18"/>
              </w:rPr>
            </w:pPr>
            <w:r>
              <w:rPr>
                <w:rFonts w:ascii="Bookman Old Style" w:eastAsia="Arial Unicode MS" w:hAnsi="Bookman Old Style"/>
                <w:sz w:val="18"/>
                <w:szCs w:val="18"/>
              </w:rPr>
              <w:t>06</w:t>
            </w:r>
          </w:p>
        </w:tc>
        <w:tc>
          <w:tcPr>
            <w:tcW w:w="1077" w:type="dxa"/>
            <w:shd w:val="clear" w:color="auto" w:fill="D9D9D9" w:themeFill="background1" w:themeFillShade="D9"/>
          </w:tcPr>
          <w:p w:rsidR="00291EBF" w:rsidRDefault="00256F88" w:rsidP="00FD2271">
            <w:pPr>
              <w:jc w:val="center"/>
              <w:cnfStyle w:val="000000100000"/>
              <w:rPr>
                <w:rFonts w:ascii="Bookman Old Style" w:eastAsia="Arial Unicode MS" w:hAnsi="Bookman Old Style"/>
                <w:sz w:val="18"/>
                <w:szCs w:val="18"/>
              </w:rPr>
            </w:pPr>
            <w:r>
              <w:rPr>
                <w:rFonts w:ascii="Bookman Old Style" w:eastAsia="Arial Unicode MS" w:hAnsi="Bookman Old Style"/>
                <w:sz w:val="18"/>
                <w:szCs w:val="18"/>
              </w:rPr>
              <w:t>01</w:t>
            </w:r>
          </w:p>
        </w:tc>
        <w:tc>
          <w:tcPr>
            <w:tcW w:w="1275" w:type="dxa"/>
            <w:shd w:val="clear" w:color="auto" w:fill="D9D9D9" w:themeFill="background1" w:themeFillShade="D9"/>
          </w:tcPr>
          <w:p w:rsidR="00291EBF" w:rsidRDefault="00EC3981" w:rsidP="00FD2271">
            <w:pPr>
              <w:jc w:val="center"/>
              <w:cnfStyle w:val="000000100000"/>
              <w:rPr>
                <w:rFonts w:ascii="Bookman Old Style" w:eastAsia="Arial Unicode MS" w:hAnsi="Bookman Old Style"/>
                <w:sz w:val="18"/>
                <w:szCs w:val="18"/>
              </w:rPr>
            </w:pPr>
            <w:r>
              <w:rPr>
                <w:rFonts w:ascii="Bookman Old Style" w:eastAsia="Arial Unicode MS" w:hAnsi="Bookman Old Style"/>
                <w:sz w:val="18"/>
                <w:szCs w:val="18"/>
              </w:rPr>
              <w:t>07</w:t>
            </w:r>
          </w:p>
        </w:tc>
        <w:tc>
          <w:tcPr>
            <w:tcW w:w="1981" w:type="dxa"/>
            <w:shd w:val="clear" w:color="auto" w:fill="D9D9D9" w:themeFill="background1" w:themeFillShade="D9"/>
          </w:tcPr>
          <w:p w:rsidR="00291EBF" w:rsidRDefault="00EC3981" w:rsidP="005521B3">
            <w:pPr>
              <w:jc w:val="center"/>
              <w:cnfStyle w:val="000000100000"/>
              <w:rPr>
                <w:rFonts w:ascii="Bookman Old Style" w:eastAsia="Arial Unicode MS" w:hAnsi="Bookman Old Style"/>
                <w:sz w:val="18"/>
                <w:szCs w:val="18"/>
              </w:rPr>
            </w:pPr>
            <w:r>
              <w:rPr>
                <w:rFonts w:ascii="Bookman Old Style" w:eastAsia="Arial Unicode MS" w:hAnsi="Bookman Old Style"/>
                <w:sz w:val="18"/>
                <w:szCs w:val="18"/>
              </w:rPr>
              <w:t>08</w:t>
            </w:r>
          </w:p>
        </w:tc>
        <w:tc>
          <w:tcPr>
            <w:tcW w:w="1276" w:type="dxa"/>
            <w:shd w:val="clear" w:color="auto" w:fill="D9D9D9" w:themeFill="background1" w:themeFillShade="D9"/>
          </w:tcPr>
          <w:p w:rsidR="00291EBF" w:rsidRDefault="00EC3981" w:rsidP="005521B3">
            <w:pPr>
              <w:jc w:val="center"/>
              <w:cnfStyle w:val="000000100000"/>
              <w:rPr>
                <w:rFonts w:ascii="Bookman Old Style" w:eastAsia="Arial Unicode MS" w:hAnsi="Bookman Old Style"/>
                <w:sz w:val="18"/>
                <w:szCs w:val="18"/>
              </w:rPr>
            </w:pPr>
            <w:r>
              <w:rPr>
                <w:rFonts w:ascii="Bookman Old Style" w:eastAsia="Arial Unicode MS" w:hAnsi="Bookman Old Style"/>
                <w:sz w:val="18"/>
                <w:szCs w:val="18"/>
              </w:rPr>
              <w:t>03</w:t>
            </w:r>
          </w:p>
        </w:tc>
        <w:tc>
          <w:tcPr>
            <w:tcW w:w="1275" w:type="dxa"/>
            <w:shd w:val="clear" w:color="auto" w:fill="D9D9D9" w:themeFill="background1" w:themeFillShade="D9"/>
          </w:tcPr>
          <w:p w:rsidR="00291EBF" w:rsidRDefault="008221D2" w:rsidP="005521B3">
            <w:pPr>
              <w:jc w:val="center"/>
              <w:cnfStyle w:val="000000100000"/>
              <w:rPr>
                <w:rFonts w:ascii="Bookman Old Style" w:hAnsi="Bookman Old Style"/>
                <w:sz w:val="18"/>
                <w:szCs w:val="18"/>
              </w:rPr>
            </w:pPr>
            <w:r>
              <w:rPr>
                <w:rFonts w:ascii="Bookman Old Style" w:hAnsi="Bookman Old Style"/>
                <w:sz w:val="18"/>
                <w:szCs w:val="18"/>
              </w:rPr>
              <w:t>25</w:t>
            </w:r>
          </w:p>
        </w:tc>
      </w:tr>
      <w:tr w:rsidR="0031661F" w:rsidRPr="000E34A0" w:rsidTr="00351665">
        <w:trPr>
          <w:trHeight w:val="70"/>
        </w:trPr>
        <w:tc>
          <w:tcPr>
            <w:cnfStyle w:val="001000000000"/>
            <w:tcW w:w="1247" w:type="dxa"/>
          </w:tcPr>
          <w:p w:rsidR="0031661F" w:rsidRDefault="0031661F" w:rsidP="00735209">
            <w:pPr>
              <w:jc w:val="both"/>
              <w:rPr>
                <w:rFonts w:ascii="Bookman Old Style" w:hAnsi="Bookman Old Style"/>
                <w:sz w:val="18"/>
                <w:szCs w:val="18"/>
                <w:lang w:val="en-US"/>
              </w:rPr>
            </w:pPr>
            <w:proofErr w:type="spellStart"/>
            <w:r>
              <w:rPr>
                <w:rFonts w:ascii="Bookman Old Style" w:hAnsi="Bookman Old Style"/>
                <w:sz w:val="18"/>
                <w:szCs w:val="18"/>
                <w:lang w:val="en-US"/>
              </w:rPr>
              <w:t>Décembre</w:t>
            </w:r>
            <w:proofErr w:type="spellEnd"/>
          </w:p>
        </w:tc>
        <w:tc>
          <w:tcPr>
            <w:tcW w:w="1304" w:type="dxa"/>
            <w:shd w:val="clear" w:color="auto" w:fill="FFFFFF" w:themeFill="background1"/>
          </w:tcPr>
          <w:p w:rsidR="0031661F" w:rsidRDefault="00351665" w:rsidP="00FD2271">
            <w:pPr>
              <w:jc w:val="center"/>
              <w:cnfStyle w:val="000000000000"/>
              <w:rPr>
                <w:rFonts w:ascii="Bookman Old Style" w:eastAsia="Arial Unicode MS" w:hAnsi="Bookman Old Style"/>
                <w:sz w:val="18"/>
                <w:szCs w:val="18"/>
              </w:rPr>
            </w:pPr>
            <w:r>
              <w:rPr>
                <w:rFonts w:ascii="Bookman Old Style" w:eastAsia="Arial Unicode MS" w:hAnsi="Bookman Old Style"/>
                <w:sz w:val="18"/>
                <w:szCs w:val="18"/>
              </w:rPr>
              <w:t>01</w:t>
            </w:r>
          </w:p>
        </w:tc>
        <w:tc>
          <w:tcPr>
            <w:tcW w:w="1077" w:type="dxa"/>
            <w:shd w:val="clear" w:color="auto" w:fill="FFFFFF" w:themeFill="background1"/>
          </w:tcPr>
          <w:p w:rsidR="0031661F" w:rsidRDefault="00794383" w:rsidP="00FD2271">
            <w:pPr>
              <w:jc w:val="center"/>
              <w:cnfStyle w:val="000000000000"/>
              <w:rPr>
                <w:rFonts w:ascii="Bookman Old Style" w:eastAsia="Arial Unicode MS" w:hAnsi="Bookman Old Style"/>
                <w:sz w:val="18"/>
                <w:szCs w:val="18"/>
              </w:rPr>
            </w:pPr>
            <w:r>
              <w:rPr>
                <w:rFonts w:ascii="Bookman Old Style" w:eastAsia="Arial Unicode MS" w:hAnsi="Bookman Old Style"/>
                <w:sz w:val="18"/>
                <w:szCs w:val="18"/>
              </w:rPr>
              <w:t>01</w:t>
            </w:r>
          </w:p>
        </w:tc>
        <w:tc>
          <w:tcPr>
            <w:tcW w:w="1275" w:type="dxa"/>
            <w:shd w:val="clear" w:color="auto" w:fill="FFFFFF" w:themeFill="background1"/>
          </w:tcPr>
          <w:p w:rsidR="0031661F" w:rsidRDefault="00AD642C" w:rsidP="00FD2271">
            <w:pPr>
              <w:jc w:val="center"/>
              <w:cnfStyle w:val="000000000000"/>
              <w:rPr>
                <w:rFonts w:ascii="Bookman Old Style" w:eastAsia="Arial Unicode MS" w:hAnsi="Bookman Old Style"/>
                <w:sz w:val="18"/>
                <w:szCs w:val="18"/>
              </w:rPr>
            </w:pPr>
            <w:r>
              <w:rPr>
                <w:rFonts w:ascii="Bookman Old Style" w:eastAsia="Arial Unicode MS" w:hAnsi="Bookman Old Style"/>
                <w:sz w:val="18"/>
                <w:szCs w:val="18"/>
              </w:rPr>
              <w:t>06</w:t>
            </w:r>
          </w:p>
        </w:tc>
        <w:tc>
          <w:tcPr>
            <w:tcW w:w="1981" w:type="dxa"/>
            <w:shd w:val="clear" w:color="auto" w:fill="FFFFFF" w:themeFill="background1"/>
          </w:tcPr>
          <w:p w:rsidR="0031661F" w:rsidRDefault="00AD642C" w:rsidP="005521B3">
            <w:pPr>
              <w:jc w:val="center"/>
              <w:cnfStyle w:val="000000000000"/>
              <w:rPr>
                <w:rFonts w:ascii="Bookman Old Style" w:eastAsia="Arial Unicode MS" w:hAnsi="Bookman Old Style"/>
                <w:sz w:val="18"/>
                <w:szCs w:val="18"/>
              </w:rPr>
            </w:pPr>
            <w:r>
              <w:rPr>
                <w:rFonts w:ascii="Bookman Old Style" w:eastAsia="Arial Unicode MS" w:hAnsi="Bookman Old Style"/>
                <w:sz w:val="18"/>
                <w:szCs w:val="18"/>
              </w:rPr>
              <w:t>03</w:t>
            </w:r>
          </w:p>
        </w:tc>
        <w:tc>
          <w:tcPr>
            <w:tcW w:w="1276" w:type="dxa"/>
            <w:shd w:val="clear" w:color="auto" w:fill="FFFFFF" w:themeFill="background1"/>
          </w:tcPr>
          <w:p w:rsidR="0031661F" w:rsidRDefault="00351665" w:rsidP="005521B3">
            <w:pPr>
              <w:jc w:val="center"/>
              <w:cnfStyle w:val="000000000000"/>
              <w:rPr>
                <w:rFonts w:ascii="Bookman Old Style" w:eastAsia="Arial Unicode MS" w:hAnsi="Bookman Old Style"/>
                <w:sz w:val="18"/>
                <w:szCs w:val="18"/>
              </w:rPr>
            </w:pPr>
            <w:r>
              <w:rPr>
                <w:rFonts w:ascii="Bookman Old Style" w:eastAsia="Arial Unicode MS" w:hAnsi="Bookman Old Style"/>
                <w:sz w:val="18"/>
                <w:szCs w:val="18"/>
              </w:rPr>
              <w:t>03</w:t>
            </w:r>
          </w:p>
        </w:tc>
        <w:tc>
          <w:tcPr>
            <w:tcW w:w="1275" w:type="dxa"/>
            <w:shd w:val="clear" w:color="auto" w:fill="FFFFFF" w:themeFill="background1"/>
          </w:tcPr>
          <w:p w:rsidR="0031661F" w:rsidRDefault="00AD642C" w:rsidP="005521B3">
            <w:pPr>
              <w:jc w:val="center"/>
              <w:cnfStyle w:val="000000000000"/>
              <w:rPr>
                <w:rFonts w:ascii="Bookman Old Style" w:hAnsi="Bookman Old Style"/>
                <w:sz w:val="18"/>
                <w:szCs w:val="18"/>
              </w:rPr>
            </w:pPr>
            <w:r>
              <w:rPr>
                <w:rFonts w:ascii="Bookman Old Style" w:hAnsi="Bookman Old Style"/>
                <w:sz w:val="18"/>
                <w:szCs w:val="18"/>
              </w:rPr>
              <w:t>14</w:t>
            </w:r>
          </w:p>
        </w:tc>
      </w:tr>
      <w:tr w:rsidR="00190BBF" w:rsidRPr="000E34A0" w:rsidTr="003C39B8">
        <w:trPr>
          <w:cnfStyle w:val="000000100000"/>
          <w:trHeight w:val="70"/>
        </w:trPr>
        <w:tc>
          <w:tcPr>
            <w:cnfStyle w:val="001000000000"/>
            <w:tcW w:w="1247" w:type="dxa"/>
          </w:tcPr>
          <w:p w:rsidR="005521B3" w:rsidRPr="000E34A0" w:rsidRDefault="005521B3" w:rsidP="00735209">
            <w:pPr>
              <w:jc w:val="both"/>
              <w:rPr>
                <w:rFonts w:ascii="Bookman Old Style" w:hAnsi="Bookman Old Style"/>
                <w:b w:val="0"/>
                <w:sz w:val="18"/>
                <w:szCs w:val="18"/>
                <w:lang w:val="en-US"/>
              </w:rPr>
            </w:pPr>
            <w:r w:rsidRPr="000E34A0">
              <w:rPr>
                <w:rFonts w:ascii="Bookman Old Style" w:hAnsi="Bookman Old Style"/>
                <w:sz w:val="18"/>
                <w:szCs w:val="18"/>
                <w:lang w:val="en-US"/>
              </w:rPr>
              <w:t>TOTAL</w:t>
            </w:r>
          </w:p>
        </w:tc>
        <w:tc>
          <w:tcPr>
            <w:tcW w:w="1304" w:type="dxa"/>
          </w:tcPr>
          <w:p w:rsidR="005521B3" w:rsidRPr="000E34A0" w:rsidRDefault="00351665" w:rsidP="00B05416">
            <w:pPr>
              <w:jc w:val="center"/>
              <w:cnfStyle w:val="000000100000"/>
              <w:rPr>
                <w:rFonts w:ascii="Bookman Old Style" w:eastAsia="Arial Unicode MS" w:hAnsi="Bookman Old Style"/>
                <w:b/>
                <w:sz w:val="18"/>
                <w:szCs w:val="18"/>
              </w:rPr>
            </w:pPr>
            <w:r>
              <w:rPr>
                <w:rFonts w:ascii="Bookman Old Style" w:eastAsia="Arial Unicode MS" w:hAnsi="Bookman Old Style"/>
                <w:b/>
                <w:sz w:val="18"/>
                <w:szCs w:val="18"/>
              </w:rPr>
              <w:t>50</w:t>
            </w:r>
          </w:p>
        </w:tc>
        <w:tc>
          <w:tcPr>
            <w:tcW w:w="1077" w:type="dxa"/>
          </w:tcPr>
          <w:p w:rsidR="005521B3" w:rsidRPr="000E34A0" w:rsidRDefault="00794383" w:rsidP="00FD2271">
            <w:pPr>
              <w:jc w:val="center"/>
              <w:cnfStyle w:val="000000100000"/>
              <w:rPr>
                <w:rFonts w:ascii="Bookman Old Style" w:eastAsia="Arial Unicode MS" w:hAnsi="Bookman Old Style"/>
                <w:b/>
                <w:sz w:val="18"/>
                <w:szCs w:val="18"/>
              </w:rPr>
            </w:pPr>
            <w:r>
              <w:rPr>
                <w:rFonts w:ascii="Bookman Old Style" w:eastAsia="Arial Unicode MS" w:hAnsi="Bookman Old Style"/>
                <w:b/>
                <w:sz w:val="18"/>
                <w:szCs w:val="18"/>
              </w:rPr>
              <w:t>11</w:t>
            </w:r>
          </w:p>
        </w:tc>
        <w:tc>
          <w:tcPr>
            <w:tcW w:w="1275" w:type="dxa"/>
          </w:tcPr>
          <w:p w:rsidR="005521B3" w:rsidRPr="000E34A0" w:rsidRDefault="00AD642C" w:rsidP="00B05416">
            <w:pPr>
              <w:jc w:val="center"/>
              <w:cnfStyle w:val="000000100000"/>
              <w:rPr>
                <w:rFonts w:ascii="Bookman Old Style" w:eastAsia="Arial Unicode MS" w:hAnsi="Bookman Old Style"/>
                <w:b/>
                <w:sz w:val="18"/>
                <w:szCs w:val="18"/>
              </w:rPr>
            </w:pPr>
            <w:r>
              <w:rPr>
                <w:rFonts w:ascii="Bookman Old Style" w:eastAsia="Arial Unicode MS" w:hAnsi="Bookman Old Style"/>
                <w:b/>
                <w:sz w:val="18"/>
                <w:szCs w:val="18"/>
              </w:rPr>
              <w:t>42</w:t>
            </w:r>
          </w:p>
        </w:tc>
        <w:tc>
          <w:tcPr>
            <w:tcW w:w="1981" w:type="dxa"/>
          </w:tcPr>
          <w:p w:rsidR="005521B3" w:rsidRPr="000E34A0" w:rsidRDefault="00AD642C" w:rsidP="005521B3">
            <w:pPr>
              <w:jc w:val="center"/>
              <w:cnfStyle w:val="000000100000"/>
              <w:rPr>
                <w:rFonts w:ascii="Bookman Old Style" w:eastAsia="Arial Unicode MS" w:hAnsi="Bookman Old Style"/>
                <w:b/>
                <w:sz w:val="18"/>
                <w:szCs w:val="18"/>
              </w:rPr>
            </w:pPr>
            <w:r>
              <w:rPr>
                <w:rFonts w:ascii="Bookman Old Style" w:eastAsia="Arial Unicode MS" w:hAnsi="Bookman Old Style"/>
                <w:b/>
                <w:sz w:val="18"/>
                <w:szCs w:val="18"/>
              </w:rPr>
              <w:t>94</w:t>
            </w:r>
          </w:p>
        </w:tc>
        <w:tc>
          <w:tcPr>
            <w:tcW w:w="1276" w:type="dxa"/>
          </w:tcPr>
          <w:p w:rsidR="005521B3" w:rsidRPr="000E34A0" w:rsidRDefault="00351665" w:rsidP="005521B3">
            <w:pPr>
              <w:jc w:val="center"/>
              <w:cnfStyle w:val="000000100000"/>
              <w:rPr>
                <w:rFonts w:ascii="Bookman Old Style" w:eastAsia="Arial Unicode MS" w:hAnsi="Bookman Old Style"/>
                <w:b/>
                <w:sz w:val="18"/>
                <w:szCs w:val="18"/>
              </w:rPr>
            </w:pPr>
            <w:r>
              <w:rPr>
                <w:rFonts w:ascii="Bookman Old Style" w:eastAsia="Arial Unicode MS" w:hAnsi="Bookman Old Style"/>
                <w:b/>
                <w:sz w:val="18"/>
                <w:szCs w:val="18"/>
              </w:rPr>
              <w:t>12</w:t>
            </w:r>
          </w:p>
        </w:tc>
        <w:tc>
          <w:tcPr>
            <w:tcW w:w="1275" w:type="dxa"/>
          </w:tcPr>
          <w:p w:rsidR="005521B3" w:rsidRPr="000E34A0" w:rsidRDefault="00AD642C" w:rsidP="00B127FA">
            <w:pPr>
              <w:jc w:val="center"/>
              <w:cnfStyle w:val="000000100000"/>
              <w:rPr>
                <w:rFonts w:ascii="Bookman Old Style" w:hAnsi="Bookman Old Style"/>
                <w:b/>
                <w:sz w:val="18"/>
                <w:szCs w:val="18"/>
              </w:rPr>
            </w:pPr>
            <w:r>
              <w:rPr>
                <w:rFonts w:ascii="Bookman Old Style" w:hAnsi="Bookman Old Style"/>
                <w:b/>
                <w:sz w:val="18"/>
                <w:szCs w:val="18"/>
              </w:rPr>
              <w:t>209</w:t>
            </w:r>
          </w:p>
        </w:tc>
      </w:tr>
    </w:tbl>
    <w:p w:rsidR="00F35B26" w:rsidRPr="000E34A0" w:rsidRDefault="00F35B26" w:rsidP="00F35B26">
      <w:pPr>
        <w:rPr>
          <w:rFonts w:eastAsia="Arial Unicode MS"/>
          <w:sz w:val="18"/>
          <w:szCs w:val="18"/>
          <w:lang w:val="fr-FR"/>
        </w:rPr>
      </w:pPr>
    </w:p>
    <w:p w:rsidR="00F35B26" w:rsidRPr="008C12FE" w:rsidRDefault="00F35B26" w:rsidP="00F35B26">
      <w:pPr>
        <w:rPr>
          <w:rFonts w:eastAsia="Arial Unicode MS"/>
          <w:lang w:val="fr-FR"/>
        </w:rPr>
      </w:pPr>
    </w:p>
    <w:p w:rsidR="00F35B26" w:rsidRDefault="00F35B26" w:rsidP="00603754">
      <w:pPr>
        <w:pStyle w:val="Titre"/>
        <w:numPr>
          <w:ilvl w:val="0"/>
          <w:numId w:val="1"/>
        </w:numPr>
        <w:pBdr>
          <w:bottom w:val="none" w:sz="0" w:space="0" w:color="auto"/>
        </w:pBdr>
        <w:spacing w:after="0"/>
        <w:contextualSpacing w:val="0"/>
        <w:rPr>
          <w:rFonts w:ascii="Bookman Old Style" w:eastAsia="Calibri" w:hAnsi="Bookman Old Style"/>
          <w:b/>
          <w:color w:val="000000" w:themeColor="text1"/>
          <w:sz w:val="24"/>
          <w:szCs w:val="24"/>
          <w:lang w:val="fr-FR"/>
        </w:rPr>
      </w:pPr>
      <w:bookmarkStart w:id="6" w:name="_Toc505527767"/>
      <w:r w:rsidRPr="008C12FE">
        <w:rPr>
          <w:rFonts w:ascii="Bookman Old Style" w:eastAsia="Calibri" w:hAnsi="Bookman Old Style"/>
          <w:b/>
          <w:color w:val="000000" w:themeColor="text1"/>
          <w:sz w:val="24"/>
          <w:szCs w:val="24"/>
          <w:lang w:val="fr-FR"/>
        </w:rPr>
        <w:t xml:space="preserve">Lieu de domiciliation des </w:t>
      </w:r>
      <w:bookmarkEnd w:id="6"/>
      <w:r w:rsidRPr="008C12FE">
        <w:rPr>
          <w:rFonts w:ascii="Bookman Old Style" w:eastAsia="Calibri" w:hAnsi="Bookman Old Style"/>
          <w:b/>
          <w:color w:val="000000" w:themeColor="text1"/>
          <w:sz w:val="24"/>
          <w:szCs w:val="24"/>
          <w:lang w:val="fr-FR"/>
        </w:rPr>
        <w:t>victimes</w:t>
      </w:r>
    </w:p>
    <w:p w:rsidR="00AD5B1E" w:rsidRPr="00AD5B1E" w:rsidRDefault="00AD5B1E" w:rsidP="00AD5B1E">
      <w:pPr>
        <w:rPr>
          <w:rFonts w:eastAsia="Calibri"/>
          <w:lang w:val="fr-FR"/>
        </w:rPr>
      </w:pPr>
    </w:p>
    <w:p w:rsidR="00F35B26" w:rsidRPr="00827BC1" w:rsidRDefault="00F35B26" w:rsidP="00F35B26">
      <w:pPr>
        <w:jc w:val="both"/>
        <w:rPr>
          <w:rFonts w:ascii="Bookman Old Style" w:hAnsi="Bookman Old Style" w:cstheme="majorBidi"/>
          <w:color w:val="000000" w:themeColor="text1"/>
          <w:sz w:val="22"/>
          <w:szCs w:val="22"/>
          <w:lang w:val="fr-FR"/>
        </w:rPr>
      </w:pPr>
      <w:r w:rsidRPr="00827BC1">
        <w:rPr>
          <w:rFonts w:ascii="Bookman Old Style" w:hAnsi="Bookman Old Style" w:cstheme="majorBidi"/>
          <w:b/>
          <w:color w:val="000000" w:themeColor="text1"/>
          <w:sz w:val="22"/>
          <w:szCs w:val="22"/>
          <w:lang w:val="fr-FR"/>
        </w:rPr>
        <w:t>Les</w:t>
      </w:r>
      <w:r w:rsidRPr="00827BC1">
        <w:rPr>
          <w:rFonts w:ascii="Bookman Old Style" w:hAnsi="Bookman Old Style" w:cstheme="majorBidi"/>
          <w:color w:val="000000" w:themeColor="text1"/>
          <w:sz w:val="22"/>
          <w:szCs w:val="22"/>
          <w:lang w:val="fr-FR"/>
        </w:rPr>
        <w:t xml:space="preserve"> victimes des agressions enregistrées habitent dans toutes les </w:t>
      </w:r>
      <w:proofErr w:type="spellStart"/>
      <w:r w:rsidRPr="00827BC1">
        <w:rPr>
          <w:rFonts w:ascii="Bookman Old Style" w:hAnsi="Bookman Old Style" w:cstheme="majorBidi"/>
          <w:color w:val="000000" w:themeColor="text1"/>
          <w:sz w:val="22"/>
          <w:szCs w:val="22"/>
          <w:lang w:val="fr-FR"/>
        </w:rPr>
        <w:t>Moughataas</w:t>
      </w:r>
      <w:proofErr w:type="spellEnd"/>
      <w:r w:rsidRPr="00827BC1">
        <w:rPr>
          <w:rFonts w:ascii="Bookman Old Style" w:hAnsi="Bookman Old Style" w:cstheme="majorBidi"/>
          <w:color w:val="000000" w:themeColor="text1"/>
          <w:sz w:val="22"/>
          <w:szCs w:val="22"/>
          <w:lang w:val="fr-FR"/>
        </w:rPr>
        <w:t xml:space="preserve"> des trois Wilayas de l’agglomération urbaine de  Nouakchott. </w:t>
      </w:r>
    </w:p>
    <w:p w:rsidR="00326AFE" w:rsidRPr="00827BC1" w:rsidRDefault="00F35B26" w:rsidP="00F35B26">
      <w:pPr>
        <w:jc w:val="both"/>
        <w:rPr>
          <w:rFonts w:ascii="Bookman Old Style" w:hAnsi="Bookman Old Style" w:cstheme="majorBidi"/>
          <w:color w:val="000000" w:themeColor="text1"/>
          <w:sz w:val="22"/>
          <w:szCs w:val="22"/>
          <w:lang w:val="fr-FR"/>
        </w:rPr>
      </w:pPr>
      <w:r w:rsidRPr="00827BC1">
        <w:rPr>
          <w:rFonts w:ascii="Bookman Old Style" w:hAnsi="Bookman Old Style" w:cstheme="majorBidi"/>
          <w:color w:val="000000" w:themeColor="text1"/>
          <w:sz w:val="22"/>
          <w:szCs w:val="22"/>
          <w:lang w:val="fr-FR"/>
        </w:rPr>
        <w:t xml:space="preserve">C’est dans la Wilaya de Nouakchott </w:t>
      </w:r>
      <w:r w:rsidR="0006364F" w:rsidRPr="00827BC1">
        <w:rPr>
          <w:rFonts w:ascii="Bookman Old Style" w:hAnsi="Bookman Old Style" w:cstheme="majorBidi"/>
          <w:color w:val="000000" w:themeColor="text1"/>
          <w:sz w:val="22"/>
          <w:szCs w:val="22"/>
          <w:lang w:val="fr-FR"/>
        </w:rPr>
        <w:t xml:space="preserve">Nord </w:t>
      </w:r>
      <w:r w:rsidRPr="00827BC1">
        <w:rPr>
          <w:rFonts w:ascii="Bookman Old Style" w:hAnsi="Bookman Old Style" w:cstheme="majorBidi"/>
          <w:color w:val="000000" w:themeColor="text1"/>
          <w:sz w:val="22"/>
          <w:szCs w:val="22"/>
          <w:lang w:val="fr-FR"/>
        </w:rPr>
        <w:t>qu’a été observé le plus grand nombre de cas</w:t>
      </w:r>
      <w:r w:rsidR="00C949BE" w:rsidRPr="00827BC1">
        <w:rPr>
          <w:rFonts w:ascii="Bookman Old Style" w:hAnsi="Bookman Old Style" w:cstheme="majorBidi"/>
          <w:color w:val="000000" w:themeColor="text1"/>
          <w:sz w:val="22"/>
          <w:szCs w:val="22"/>
          <w:lang w:val="fr-FR"/>
        </w:rPr>
        <w:t xml:space="preserve"> </w:t>
      </w:r>
      <w:r w:rsidRPr="00827BC1">
        <w:rPr>
          <w:rFonts w:ascii="Bookman Old Style" w:hAnsi="Bookman Old Style" w:cstheme="majorBidi"/>
          <w:color w:val="000000" w:themeColor="text1"/>
          <w:sz w:val="22"/>
          <w:szCs w:val="22"/>
          <w:lang w:val="fr-FR"/>
        </w:rPr>
        <w:t>(</w:t>
      </w:r>
      <w:r w:rsidR="00D2042C" w:rsidRPr="00827BC1">
        <w:rPr>
          <w:rFonts w:ascii="Bookman Old Style" w:hAnsi="Bookman Old Style" w:cstheme="majorBidi"/>
          <w:color w:val="000000" w:themeColor="text1"/>
          <w:sz w:val="22"/>
          <w:szCs w:val="22"/>
          <w:lang w:val="fr-FR"/>
        </w:rPr>
        <w:t>9</w:t>
      </w:r>
      <w:r w:rsidR="00F07027" w:rsidRPr="00827BC1">
        <w:rPr>
          <w:rFonts w:ascii="Bookman Old Style" w:hAnsi="Bookman Old Style" w:cstheme="majorBidi"/>
          <w:color w:val="000000" w:themeColor="text1"/>
          <w:sz w:val="22"/>
          <w:szCs w:val="22"/>
          <w:lang w:val="fr-FR"/>
        </w:rPr>
        <w:t>1</w:t>
      </w:r>
      <w:r w:rsidR="00EE71BA" w:rsidRPr="00827BC1">
        <w:rPr>
          <w:rFonts w:ascii="Bookman Old Style" w:hAnsi="Bookman Old Style" w:cstheme="majorBidi"/>
          <w:color w:val="000000" w:themeColor="text1"/>
          <w:sz w:val="22"/>
          <w:szCs w:val="22"/>
          <w:lang w:val="fr-FR"/>
        </w:rPr>
        <w:t>/</w:t>
      </w:r>
      <w:r w:rsidR="00D2042C" w:rsidRPr="00827BC1">
        <w:rPr>
          <w:rFonts w:ascii="Bookman Old Style" w:hAnsi="Bookman Old Style" w:cstheme="majorBidi"/>
          <w:color w:val="000000" w:themeColor="text1"/>
          <w:sz w:val="22"/>
          <w:szCs w:val="22"/>
          <w:lang w:val="fr-FR"/>
        </w:rPr>
        <w:t>20</w:t>
      </w:r>
      <w:r w:rsidR="00F07027" w:rsidRPr="00827BC1">
        <w:rPr>
          <w:rFonts w:ascii="Bookman Old Style" w:hAnsi="Bookman Old Style" w:cstheme="majorBidi"/>
          <w:color w:val="000000" w:themeColor="text1"/>
          <w:sz w:val="22"/>
          <w:szCs w:val="22"/>
          <w:lang w:val="fr-FR"/>
        </w:rPr>
        <w:t>9</w:t>
      </w:r>
      <w:r w:rsidRPr="00827BC1">
        <w:rPr>
          <w:rFonts w:ascii="Bookman Old Style" w:hAnsi="Bookman Old Style" w:cstheme="majorBidi"/>
          <w:color w:val="000000" w:themeColor="text1"/>
          <w:sz w:val="22"/>
          <w:szCs w:val="22"/>
          <w:lang w:val="fr-FR"/>
        </w:rPr>
        <w:t>), suivi</w:t>
      </w:r>
      <w:r w:rsidR="0006364F" w:rsidRPr="00827BC1">
        <w:rPr>
          <w:rFonts w:ascii="Bookman Old Style" w:hAnsi="Bookman Old Style" w:cstheme="majorBidi"/>
          <w:color w:val="000000" w:themeColor="text1"/>
          <w:sz w:val="22"/>
          <w:szCs w:val="22"/>
          <w:lang w:val="fr-FR"/>
        </w:rPr>
        <w:t xml:space="preserve">e </w:t>
      </w:r>
      <w:r w:rsidRPr="00827BC1">
        <w:rPr>
          <w:rFonts w:ascii="Bookman Old Style" w:hAnsi="Bookman Old Style" w:cstheme="majorBidi"/>
          <w:color w:val="000000" w:themeColor="text1"/>
          <w:sz w:val="22"/>
          <w:szCs w:val="22"/>
          <w:lang w:val="fr-FR"/>
        </w:rPr>
        <w:t xml:space="preserve">de la Wilaya </w:t>
      </w:r>
      <w:r w:rsidR="0006364F" w:rsidRPr="00827BC1">
        <w:rPr>
          <w:rFonts w:ascii="Bookman Old Style" w:hAnsi="Bookman Old Style" w:cstheme="majorBidi"/>
          <w:color w:val="000000" w:themeColor="text1"/>
          <w:sz w:val="22"/>
          <w:szCs w:val="22"/>
          <w:lang w:val="fr-FR"/>
        </w:rPr>
        <w:t xml:space="preserve">Sud </w:t>
      </w:r>
      <w:r w:rsidRPr="00827BC1">
        <w:rPr>
          <w:rFonts w:ascii="Bookman Old Style" w:hAnsi="Bookman Old Style" w:cstheme="majorBidi"/>
          <w:color w:val="000000" w:themeColor="text1"/>
          <w:sz w:val="22"/>
          <w:szCs w:val="22"/>
          <w:lang w:val="fr-FR"/>
        </w:rPr>
        <w:t>avec (</w:t>
      </w:r>
      <w:r w:rsidR="00D2042C" w:rsidRPr="00827BC1">
        <w:rPr>
          <w:rFonts w:ascii="Bookman Old Style" w:hAnsi="Bookman Old Style" w:cstheme="majorBidi"/>
          <w:color w:val="000000" w:themeColor="text1"/>
          <w:sz w:val="22"/>
          <w:szCs w:val="22"/>
          <w:lang w:val="fr-FR"/>
        </w:rPr>
        <w:t>8</w:t>
      </w:r>
      <w:r w:rsidR="00F07027" w:rsidRPr="00827BC1">
        <w:rPr>
          <w:rFonts w:ascii="Bookman Old Style" w:hAnsi="Bookman Old Style" w:cstheme="majorBidi"/>
          <w:color w:val="000000" w:themeColor="text1"/>
          <w:sz w:val="22"/>
          <w:szCs w:val="22"/>
          <w:lang w:val="fr-FR"/>
        </w:rPr>
        <w:t>2</w:t>
      </w:r>
      <w:r w:rsidR="00EE71BA" w:rsidRPr="00827BC1">
        <w:rPr>
          <w:rFonts w:ascii="Bookman Old Style" w:hAnsi="Bookman Old Style" w:cstheme="majorBidi"/>
          <w:color w:val="000000" w:themeColor="text1"/>
          <w:sz w:val="22"/>
          <w:szCs w:val="22"/>
          <w:lang w:val="fr-FR"/>
        </w:rPr>
        <w:t>/</w:t>
      </w:r>
      <w:r w:rsidR="00D2042C" w:rsidRPr="00827BC1">
        <w:rPr>
          <w:rFonts w:ascii="Bookman Old Style" w:hAnsi="Bookman Old Style" w:cstheme="majorBidi"/>
          <w:color w:val="000000" w:themeColor="text1"/>
          <w:sz w:val="22"/>
          <w:szCs w:val="22"/>
          <w:lang w:val="fr-FR"/>
        </w:rPr>
        <w:t>20</w:t>
      </w:r>
      <w:r w:rsidR="00F07027" w:rsidRPr="00827BC1">
        <w:rPr>
          <w:rFonts w:ascii="Bookman Old Style" w:hAnsi="Bookman Old Style" w:cstheme="majorBidi"/>
          <w:color w:val="000000" w:themeColor="text1"/>
          <w:sz w:val="22"/>
          <w:szCs w:val="22"/>
          <w:lang w:val="fr-FR"/>
        </w:rPr>
        <w:t>9</w:t>
      </w:r>
      <w:r w:rsidR="005C11CD" w:rsidRPr="00827BC1">
        <w:rPr>
          <w:rFonts w:ascii="Bookman Old Style" w:hAnsi="Bookman Old Style" w:cstheme="majorBidi"/>
          <w:color w:val="000000" w:themeColor="text1"/>
          <w:sz w:val="22"/>
          <w:szCs w:val="22"/>
          <w:lang w:val="fr-FR"/>
        </w:rPr>
        <w:t>)</w:t>
      </w:r>
      <w:r w:rsidRPr="00827BC1">
        <w:rPr>
          <w:rFonts w:ascii="Bookman Old Style" w:hAnsi="Bookman Old Style" w:cstheme="majorBidi"/>
          <w:color w:val="000000" w:themeColor="text1"/>
          <w:sz w:val="22"/>
          <w:szCs w:val="22"/>
          <w:lang w:val="fr-FR"/>
        </w:rPr>
        <w:t xml:space="preserve"> cas.</w:t>
      </w:r>
    </w:p>
    <w:p w:rsidR="00F35B26" w:rsidRPr="00827BC1" w:rsidRDefault="00F35B26" w:rsidP="00F35B26">
      <w:pPr>
        <w:jc w:val="both"/>
        <w:rPr>
          <w:rFonts w:ascii="Bookman Old Style" w:hAnsi="Bookman Old Style" w:cstheme="majorBidi"/>
          <w:color w:val="000000" w:themeColor="text1"/>
          <w:sz w:val="22"/>
          <w:szCs w:val="22"/>
          <w:lang w:val="fr-FR"/>
        </w:rPr>
      </w:pPr>
      <w:r w:rsidRPr="00827BC1">
        <w:rPr>
          <w:rFonts w:ascii="Bookman Old Style" w:hAnsi="Bookman Old Style" w:cstheme="majorBidi"/>
          <w:b/>
          <w:color w:val="000000" w:themeColor="text1"/>
          <w:sz w:val="22"/>
          <w:szCs w:val="22"/>
          <w:lang w:val="fr-FR"/>
        </w:rPr>
        <w:t xml:space="preserve"> Il</w:t>
      </w:r>
      <w:r w:rsidRPr="00827BC1">
        <w:rPr>
          <w:rFonts w:ascii="Bookman Old Style" w:hAnsi="Bookman Old Style" w:cstheme="majorBidi"/>
          <w:color w:val="000000" w:themeColor="text1"/>
          <w:sz w:val="22"/>
          <w:szCs w:val="22"/>
          <w:lang w:val="fr-FR"/>
        </w:rPr>
        <w:t xml:space="preserve"> n'est pas sans intérêt de remarquer  que ces quatre </w:t>
      </w:r>
      <w:proofErr w:type="spellStart"/>
      <w:r w:rsidRPr="00827BC1">
        <w:rPr>
          <w:rFonts w:ascii="Bookman Old Style" w:hAnsi="Bookman Old Style" w:cstheme="majorBidi"/>
          <w:color w:val="000000" w:themeColor="text1"/>
          <w:sz w:val="22"/>
          <w:szCs w:val="22"/>
          <w:lang w:val="fr-FR"/>
        </w:rPr>
        <w:t>Moughataas</w:t>
      </w:r>
      <w:proofErr w:type="spellEnd"/>
      <w:r w:rsidRPr="00827BC1">
        <w:rPr>
          <w:rFonts w:ascii="Bookman Old Style" w:hAnsi="Bookman Old Style" w:cstheme="majorBidi"/>
          <w:color w:val="000000" w:themeColor="text1"/>
          <w:sz w:val="22"/>
          <w:szCs w:val="22"/>
          <w:lang w:val="fr-FR"/>
        </w:rPr>
        <w:t xml:space="preserve">  sont considérées parmi celles dont les populations sont confrontées à la pauvreté dans ses manifestations les plus sévères.</w:t>
      </w:r>
    </w:p>
    <w:p w:rsidR="00F35B26" w:rsidRPr="00827BC1" w:rsidRDefault="00F35B26" w:rsidP="00F35B26">
      <w:pPr>
        <w:jc w:val="both"/>
        <w:rPr>
          <w:rFonts w:ascii="Bookman Old Style" w:hAnsi="Bookman Old Style" w:cstheme="majorBidi"/>
          <w:color w:val="000000" w:themeColor="text1"/>
          <w:sz w:val="22"/>
          <w:szCs w:val="22"/>
          <w:lang w:val="fr-FR"/>
        </w:rPr>
      </w:pPr>
      <w:r w:rsidRPr="00827BC1">
        <w:rPr>
          <w:rFonts w:ascii="Bookman Old Style" w:hAnsi="Bookman Old Style" w:cstheme="majorBidi"/>
          <w:b/>
          <w:color w:val="000000" w:themeColor="text1"/>
          <w:sz w:val="22"/>
          <w:szCs w:val="22"/>
          <w:lang w:val="fr-FR"/>
        </w:rPr>
        <w:t>Le</w:t>
      </w:r>
      <w:r w:rsidRPr="00827BC1">
        <w:rPr>
          <w:rFonts w:ascii="Bookman Old Style" w:hAnsi="Bookman Old Style" w:cstheme="majorBidi"/>
          <w:color w:val="000000" w:themeColor="text1"/>
          <w:sz w:val="22"/>
          <w:szCs w:val="22"/>
          <w:lang w:val="fr-FR"/>
        </w:rPr>
        <w:t xml:space="preserve"> tableau qui suit fait état de la répartition des agressions entre les 09 </w:t>
      </w:r>
      <w:proofErr w:type="spellStart"/>
      <w:r w:rsidRPr="00827BC1">
        <w:rPr>
          <w:rFonts w:ascii="Bookman Old Style" w:hAnsi="Bookman Old Style" w:cstheme="majorBidi"/>
          <w:color w:val="000000" w:themeColor="text1"/>
          <w:sz w:val="22"/>
          <w:szCs w:val="22"/>
          <w:lang w:val="fr-FR"/>
        </w:rPr>
        <w:t>Moughataas</w:t>
      </w:r>
      <w:proofErr w:type="spellEnd"/>
      <w:r w:rsidRPr="00827BC1">
        <w:rPr>
          <w:rFonts w:ascii="Bookman Old Style" w:hAnsi="Bookman Old Style" w:cstheme="majorBidi"/>
          <w:color w:val="000000" w:themeColor="text1"/>
          <w:sz w:val="22"/>
          <w:szCs w:val="22"/>
          <w:lang w:val="fr-FR"/>
        </w:rPr>
        <w:t xml:space="preserve"> constitutives des 03 Wilayas de l'agglomération urbaine de Nouakchott :</w:t>
      </w:r>
    </w:p>
    <w:p w:rsidR="00236AE4" w:rsidRPr="008C12FE" w:rsidRDefault="00236AE4" w:rsidP="00F35B26">
      <w:pPr>
        <w:jc w:val="both"/>
        <w:rPr>
          <w:rFonts w:ascii="Bookman Old Style" w:hAnsi="Bookman Old Style" w:cstheme="majorBidi"/>
          <w:color w:val="000000" w:themeColor="text1"/>
          <w:lang w:val="fr-FR"/>
        </w:rPr>
      </w:pPr>
    </w:p>
    <w:p w:rsidR="007D4543" w:rsidRDefault="007D4543" w:rsidP="00F35B26">
      <w:pPr>
        <w:jc w:val="both"/>
        <w:rPr>
          <w:rFonts w:ascii="Bookman Old Style" w:hAnsi="Bookman Old Style" w:cstheme="majorBidi"/>
          <w:color w:val="000000" w:themeColor="text1"/>
          <w:sz w:val="18"/>
          <w:szCs w:val="18"/>
          <w:lang w:val="fr-FR"/>
        </w:rPr>
      </w:pPr>
    </w:p>
    <w:tbl>
      <w:tblPr>
        <w:tblStyle w:val="Tramemoyenne2-Accent2"/>
        <w:tblW w:w="11121" w:type="dxa"/>
        <w:tblInd w:w="-872" w:type="dxa"/>
        <w:tblLayout w:type="fixed"/>
        <w:tblLook w:val="04A0"/>
      </w:tblPr>
      <w:tblGrid>
        <w:gridCol w:w="1474"/>
        <w:gridCol w:w="1425"/>
        <w:gridCol w:w="1276"/>
        <w:gridCol w:w="1134"/>
        <w:gridCol w:w="709"/>
        <w:gridCol w:w="1134"/>
        <w:gridCol w:w="992"/>
        <w:gridCol w:w="992"/>
        <w:gridCol w:w="1134"/>
        <w:gridCol w:w="851"/>
      </w:tblGrid>
      <w:tr w:rsidR="005C6326" w:rsidTr="00314653">
        <w:trPr>
          <w:cnfStyle w:val="100000000000"/>
        </w:trPr>
        <w:tc>
          <w:tcPr>
            <w:cnfStyle w:val="001000000100"/>
            <w:tcW w:w="1474" w:type="dxa"/>
            <w:vMerge w:val="restart"/>
          </w:tcPr>
          <w:p w:rsidR="007D4543" w:rsidRPr="007D4543" w:rsidRDefault="007D4543" w:rsidP="00F35B26">
            <w:pPr>
              <w:jc w:val="both"/>
              <w:rPr>
                <w:rFonts w:ascii="Bookman Old Style" w:hAnsi="Bookman Old Style" w:cstheme="majorBidi"/>
                <w:b w:val="0"/>
                <w:color w:val="000000" w:themeColor="text1"/>
                <w:lang w:val="fr-FR"/>
              </w:rPr>
            </w:pPr>
          </w:p>
          <w:p w:rsidR="007D4543" w:rsidRPr="00944753" w:rsidRDefault="007D4543" w:rsidP="00F35B26">
            <w:pPr>
              <w:jc w:val="both"/>
              <w:rPr>
                <w:rFonts w:ascii="Bookman Old Style" w:hAnsi="Bookman Old Style" w:cstheme="majorBidi"/>
                <w:b w:val="0"/>
                <w:lang w:val="fr-FR"/>
              </w:rPr>
            </w:pPr>
            <w:r w:rsidRPr="00944753">
              <w:rPr>
                <w:rFonts w:ascii="Bookman Old Style" w:hAnsi="Bookman Old Style" w:cstheme="majorBidi"/>
                <w:lang w:val="fr-FR"/>
              </w:rPr>
              <w:t>Mois</w:t>
            </w:r>
          </w:p>
        </w:tc>
        <w:tc>
          <w:tcPr>
            <w:tcW w:w="3835" w:type="dxa"/>
            <w:gridSpan w:val="3"/>
          </w:tcPr>
          <w:p w:rsidR="007D4543" w:rsidRPr="00944753" w:rsidRDefault="007D4543" w:rsidP="00EB1CB5">
            <w:pPr>
              <w:jc w:val="center"/>
              <w:cnfStyle w:val="100000000000"/>
              <w:rPr>
                <w:rFonts w:ascii="Bookman Old Style" w:hAnsi="Bookman Old Style" w:cstheme="majorBidi"/>
                <w:b w:val="0"/>
                <w:lang w:val="fr-FR"/>
              </w:rPr>
            </w:pPr>
            <w:r w:rsidRPr="00944753">
              <w:rPr>
                <w:rFonts w:ascii="Bookman Old Style" w:hAnsi="Bookman Old Style" w:cstheme="majorBidi"/>
                <w:lang w:val="fr-FR"/>
              </w:rPr>
              <w:t>Nouakchott Nord</w:t>
            </w:r>
          </w:p>
        </w:tc>
        <w:tc>
          <w:tcPr>
            <w:tcW w:w="2835" w:type="dxa"/>
            <w:gridSpan w:val="3"/>
          </w:tcPr>
          <w:p w:rsidR="007D4543" w:rsidRPr="00944753" w:rsidRDefault="007D4543" w:rsidP="00EB1CB5">
            <w:pPr>
              <w:jc w:val="center"/>
              <w:cnfStyle w:val="100000000000"/>
              <w:rPr>
                <w:rFonts w:ascii="Bookman Old Style" w:hAnsi="Bookman Old Style" w:cstheme="majorBidi"/>
                <w:b w:val="0"/>
                <w:lang w:val="fr-FR"/>
              </w:rPr>
            </w:pPr>
            <w:r w:rsidRPr="00944753">
              <w:rPr>
                <w:rFonts w:ascii="Bookman Old Style" w:hAnsi="Bookman Old Style" w:cstheme="majorBidi"/>
                <w:lang w:val="fr-FR"/>
              </w:rPr>
              <w:t>Nouakchott Ouest</w:t>
            </w:r>
          </w:p>
        </w:tc>
        <w:tc>
          <w:tcPr>
            <w:tcW w:w="2977" w:type="dxa"/>
            <w:gridSpan w:val="3"/>
          </w:tcPr>
          <w:p w:rsidR="007D4543" w:rsidRPr="00944753" w:rsidRDefault="007D4543" w:rsidP="00EB1CB5">
            <w:pPr>
              <w:jc w:val="center"/>
              <w:cnfStyle w:val="100000000000"/>
              <w:rPr>
                <w:rFonts w:ascii="Bookman Old Style" w:hAnsi="Bookman Old Style" w:cstheme="majorBidi"/>
                <w:b w:val="0"/>
                <w:lang w:val="fr-FR"/>
              </w:rPr>
            </w:pPr>
            <w:r w:rsidRPr="00944753">
              <w:rPr>
                <w:rFonts w:ascii="Bookman Old Style" w:hAnsi="Bookman Old Style" w:cstheme="majorBidi"/>
                <w:lang w:val="fr-FR"/>
              </w:rPr>
              <w:t>Nouakchott Sud</w:t>
            </w:r>
          </w:p>
        </w:tc>
      </w:tr>
      <w:tr w:rsidR="005C6326" w:rsidTr="00314653">
        <w:trPr>
          <w:cnfStyle w:val="000000100000"/>
        </w:trPr>
        <w:tc>
          <w:tcPr>
            <w:cnfStyle w:val="001000000000"/>
            <w:tcW w:w="1474" w:type="dxa"/>
            <w:vMerge/>
          </w:tcPr>
          <w:p w:rsidR="007D4543" w:rsidRPr="007D4543" w:rsidRDefault="007D4543" w:rsidP="00F35B26">
            <w:pPr>
              <w:jc w:val="both"/>
              <w:rPr>
                <w:rFonts w:ascii="Bookman Old Style" w:hAnsi="Bookman Old Style" w:cstheme="majorBidi"/>
                <w:b w:val="0"/>
                <w:color w:val="000000" w:themeColor="text1"/>
                <w:lang w:val="fr-FR"/>
              </w:rPr>
            </w:pPr>
          </w:p>
        </w:tc>
        <w:tc>
          <w:tcPr>
            <w:tcW w:w="1425" w:type="dxa"/>
          </w:tcPr>
          <w:p w:rsidR="007D4543" w:rsidRPr="00DA1DA2" w:rsidRDefault="007D4543" w:rsidP="0006364F">
            <w:pPr>
              <w:jc w:val="center"/>
              <w:cnfStyle w:val="000000100000"/>
              <w:rPr>
                <w:rFonts w:ascii="Bookman Old Style" w:hAnsi="Bookman Old Style" w:cstheme="majorBidi"/>
                <w:b/>
                <w:color w:val="000000" w:themeColor="text1"/>
                <w:sz w:val="20"/>
                <w:szCs w:val="20"/>
                <w:lang w:val="fr-FR"/>
              </w:rPr>
            </w:pPr>
            <w:proofErr w:type="spellStart"/>
            <w:r w:rsidRPr="00DA1DA2">
              <w:rPr>
                <w:rFonts w:ascii="Bookman Old Style" w:hAnsi="Bookman Old Style" w:cstheme="majorBidi"/>
                <w:b/>
                <w:color w:val="000000" w:themeColor="text1"/>
                <w:sz w:val="20"/>
                <w:szCs w:val="20"/>
                <w:lang w:val="fr-FR"/>
              </w:rPr>
              <w:t>Toujounine</w:t>
            </w:r>
            <w:proofErr w:type="spellEnd"/>
          </w:p>
        </w:tc>
        <w:tc>
          <w:tcPr>
            <w:tcW w:w="1276" w:type="dxa"/>
          </w:tcPr>
          <w:p w:rsidR="007D4543" w:rsidRPr="00DA1DA2" w:rsidRDefault="00DA1DA2" w:rsidP="0006364F">
            <w:pPr>
              <w:jc w:val="center"/>
              <w:cnfStyle w:val="000000100000"/>
              <w:rPr>
                <w:rFonts w:ascii="Bookman Old Style" w:hAnsi="Bookman Old Style" w:cstheme="majorBidi"/>
                <w:b/>
                <w:color w:val="000000" w:themeColor="text1"/>
                <w:sz w:val="20"/>
                <w:szCs w:val="20"/>
                <w:lang w:val="fr-FR"/>
              </w:rPr>
            </w:pPr>
            <w:r w:rsidRPr="00DA1DA2">
              <w:rPr>
                <w:rFonts w:ascii="Bookman Old Style" w:hAnsi="Bookman Old Style" w:cstheme="majorBidi"/>
                <w:b/>
                <w:color w:val="000000" w:themeColor="text1"/>
                <w:sz w:val="20"/>
                <w:szCs w:val="20"/>
                <w:lang w:val="fr-FR"/>
              </w:rPr>
              <w:t xml:space="preserve">Dar </w:t>
            </w:r>
            <w:proofErr w:type="spellStart"/>
            <w:r w:rsidRPr="00DA1DA2">
              <w:rPr>
                <w:rFonts w:ascii="Bookman Old Style" w:hAnsi="Bookman Old Style" w:cstheme="majorBidi"/>
                <w:b/>
                <w:color w:val="000000" w:themeColor="text1"/>
                <w:sz w:val="20"/>
                <w:szCs w:val="20"/>
                <w:lang w:val="fr-FR"/>
              </w:rPr>
              <w:t>Naim</w:t>
            </w:r>
            <w:proofErr w:type="spellEnd"/>
          </w:p>
        </w:tc>
        <w:tc>
          <w:tcPr>
            <w:tcW w:w="1134" w:type="dxa"/>
          </w:tcPr>
          <w:p w:rsidR="007D4543" w:rsidRPr="005C6326" w:rsidRDefault="005C6326" w:rsidP="0006364F">
            <w:pPr>
              <w:jc w:val="center"/>
              <w:cnfStyle w:val="000000100000"/>
              <w:rPr>
                <w:rFonts w:ascii="Bookman Old Style" w:hAnsi="Bookman Old Style" w:cstheme="majorBidi"/>
                <w:b/>
                <w:color w:val="000000" w:themeColor="text1"/>
                <w:sz w:val="20"/>
                <w:szCs w:val="20"/>
                <w:lang w:val="fr-FR"/>
              </w:rPr>
            </w:pPr>
            <w:proofErr w:type="spellStart"/>
            <w:r w:rsidRPr="005C6326">
              <w:rPr>
                <w:rFonts w:ascii="Bookman Old Style" w:hAnsi="Bookman Old Style" w:cstheme="majorBidi"/>
                <w:b/>
                <w:color w:val="000000" w:themeColor="text1"/>
                <w:sz w:val="20"/>
                <w:szCs w:val="20"/>
                <w:lang w:val="fr-FR"/>
              </w:rPr>
              <w:t>Teyarett</w:t>
            </w:r>
            <w:proofErr w:type="spellEnd"/>
          </w:p>
        </w:tc>
        <w:tc>
          <w:tcPr>
            <w:tcW w:w="709" w:type="dxa"/>
          </w:tcPr>
          <w:p w:rsidR="007D4543" w:rsidRPr="005C6326" w:rsidRDefault="005C6326" w:rsidP="0006364F">
            <w:pPr>
              <w:jc w:val="center"/>
              <w:cnfStyle w:val="000000100000"/>
              <w:rPr>
                <w:rFonts w:ascii="Bookman Old Style" w:hAnsi="Bookman Old Style" w:cstheme="majorBidi"/>
                <w:b/>
                <w:color w:val="000000" w:themeColor="text1"/>
                <w:sz w:val="20"/>
                <w:szCs w:val="20"/>
                <w:lang w:val="fr-FR"/>
              </w:rPr>
            </w:pPr>
            <w:r w:rsidRPr="005C6326">
              <w:rPr>
                <w:rFonts w:ascii="Bookman Old Style" w:hAnsi="Bookman Old Style" w:cstheme="majorBidi"/>
                <w:b/>
                <w:color w:val="000000" w:themeColor="text1"/>
                <w:sz w:val="20"/>
                <w:szCs w:val="20"/>
                <w:lang w:val="fr-FR"/>
              </w:rPr>
              <w:t>Ksar</w:t>
            </w:r>
          </w:p>
        </w:tc>
        <w:tc>
          <w:tcPr>
            <w:tcW w:w="1134" w:type="dxa"/>
          </w:tcPr>
          <w:p w:rsidR="007D4543" w:rsidRPr="005C6326" w:rsidRDefault="005C6326" w:rsidP="0006364F">
            <w:pPr>
              <w:jc w:val="center"/>
              <w:cnfStyle w:val="000000100000"/>
              <w:rPr>
                <w:rFonts w:ascii="Bookman Old Style" w:hAnsi="Bookman Old Style" w:cstheme="majorBidi"/>
                <w:b/>
                <w:color w:val="000000" w:themeColor="text1"/>
                <w:sz w:val="20"/>
                <w:szCs w:val="20"/>
                <w:lang w:val="fr-FR"/>
              </w:rPr>
            </w:pPr>
            <w:proofErr w:type="spellStart"/>
            <w:r>
              <w:rPr>
                <w:rFonts w:ascii="Bookman Old Style" w:hAnsi="Bookman Old Style" w:cstheme="majorBidi"/>
                <w:b/>
                <w:color w:val="000000" w:themeColor="text1"/>
                <w:sz w:val="20"/>
                <w:szCs w:val="20"/>
                <w:lang w:val="fr-FR"/>
              </w:rPr>
              <w:t>T.Zeina</w:t>
            </w:r>
            <w:proofErr w:type="spellEnd"/>
          </w:p>
        </w:tc>
        <w:tc>
          <w:tcPr>
            <w:tcW w:w="992" w:type="dxa"/>
          </w:tcPr>
          <w:p w:rsidR="007D4543" w:rsidRPr="005C6326" w:rsidRDefault="005C6326" w:rsidP="0006364F">
            <w:pPr>
              <w:jc w:val="center"/>
              <w:cnfStyle w:val="000000100000"/>
              <w:rPr>
                <w:rFonts w:ascii="Bookman Old Style" w:hAnsi="Bookman Old Style" w:cstheme="majorBidi"/>
                <w:b/>
                <w:color w:val="000000" w:themeColor="text1"/>
                <w:sz w:val="20"/>
                <w:szCs w:val="20"/>
                <w:lang w:val="fr-FR"/>
              </w:rPr>
            </w:pPr>
            <w:r>
              <w:rPr>
                <w:rFonts w:ascii="Bookman Old Style" w:hAnsi="Bookman Old Style" w:cstheme="majorBidi"/>
                <w:b/>
                <w:color w:val="000000" w:themeColor="text1"/>
                <w:sz w:val="20"/>
                <w:szCs w:val="20"/>
                <w:lang w:val="fr-FR"/>
              </w:rPr>
              <w:t>Sebkha</w:t>
            </w:r>
          </w:p>
        </w:tc>
        <w:tc>
          <w:tcPr>
            <w:tcW w:w="992" w:type="dxa"/>
          </w:tcPr>
          <w:p w:rsidR="007D4543" w:rsidRPr="005C6326" w:rsidRDefault="005C6326" w:rsidP="0006364F">
            <w:pPr>
              <w:jc w:val="center"/>
              <w:cnfStyle w:val="000000100000"/>
              <w:rPr>
                <w:rFonts w:ascii="Bookman Old Style" w:hAnsi="Bookman Old Style" w:cstheme="majorBidi"/>
                <w:b/>
                <w:color w:val="000000" w:themeColor="text1"/>
                <w:sz w:val="20"/>
                <w:szCs w:val="20"/>
                <w:lang w:val="fr-FR"/>
              </w:rPr>
            </w:pPr>
            <w:proofErr w:type="spellStart"/>
            <w:r>
              <w:rPr>
                <w:rFonts w:ascii="Bookman Old Style" w:hAnsi="Bookman Old Style" w:cstheme="majorBidi"/>
                <w:b/>
                <w:color w:val="000000" w:themeColor="text1"/>
                <w:sz w:val="20"/>
                <w:szCs w:val="20"/>
                <w:lang w:val="fr-FR"/>
              </w:rPr>
              <w:t>Arafatt</w:t>
            </w:r>
            <w:proofErr w:type="spellEnd"/>
          </w:p>
        </w:tc>
        <w:tc>
          <w:tcPr>
            <w:tcW w:w="1134" w:type="dxa"/>
          </w:tcPr>
          <w:p w:rsidR="007D4543" w:rsidRPr="005C6326" w:rsidRDefault="005C6326" w:rsidP="0006364F">
            <w:pPr>
              <w:jc w:val="center"/>
              <w:cnfStyle w:val="000000100000"/>
              <w:rPr>
                <w:rFonts w:ascii="Bookman Old Style" w:hAnsi="Bookman Old Style" w:cstheme="majorBidi"/>
                <w:b/>
                <w:color w:val="000000" w:themeColor="text1"/>
                <w:sz w:val="20"/>
                <w:szCs w:val="20"/>
                <w:lang w:val="fr-FR"/>
              </w:rPr>
            </w:pPr>
            <w:r>
              <w:rPr>
                <w:rFonts w:ascii="Bookman Old Style" w:hAnsi="Bookman Old Style" w:cstheme="majorBidi"/>
                <w:b/>
                <w:color w:val="000000" w:themeColor="text1"/>
                <w:sz w:val="20"/>
                <w:szCs w:val="20"/>
                <w:lang w:val="fr-FR"/>
              </w:rPr>
              <w:t>El Mina</w:t>
            </w:r>
          </w:p>
        </w:tc>
        <w:tc>
          <w:tcPr>
            <w:tcW w:w="851" w:type="dxa"/>
          </w:tcPr>
          <w:p w:rsidR="007D4543" w:rsidRPr="005C6326" w:rsidRDefault="005C6326" w:rsidP="0006364F">
            <w:pPr>
              <w:jc w:val="center"/>
              <w:cnfStyle w:val="000000100000"/>
              <w:rPr>
                <w:rFonts w:ascii="Bookman Old Style" w:hAnsi="Bookman Old Style" w:cstheme="majorBidi"/>
                <w:b/>
                <w:color w:val="000000" w:themeColor="text1"/>
                <w:sz w:val="20"/>
                <w:szCs w:val="20"/>
                <w:lang w:val="fr-FR"/>
              </w:rPr>
            </w:pPr>
            <w:r>
              <w:rPr>
                <w:rFonts w:ascii="Bookman Old Style" w:hAnsi="Bookman Old Style" w:cstheme="majorBidi"/>
                <w:b/>
                <w:color w:val="000000" w:themeColor="text1"/>
                <w:sz w:val="20"/>
                <w:szCs w:val="20"/>
                <w:lang w:val="fr-FR"/>
              </w:rPr>
              <w:t>Ryad</w:t>
            </w:r>
          </w:p>
        </w:tc>
      </w:tr>
      <w:tr w:rsidR="005C6326" w:rsidTr="00314653">
        <w:tc>
          <w:tcPr>
            <w:cnfStyle w:val="001000000000"/>
            <w:tcW w:w="1474" w:type="dxa"/>
          </w:tcPr>
          <w:p w:rsidR="007D4543" w:rsidRPr="003172C3" w:rsidRDefault="007D4543" w:rsidP="00F35B26">
            <w:pPr>
              <w:jc w:val="both"/>
              <w:rPr>
                <w:rFonts w:ascii="Bookman Old Style" w:hAnsi="Bookman Old Style" w:cstheme="majorBidi"/>
                <w:b w:val="0"/>
                <w:lang w:val="fr-FR"/>
              </w:rPr>
            </w:pPr>
            <w:r w:rsidRPr="003172C3">
              <w:rPr>
                <w:rFonts w:ascii="Bookman Old Style" w:hAnsi="Bookman Old Style" w:cstheme="majorBidi"/>
                <w:lang w:val="fr-FR"/>
              </w:rPr>
              <w:t>Janvier</w:t>
            </w:r>
          </w:p>
        </w:tc>
        <w:tc>
          <w:tcPr>
            <w:tcW w:w="1425" w:type="dxa"/>
          </w:tcPr>
          <w:p w:rsidR="007D4543" w:rsidRPr="00EB1CB5" w:rsidRDefault="0006364F" w:rsidP="0006364F">
            <w:pPr>
              <w:jc w:val="center"/>
              <w:cnfStyle w:val="000000000000"/>
              <w:rPr>
                <w:rFonts w:ascii="Bookman Old Style" w:hAnsi="Bookman Old Style" w:cstheme="majorBidi"/>
                <w:color w:val="000000" w:themeColor="text1"/>
                <w:sz w:val="20"/>
                <w:szCs w:val="20"/>
                <w:lang w:val="fr-FR"/>
              </w:rPr>
            </w:pPr>
            <w:r>
              <w:rPr>
                <w:rFonts w:ascii="Bookman Old Style" w:hAnsi="Bookman Old Style" w:cstheme="majorBidi"/>
                <w:color w:val="000000" w:themeColor="text1"/>
                <w:sz w:val="20"/>
                <w:szCs w:val="20"/>
                <w:lang w:val="fr-FR"/>
              </w:rPr>
              <w:t>05</w:t>
            </w:r>
          </w:p>
        </w:tc>
        <w:tc>
          <w:tcPr>
            <w:tcW w:w="1276" w:type="dxa"/>
          </w:tcPr>
          <w:p w:rsidR="007D4543" w:rsidRPr="00EB1CB5" w:rsidRDefault="0006364F" w:rsidP="0006364F">
            <w:pPr>
              <w:jc w:val="center"/>
              <w:cnfStyle w:val="000000000000"/>
              <w:rPr>
                <w:rFonts w:ascii="Bookman Old Style" w:hAnsi="Bookman Old Style" w:cstheme="majorBidi"/>
                <w:color w:val="000000" w:themeColor="text1"/>
                <w:sz w:val="20"/>
                <w:szCs w:val="20"/>
                <w:lang w:val="fr-FR"/>
              </w:rPr>
            </w:pPr>
            <w:r>
              <w:rPr>
                <w:rFonts w:ascii="Bookman Old Style" w:hAnsi="Bookman Old Style" w:cstheme="majorBidi"/>
                <w:color w:val="000000" w:themeColor="text1"/>
                <w:sz w:val="20"/>
                <w:szCs w:val="20"/>
                <w:lang w:val="fr-FR"/>
              </w:rPr>
              <w:t>03</w:t>
            </w:r>
          </w:p>
        </w:tc>
        <w:tc>
          <w:tcPr>
            <w:tcW w:w="1134" w:type="dxa"/>
          </w:tcPr>
          <w:p w:rsidR="007D4543" w:rsidRPr="00EB1CB5" w:rsidRDefault="0006364F" w:rsidP="0006364F">
            <w:pPr>
              <w:jc w:val="center"/>
              <w:cnfStyle w:val="000000000000"/>
              <w:rPr>
                <w:rFonts w:ascii="Bookman Old Style" w:hAnsi="Bookman Old Style" w:cstheme="majorBidi"/>
                <w:color w:val="000000" w:themeColor="text1"/>
                <w:sz w:val="20"/>
                <w:szCs w:val="20"/>
                <w:lang w:val="fr-FR"/>
              </w:rPr>
            </w:pPr>
            <w:r>
              <w:rPr>
                <w:rFonts w:ascii="Bookman Old Style" w:hAnsi="Bookman Old Style" w:cstheme="majorBidi"/>
                <w:color w:val="000000" w:themeColor="text1"/>
                <w:sz w:val="20"/>
                <w:szCs w:val="20"/>
                <w:lang w:val="fr-FR"/>
              </w:rPr>
              <w:t>02</w:t>
            </w:r>
          </w:p>
        </w:tc>
        <w:tc>
          <w:tcPr>
            <w:tcW w:w="709" w:type="dxa"/>
            <w:shd w:val="clear" w:color="auto" w:fill="808080" w:themeFill="background1" w:themeFillShade="80"/>
          </w:tcPr>
          <w:p w:rsidR="007D4543" w:rsidRPr="00EB1CB5" w:rsidRDefault="007D4543" w:rsidP="0006364F">
            <w:pPr>
              <w:jc w:val="center"/>
              <w:cnfStyle w:val="000000000000"/>
              <w:rPr>
                <w:rFonts w:ascii="Bookman Old Style" w:hAnsi="Bookman Old Style" w:cstheme="majorBidi"/>
                <w:color w:val="000000" w:themeColor="text1"/>
                <w:sz w:val="20"/>
                <w:szCs w:val="20"/>
                <w:lang w:val="fr-FR"/>
              </w:rPr>
            </w:pPr>
          </w:p>
        </w:tc>
        <w:tc>
          <w:tcPr>
            <w:tcW w:w="1134" w:type="dxa"/>
          </w:tcPr>
          <w:p w:rsidR="007D4543" w:rsidRPr="00EB1CB5" w:rsidRDefault="005640F5" w:rsidP="0006364F">
            <w:pPr>
              <w:jc w:val="center"/>
              <w:cnfStyle w:val="000000000000"/>
              <w:rPr>
                <w:rFonts w:ascii="Bookman Old Style" w:hAnsi="Bookman Old Style" w:cstheme="majorBidi"/>
                <w:color w:val="000000" w:themeColor="text1"/>
                <w:sz w:val="20"/>
                <w:szCs w:val="20"/>
                <w:lang w:val="fr-FR"/>
              </w:rPr>
            </w:pPr>
            <w:r>
              <w:rPr>
                <w:rFonts w:ascii="Bookman Old Style" w:hAnsi="Bookman Old Style" w:cstheme="majorBidi"/>
                <w:color w:val="000000" w:themeColor="text1"/>
                <w:sz w:val="20"/>
                <w:szCs w:val="20"/>
                <w:lang w:val="fr-FR"/>
              </w:rPr>
              <w:t>02</w:t>
            </w:r>
          </w:p>
        </w:tc>
        <w:tc>
          <w:tcPr>
            <w:tcW w:w="992" w:type="dxa"/>
          </w:tcPr>
          <w:p w:rsidR="007D4543" w:rsidRPr="00EB1CB5" w:rsidRDefault="005640F5" w:rsidP="0006364F">
            <w:pPr>
              <w:jc w:val="center"/>
              <w:cnfStyle w:val="000000000000"/>
              <w:rPr>
                <w:rFonts w:ascii="Bookman Old Style" w:hAnsi="Bookman Old Style" w:cstheme="majorBidi"/>
                <w:color w:val="000000" w:themeColor="text1"/>
                <w:sz w:val="20"/>
                <w:szCs w:val="20"/>
                <w:lang w:val="fr-FR"/>
              </w:rPr>
            </w:pPr>
            <w:r>
              <w:rPr>
                <w:rFonts w:ascii="Bookman Old Style" w:hAnsi="Bookman Old Style" w:cstheme="majorBidi"/>
                <w:color w:val="000000" w:themeColor="text1"/>
                <w:sz w:val="20"/>
                <w:szCs w:val="20"/>
                <w:lang w:val="fr-FR"/>
              </w:rPr>
              <w:t>01</w:t>
            </w:r>
          </w:p>
        </w:tc>
        <w:tc>
          <w:tcPr>
            <w:tcW w:w="992" w:type="dxa"/>
          </w:tcPr>
          <w:p w:rsidR="007D4543" w:rsidRPr="00EB1CB5" w:rsidRDefault="005640F5" w:rsidP="0006364F">
            <w:pPr>
              <w:jc w:val="center"/>
              <w:cnfStyle w:val="000000000000"/>
              <w:rPr>
                <w:rFonts w:ascii="Bookman Old Style" w:hAnsi="Bookman Old Style" w:cstheme="majorBidi"/>
                <w:color w:val="000000" w:themeColor="text1"/>
                <w:sz w:val="20"/>
                <w:szCs w:val="20"/>
                <w:lang w:val="fr-FR"/>
              </w:rPr>
            </w:pPr>
            <w:r>
              <w:rPr>
                <w:rFonts w:ascii="Bookman Old Style" w:hAnsi="Bookman Old Style" w:cstheme="majorBidi"/>
                <w:color w:val="000000" w:themeColor="text1"/>
                <w:sz w:val="20"/>
                <w:szCs w:val="20"/>
                <w:lang w:val="fr-FR"/>
              </w:rPr>
              <w:t>03</w:t>
            </w:r>
          </w:p>
        </w:tc>
        <w:tc>
          <w:tcPr>
            <w:tcW w:w="1134" w:type="dxa"/>
          </w:tcPr>
          <w:p w:rsidR="007D4543" w:rsidRPr="00EB1CB5" w:rsidRDefault="005640F5" w:rsidP="0006364F">
            <w:pPr>
              <w:jc w:val="center"/>
              <w:cnfStyle w:val="000000000000"/>
              <w:rPr>
                <w:rFonts w:ascii="Bookman Old Style" w:hAnsi="Bookman Old Style" w:cstheme="majorBidi"/>
                <w:color w:val="000000" w:themeColor="text1"/>
                <w:sz w:val="20"/>
                <w:szCs w:val="20"/>
                <w:lang w:val="fr-FR"/>
              </w:rPr>
            </w:pPr>
            <w:r>
              <w:rPr>
                <w:rFonts w:ascii="Bookman Old Style" w:hAnsi="Bookman Old Style" w:cstheme="majorBidi"/>
                <w:color w:val="000000" w:themeColor="text1"/>
                <w:sz w:val="20"/>
                <w:szCs w:val="20"/>
                <w:lang w:val="fr-FR"/>
              </w:rPr>
              <w:t>01</w:t>
            </w:r>
          </w:p>
        </w:tc>
        <w:tc>
          <w:tcPr>
            <w:tcW w:w="851" w:type="dxa"/>
            <w:shd w:val="clear" w:color="auto" w:fill="808080" w:themeFill="background1" w:themeFillShade="80"/>
          </w:tcPr>
          <w:p w:rsidR="007D4543" w:rsidRPr="00EB1CB5" w:rsidRDefault="007D4543" w:rsidP="0006364F">
            <w:pPr>
              <w:jc w:val="center"/>
              <w:cnfStyle w:val="000000000000"/>
              <w:rPr>
                <w:rFonts w:ascii="Bookman Old Style" w:hAnsi="Bookman Old Style" w:cstheme="majorBidi"/>
                <w:color w:val="000000" w:themeColor="text1"/>
                <w:sz w:val="20"/>
                <w:szCs w:val="20"/>
                <w:lang w:val="fr-FR"/>
              </w:rPr>
            </w:pPr>
          </w:p>
        </w:tc>
      </w:tr>
      <w:tr w:rsidR="005C6326" w:rsidTr="00314653">
        <w:trPr>
          <w:cnfStyle w:val="000000100000"/>
        </w:trPr>
        <w:tc>
          <w:tcPr>
            <w:cnfStyle w:val="001000000000"/>
            <w:tcW w:w="1474" w:type="dxa"/>
          </w:tcPr>
          <w:p w:rsidR="007D4543" w:rsidRPr="003172C3" w:rsidRDefault="007D4543" w:rsidP="00F35B26">
            <w:pPr>
              <w:jc w:val="both"/>
              <w:rPr>
                <w:rFonts w:ascii="Bookman Old Style" w:hAnsi="Bookman Old Style" w:cstheme="majorBidi"/>
                <w:b w:val="0"/>
                <w:lang w:val="fr-FR"/>
              </w:rPr>
            </w:pPr>
            <w:r w:rsidRPr="003172C3">
              <w:rPr>
                <w:rFonts w:ascii="Bookman Old Style" w:hAnsi="Bookman Old Style" w:cstheme="majorBidi"/>
                <w:lang w:val="fr-FR"/>
              </w:rPr>
              <w:t>Février</w:t>
            </w:r>
          </w:p>
        </w:tc>
        <w:tc>
          <w:tcPr>
            <w:tcW w:w="1425" w:type="dxa"/>
          </w:tcPr>
          <w:p w:rsidR="007D4543" w:rsidRPr="00EB1CB5" w:rsidRDefault="005640F5" w:rsidP="0006364F">
            <w:pPr>
              <w:jc w:val="center"/>
              <w:cnfStyle w:val="000000100000"/>
              <w:rPr>
                <w:rFonts w:ascii="Bookman Old Style" w:hAnsi="Bookman Old Style" w:cstheme="majorBidi"/>
                <w:color w:val="000000" w:themeColor="text1"/>
                <w:sz w:val="20"/>
                <w:szCs w:val="20"/>
                <w:lang w:val="fr-FR"/>
              </w:rPr>
            </w:pPr>
            <w:r>
              <w:rPr>
                <w:rFonts w:ascii="Bookman Old Style" w:hAnsi="Bookman Old Style" w:cstheme="majorBidi"/>
                <w:color w:val="000000" w:themeColor="text1"/>
                <w:sz w:val="20"/>
                <w:szCs w:val="20"/>
                <w:lang w:val="fr-FR"/>
              </w:rPr>
              <w:t>02</w:t>
            </w:r>
          </w:p>
        </w:tc>
        <w:tc>
          <w:tcPr>
            <w:tcW w:w="1276" w:type="dxa"/>
          </w:tcPr>
          <w:p w:rsidR="007D4543" w:rsidRPr="00EB1CB5" w:rsidRDefault="005640F5" w:rsidP="0006364F">
            <w:pPr>
              <w:jc w:val="center"/>
              <w:cnfStyle w:val="000000100000"/>
              <w:rPr>
                <w:rFonts w:ascii="Bookman Old Style" w:hAnsi="Bookman Old Style" w:cstheme="majorBidi"/>
                <w:color w:val="000000" w:themeColor="text1"/>
                <w:sz w:val="20"/>
                <w:szCs w:val="20"/>
                <w:lang w:val="fr-FR"/>
              </w:rPr>
            </w:pPr>
            <w:r>
              <w:rPr>
                <w:rFonts w:ascii="Bookman Old Style" w:hAnsi="Bookman Old Style" w:cstheme="majorBidi"/>
                <w:color w:val="000000" w:themeColor="text1"/>
                <w:sz w:val="20"/>
                <w:szCs w:val="20"/>
                <w:lang w:val="fr-FR"/>
              </w:rPr>
              <w:t>02</w:t>
            </w:r>
          </w:p>
        </w:tc>
        <w:tc>
          <w:tcPr>
            <w:tcW w:w="1134" w:type="dxa"/>
          </w:tcPr>
          <w:p w:rsidR="007D4543" w:rsidRPr="00EB1CB5" w:rsidRDefault="005640F5" w:rsidP="0006364F">
            <w:pPr>
              <w:jc w:val="center"/>
              <w:cnfStyle w:val="000000100000"/>
              <w:rPr>
                <w:rFonts w:ascii="Bookman Old Style" w:hAnsi="Bookman Old Style" w:cstheme="majorBidi"/>
                <w:color w:val="000000" w:themeColor="text1"/>
                <w:sz w:val="20"/>
                <w:szCs w:val="20"/>
                <w:lang w:val="fr-FR"/>
              </w:rPr>
            </w:pPr>
            <w:r>
              <w:rPr>
                <w:rFonts w:ascii="Bookman Old Style" w:hAnsi="Bookman Old Style" w:cstheme="majorBidi"/>
                <w:color w:val="000000" w:themeColor="text1"/>
                <w:sz w:val="20"/>
                <w:szCs w:val="20"/>
                <w:lang w:val="fr-FR"/>
              </w:rPr>
              <w:t>02</w:t>
            </w:r>
          </w:p>
        </w:tc>
        <w:tc>
          <w:tcPr>
            <w:tcW w:w="709" w:type="dxa"/>
            <w:shd w:val="clear" w:color="auto" w:fill="808080" w:themeFill="background1" w:themeFillShade="80"/>
          </w:tcPr>
          <w:p w:rsidR="007D4543" w:rsidRPr="00EB1CB5" w:rsidRDefault="007D4543" w:rsidP="0006364F">
            <w:pPr>
              <w:jc w:val="center"/>
              <w:cnfStyle w:val="000000100000"/>
              <w:rPr>
                <w:rFonts w:ascii="Bookman Old Style" w:hAnsi="Bookman Old Style" w:cstheme="majorBidi"/>
                <w:color w:val="000000" w:themeColor="text1"/>
                <w:sz w:val="20"/>
                <w:szCs w:val="20"/>
                <w:lang w:val="fr-FR"/>
              </w:rPr>
            </w:pPr>
          </w:p>
        </w:tc>
        <w:tc>
          <w:tcPr>
            <w:tcW w:w="1134" w:type="dxa"/>
          </w:tcPr>
          <w:p w:rsidR="007D4543" w:rsidRPr="00EB1CB5" w:rsidRDefault="005640F5" w:rsidP="0006364F">
            <w:pPr>
              <w:jc w:val="center"/>
              <w:cnfStyle w:val="000000100000"/>
              <w:rPr>
                <w:rFonts w:ascii="Bookman Old Style" w:hAnsi="Bookman Old Style" w:cstheme="majorBidi"/>
                <w:color w:val="000000" w:themeColor="text1"/>
                <w:sz w:val="20"/>
                <w:szCs w:val="20"/>
                <w:lang w:val="fr-FR"/>
              </w:rPr>
            </w:pPr>
            <w:r>
              <w:rPr>
                <w:rFonts w:ascii="Bookman Old Style" w:hAnsi="Bookman Old Style" w:cstheme="majorBidi"/>
                <w:color w:val="000000" w:themeColor="text1"/>
                <w:sz w:val="20"/>
                <w:szCs w:val="20"/>
                <w:lang w:val="fr-FR"/>
              </w:rPr>
              <w:t>01</w:t>
            </w:r>
          </w:p>
        </w:tc>
        <w:tc>
          <w:tcPr>
            <w:tcW w:w="992" w:type="dxa"/>
          </w:tcPr>
          <w:p w:rsidR="007D4543" w:rsidRPr="00EB1CB5" w:rsidRDefault="005640F5" w:rsidP="0006364F">
            <w:pPr>
              <w:jc w:val="center"/>
              <w:cnfStyle w:val="000000100000"/>
              <w:rPr>
                <w:rFonts w:ascii="Bookman Old Style" w:hAnsi="Bookman Old Style" w:cstheme="majorBidi"/>
                <w:color w:val="000000" w:themeColor="text1"/>
                <w:sz w:val="20"/>
                <w:szCs w:val="20"/>
                <w:lang w:val="fr-FR"/>
              </w:rPr>
            </w:pPr>
            <w:r>
              <w:rPr>
                <w:rFonts w:ascii="Bookman Old Style" w:hAnsi="Bookman Old Style" w:cstheme="majorBidi"/>
                <w:color w:val="000000" w:themeColor="text1"/>
                <w:sz w:val="20"/>
                <w:szCs w:val="20"/>
                <w:lang w:val="fr-FR"/>
              </w:rPr>
              <w:t>07</w:t>
            </w:r>
          </w:p>
        </w:tc>
        <w:tc>
          <w:tcPr>
            <w:tcW w:w="992" w:type="dxa"/>
          </w:tcPr>
          <w:p w:rsidR="007D4543" w:rsidRPr="00EB1CB5" w:rsidRDefault="002A52A4" w:rsidP="0006364F">
            <w:pPr>
              <w:jc w:val="center"/>
              <w:cnfStyle w:val="000000100000"/>
              <w:rPr>
                <w:rFonts w:ascii="Bookman Old Style" w:hAnsi="Bookman Old Style" w:cstheme="majorBidi"/>
                <w:color w:val="000000" w:themeColor="text1"/>
                <w:sz w:val="20"/>
                <w:szCs w:val="20"/>
                <w:lang w:val="fr-FR"/>
              </w:rPr>
            </w:pPr>
            <w:r>
              <w:rPr>
                <w:rFonts w:ascii="Bookman Old Style" w:hAnsi="Bookman Old Style" w:cstheme="majorBidi"/>
                <w:color w:val="000000" w:themeColor="text1"/>
                <w:sz w:val="20"/>
                <w:szCs w:val="20"/>
                <w:lang w:val="fr-FR"/>
              </w:rPr>
              <w:t>02</w:t>
            </w:r>
          </w:p>
        </w:tc>
        <w:tc>
          <w:tcPr>
            <w:tcW w:w="1134" w:type="dxa"/>
          </w:tcPr>
          <w:p w:rsidR="007D4543" w:rsidRPr="00EB1CB5" w:rsidRDefault="005640F5" w:rsidP="0006364F">
            <w:pPr>
              <w:jc w:val="center"/>
              <w:cnfStyle w:val="000000100000"/>
              <w:rPr>
                <w:rFonts w:ascii="Bookman Old Style" w:hAnsi="Bookman Old Style" w:cstheme="majorBidi"/>
                <w:color w:val="000000" w:themeColor="text1"/>
                <w:sz w:val="20"/>
                <w:szCs w:val="20"/>
                <w:lang w:val="fr-FR"/>
              </w:rPr>
            </w:pPr>
            <w:r>
              <w:rPr>
                <w:rFonts w:ascii="Bookman Old Style" w:hAnsi="Bookman Old Style" w:cstheme="majorBidi"/>
                <w:color w:val="000000" w:themeColor="text1"/>
                <w:sz w:val="20"/>
                <w:szCs w:val="20"/>
                <w:lang w:val="fr-FR"/>
              </w:rPr>
              <w:t>02</w:t>
            </w:r>
          </w:p>
        </w:tc>
        <w:tc>
          <w:tcPr>
            <w:tcW w:w="851" w:type="dxa"/>
          </w:tcPr>
          <w:p w:rsidR="007D4543" w:rsidRPr="00EB1CB5" w:rsidRDefault="005640F5" w:rsidP="0006364F">
            <w:pPr>
              <w:jc w:val="center"/>
              <w:cnfStyle w:val="000000100000"/>
              <w:rPr>
                <w:rFonts w:ascii="Bookman Old Style" w:hAnsi="Bookman Old Style" w:cstheme="majorBidi"/>
                <w:color w:val="000000" w:themeColor="text1"/>
                <w:sz w:val="20"/>
                <w:szCs w:val="20"/>
                <w:lang w:val="fr-FR"/>
              </w:rPr>
            </w:pPr>
            <w:r>
              <w:rPr>
                <w:rFonts w:ascii="Bookman Old Style" w:hAnsi="Bookman Old Style" w:cstheme="majorBidi"/>
                <w:color w:val="000000" w:themeColor="text1"/>
                <w:sz w:val="20"/>
                <w:szCs w:val="20"/>
                <w:lang w:val="fr-FR"/>
              </w:rPr>
              <w:t>01</w:t>
            </w:r>
          </w:p>
        </w:tc>
      </w:tr>
      <w:tr w:rsidR="005C6326" w:rsidTr="00314653">
        <w:tc>
          <w:tcPr>
            <w:cnfStyle w:val="001000000000"/>
            <w:tcW w:w="1474" w:type="dxa"/>
          </w:tcPr>
          <w:p w:rsidR="007D4543" w:rsidRPr="003172C3" w:rsidRDefault="007D4543" w:rsidP="00F35B26">
            <w:pPr>
              <w:jc w:val="both"/>
              <w:rPr>
                <w:rFonts w:ascii="Bookman Old Style" w:hAnsi="Bookman Old Style" w:cstheme="majorBidi"/>
                <w:b w:val="0"/>
                <w:lang w:val="fr-FR"/>
              </w:rPr>
            </w:pPr>
            <w:r w:rsidRPr="003172C3">
              <w:rPr>
                <w:rFonts w:ascii="Bookman Old Style" w:hAnsi="Bookman Old Style" w:cstheme="majorBidi"/>
                <w:lang w:val="fr-FR"/>
              </w:rPr>
              <w:t>Mars</w:t>
            </w:r>
          </w:p>
        </w:tc>
        <w:tc>
          <w:tcPr>
            <w:tcW w:w="1425" w:type="dxa"/>
          </w:tcPr>
          <w:p w:rsidR="007D4543" w:rsidRPr="00EB1CB5" w:rsidRDefault="002A52A4" w:rsidP="0006364F">
            <w:pPr>
              <w:jc w:val="center"/>
              <w:cnfStyle w:val="000000000000"/>
              <w:rPr>
                <w:rFonts w:ascii="Bookman Old Style" w:hAnsi="Bookman Old Style" w:cstheme="majorBidi"/>
                <w:color w:val="000000" w:themeColor="text1"/>
                <w:sz w:val="20"/>
                <w:szCs w:val="20"/>
                <w:lang w:val="fr-FR"/>
              </w:rPr>
            </w:pPr>
            <w:r>
              <w:rPr>
                <w:rFonts w:ascii="Bookman Old Style" w:hAnsi="Bookman Old Style" w:cstheme="majorBidi"/>
                <w:color w:val="000000" w:themeColor="text1"/>
                <w:sz w:val="20"/>
                <w:szCs w:val="20"/>
                <w:lang w:val="fr-FR"/>
              </w:rPr>
              <w:t>03</w:t>
            </w:r>
          </w:p>
        </w:tc>
        <w:tc>
          <w:tcPr>
            <w:tcW w:w="1276" w:type="dxa"/>
          </w:tcPr>
          <w:p w:rsidR="007D4543" w:rsidRPr="00EB1CB5" w:rsidRDefault="002A52A4" w:rsidP="0006364F">
            <w:pPr>
              <w:jc w:val="center"/>
              <w:cnfStyle w:val="000000000000"/>
              <w:rPr>
                <w:rFonts w:ascii="Bookman Old Style" w:hAnsi="Bookman Old Style" w:cstheme="majorBidi"/>
                <w:color w:val="000000" w:themeColor="text1"/>
                <w:sz w:val="20"/>
                <w:szCs w:val="20"/>
                <w:lang w:val="fr-FR"/>
              </w:rPr>
            </w:pPr>
            <w:r>
              <w:rPr>
                <w:rFonts w:ascii="Bookman Old Style" w:hAnsi="Bookman Old Style" w:cstheme="majorBidi"/>
                <w:color w:val="000000" w:themeColor="text1"/>
                <w:sz w:val="20"/>
                <w:szCs w:val="20"/>
                <w:lang w:val="fr-FR"/>
              </w:rPr>
              <w:t>02</w:t>
            </w:r>
          </w:p>
        </w:tc>
        <w:tc>
          <w:tcPr>
            <w:tcW w:w="1134" w:type="dxa"/>
            <w:shd w:val="clear" w:color="auto" w:fill="808080" w:themeFill="background1" w:themeFillShade="80"/>
          </w:tcPr>
          <w:p w:rsidR="007D4543" w:rsidRPr="00EB1CB5" w:rsidRDefault="007D4543" w:rsidP="0006364F">
            <w:pPr>
              <w:jc w:val="center"/>
              <w:cnfStyle w:val="000000000000"/>
              <w:rPr>
                <w:rFonts w:ascii="Bookman Old Style" w:hAnsi="Bookman Old Style" w:cstheme="majorBidi"/>
                <w:color w:val="000000" w:themeColor="text1"/>
                <w:sz w:val="20"/>
                <w:szCs w:val="20"/>
                <w:lang w:val="fr-FR"/>
              </w:rPr>
            </w:pPr>
          </w:p>
        </w:tc>
        <w:tc>
          <w:tcPr>
            <w:tcW w:w="709" w:type="dxa"/>
            <w:shd w:val="clear" w:color="auto" w:fill="808080" w:themeFill="background1" w:themeFillShade="80"/>
          </w:tcPr>
          <w:p w:rsidR="007D4543" w:rsidRPr="00EB1CB5" w:rsidRDefault="007D4543" w:rsidP="0006364F">
            <w:pPr>
              <w:jc w:val="center"/>
              <w:cnfStyle w:val="000000000000"/>
              <w:rPr>
                <w:rFonts w:ascii="Bookman Old Style" w:hAnsi="Bookman Old Style" w:cstheme="majorBidi"/>
                <w:color w:val="000000" w:themeColor="text1"/>
                <w:sz w:val="20"/>
                <w:szCs w:val="20"/>
                <w:lang w:val="fr-FR"/>
              </w:rPr>
            </w:pPr>
          </w:p>
        </w:tc>
        <w:tc>
          <w:tcPr>
            <w:tcW w:w="1134" w:type="dxa"/>
          </w:tcPr>
          <w:p w:rsidR="007D4543" w:rsidRPr="00EB1CB5" w:rsidRDefault="004B4190" w:rsidP="0006364F">
            <w:pPr>
              <w:jc w:val="center"/>
              <w:cnfStyle w:val="000000000000"/>
              <w:rPr>
                <w:rFonts w:ascii="Bookman Old Style" w:hAnsi="Bookman Old Style" w:cstheme="majorBidi"/>
                <w:color w:val="000000" w:themeColor="text1"/>
                <w:sz w:val="20"/>
                <w:szCs w:val="20"/>
                <w:lang w:val="fr-FR"/>
              </w:rPr>
            </w:pPr>
            <w:r>
              <w:rPr>
                <w:rFonts w:ascii="Bookman Old Style" w:hAnsi="Bookman Old Style" w:cstheme="majorBidi"/>
                <w:color w:val="000000" w:themeColor="text1"/>
                <w:sz w:val="20"/>
                <w:szCs w:val="20"/>
                <w:lang w:val="fr-FR"/>
              </w:rPr>
              <w:t>02</w:t>
            </w:r>
          </w:p>
        </w:tc>
        <w:tc>
          <w:tcPr>
            <w:tcW w:w="992" w:type="dxa"/>
          </w:tcPr>
          <w:p w:rsidR="007D4543" w:rsidRPr="00EB1CB5" w:rsidRDefault="004B4190" w:rsidP="0006364F">
            <w:pPr>
              <w:jc w:val="center"/>
              <w:cnfStyle w:val="000000000000"/>
              <w:rPr>
                <w:rFonts w:ascii="Bookman Old Style" w:hAnsi="Bookman Old Style" w:cstheme="majorBidi"/>
                <w:color w:val="000000" w:themeColor="text1"/>
                <w:sz w:val="20"/>
                <w:szCs w:val="20"/>
                <w:lang w:val="fr-FR"/>
              </w:rPr>
            </w:pPr>
            <w:r>
              <w:rPr>
                <w:rFonts w:ascii="Bookman Old Style" w:hAnsi="Bookman Old Style" w:cstheme="majorBidi"/>
                <w:color w:val="000000" w:themeColor="text1"/>
                <w:sz w:val="20"/>
                <w:szCs w:val="20"/>
                <w:lang w:val="fr-FR"/>
              </w:rPr>
              <w:t>03</w:t>
            </w:r>
          </w:p>
        </w:tc>
        <w:tc>
          <w:tcPr>
            <w:tcW w:w="992" w:type="dxa"/>
          </w:tcPr>
          <w:p w:rsidR="007D4543" w:rsidRPr="00EB1CB5" w:rsidRDefault="004B4190" w:rsidP="0006364F">
            <w:pPr>
              <w:jc w:val="center"/>
              <w:cnfStyle w:val="000000000000"/>
              <w:rPr>
                <w:rFonts w:ascii="Bookman Old Style" w:hAnsi="Bookman Old Style" w:cstheme="majorBidi"/>
                <w:color w:val="000000" w:themeColor="text1"/>
                <w:sz w:val="20"/>
                <w:szCs w:val="20"/>
                <w:lang w:val="fr-FR"/>
              </w:rPr>
            </w:pPr>
            <w:r>
              <w:rPr>
                <w:rFonts w:ascii="Bookman Old Style" w:hAnsi="Bookman Old Style" w:cstheme="majorBidi"/>
                <w:color w:val="000000" w:themeColor="text1"/>
                <w:sz w:val="20"/>
                <w:szCs w:val="20"/>
                <w:lang w:val="fr-FR"/>
              </w:rPr>
              <w:t>02</w:t>
            </w:r>
          </w:p>
        </w:tc>
        <w:tc>
          <w:tcPr>
            <w:tcW w:w="1134" w:type="dxa"/>
          </w:tcPr>
          <w:p w:rsidR="007D4543" w:rsidRPr="00EB1CB5" w:rsidRDefault="004B4190" w:rsidP="0006364F">
            <w:pPr>
              <w:jc w:val="center"/>
              <w:cnfStyle w:val="000000000000"/>
              <w:rPr>
                <w:rFonts w:ascii="Bookman Old Style" w:hAnsi="Bookman Old Style" w:cstheme="majorBidi"/>
                <w:color w:val="000000" w:themeColor="text1"/>
                <w:sz w:val="20"/>
                <w:szCs w:val="20"/>
                <w:lang w:val="fr-FR"/>
              </w:rPr>
            </w:pPr>
            <w:r>
              <w:rPr>
                <w:rFonts w:ascii="Bookman Old Style" w:hAnsi="Bookman Old Style" w:cstheme="majorBidi"/>
                <w:color w:val="000000" w:themeColor="text1"/>
                <w:sz w:val="20"/>
                <w:szCs w:val="20"/>
                <w:lang w:val="fr-FR"/>
              </w:rPr>
              <w:t>03</w:t>
            </w:r>
          </w:p>
        </w:tc>
        <w:tc>
          <w:tcPr>
            <w:tcW w:w="851" w:type="dxa"/>
          </w:tcPr>
          <w:p w:rsidR="007D4543" w:rsidRPr="00EB1CB5" w:rsidRDefault="004B4190" w:rsidP="0006364F">
            <w:pPr>
              <w:jc w:val="center"/>
              <w:cnfStyle w:val="000000000000"/>
              <w:rPr>
                <w:rFonts w:ascii="Bookman Old Style" w:hAnsi="Bookman Old Style" w:cstheme="majorBidi"/>
                <w:color w:val="000000" w:themeColor="text1"/>
                <w:sz w:val="20"/>
                <w:szCs w:val="20"/>
                <w:lang w:val="fr-FR"/>
              </w:rPr>
            </w:pPr>
            <w:r>
              <w:rPr>
                <w:rFonts w:ascii="Bookman Old Style" w:hAnsi="Bookman Old Style" w:cstheme="majorBidi"/>
                <w:color w:val="000000" w:themeColor="text1"/>
                <w:sz w:val="20"/>
                <w:szCs w:val="20"/>
                <w:lang w:val="fr-FR"/>
              </w:rPr>
              <w:t>01</w:t>
            </w:r>
          </w:p>
        </w:tc>
      </w:tr>
      <w:tr w:rsidR="005C6326" w:rsidTr="00314653">
        <w:trPr>
          <w:cnfStyle w:val="000000100000"/>
        </w:trPr>
        <w:tc>
          <w:tcPr>
            <w:cnfStyle w:val="001000000000"/>
            <w:tcW w:w="1474" w:type="dxa"/>
          </w:tcPr>
          <w:p w:rsidR="007D4543" w:rsidRPr="003172C3" w:rsidRDefault="007D4543" w:rsidP="00F35B26">
            <w:pPr>
              <w:jc w:val="both"/>
              <w:rPr>
                <w:rFonts w:ascii="Bookman Old Style" w:hAnsi="Bookman Old Style" w:cstheme="majorBidi"/>
                <w:b w:val="0"/>
                <w:lang w:val="fr-FR"/>
              </w:rPr>
            </w:pPr>
            <w:r w:rsidRPr="003172C3">
              <w:rPr>
                <w:rFonts w:ascii="Bookman Old Style" w:hAnsi="Bookman Old Style" w:cstheme="majorBidi"/>
                <w:lang w:val="fr-FR"/>
              </w:rPr>
              <w:t>Avril</w:t>
            </w:r>
          </w:p>
        </w:tc>
        <w:tc>
          <w:tcPr>
            <w:tcW w:w="1425" w:type="dxa"/>
          </w:tcPr>
          <w:p w:rsidR="007D4543" w:rsidRPr="00EB1CB5" w:rsidRDefault="004B4190" w:rsidP="0006364F">
            <w:pPr>
              <w:jc w:val="center"/>
              <w:cnfStyle w:val="000000100000"/>
              <w:rPr>
                <w:rFonts w:ascii="Bookman Old Style" w:hAnsi="Bookman Old Style" w:cstheme="majorBidi"/>
                <w:color w:val="000000" w:themeColor="text1"/>
                <w:sz w:val="20"/>
                <w:szCs w:val="20"/>
                <w:lang w:val="fr-FR"/>
              </w:rPr>
            </w:pPr>
            <w:r>
              <w:rPr>
                <w:rFonts w:ascii="Bookman Old Style" w:hAnsi="Bookman Old Style" w:cstheme="majorBidi"/>
                <w:color w:val="000000" w:themeColor="text1"/>
                <w:sz w:val="20"/>
                <w:szCs w:val="20"/>
                <w:lang w:val="fr-FR"/>
              </w:rPr>
              <w:t>03</w:t>
            </w:r>
          </w:p>
        </w:tc>
        <w:tc>
          <w:tcPr>
            <w:tcW w:w="1276" w:type="dxa"/>
            <w:shd w:val="clear" w:color="auto" w:fill="808080" w:themeFill="background1" w:themeFillShade="80"/>
          </w:tcPr>
          <w:p w:rsidR="007D4543" w:rsidRPr="00EB1CB5" w:rsidRDefault="007D4543" w:rsidP="0006364F">
            <w:pPr>
              <w:jc w:val="center"/>
              <w:cnfStyle w:val="000000100000"/>
              <w:rPr>
                <w:rFonts w:ascii="Bookman Old Style" w:hAnsi="Bookman Old Style" w:cstheme="majorBidi"/>
                <w:color w:val="000000" w:themeColor="text1"/>
                <w:sz w:val="20"/>
                <w:szCs w:val="20"/>
                <w:lang w:val="fr-FR"/>
              </w:rPr>
            </w:pPr>
          </w:p>
        </w:tc>
        <w:tc>
          <w:tcPr>
            <w:tcW w:w="1134" w:type="dxa"/>
          </w:tcPr>
          <w:p w:rsidR="007D4543" w:rsidRPr="00EB1CB5" w:rsidRDefault="004B4190" w:rsidP="0006364F">
            <w:pPr>
              <w:jc w:val="center"/>
              <w:cnfStyle w:val="000000100000"/>
              <w:rPr>
                <w:rFonts w:ascii="Bookman Old Style" w:hAnsi="Bookman Old Style" w:cstheme="majorBidi"/>
                <w:color w:val="000000" w:themeColor="text1"/>
                <w:sz w:val="20"/>
                <w:szCs w:val="20"/>
                <w:lang w:val="fr-FR"/>
              </w:rPr>
            </w:pPr>
            <w:r>
              <w:rPr>
                <w:rFonts w:ascii="Bookman Old Style" w:hAnsi="Bookman Old Style" w:cstheme="majorBidi"/>
                <w:color w:val="000000" w:themeColor="text1"/>
                <w:sz w:val="20"/>
                <w:szCs w:val="20"/>
                <w:lang w:val="fr-FR"/>
              </w:rPr>
              <w:t>03</w:t>
            </w:r>
          </w:p>
        </w:tc>
        <w:tc>
          <w:tcPr>
            <w:tcW w:w="709" w:type="dxa"/>
          </w:tcPr>
          <w:p w:rsidR="007D4543" w:rsidRPr="00EB1CB5" w:rsidRDefault="004B4190" w:rsidP="0006364F">
            <w:pPr>
              <w:jc w:val="center"/>
              <w:cnfStyle w:val="000000100000"/>
              <w:rPr>
                <w:rFonts w:ascii="Bookman Old Style" w:hAnsi="Bookman Old Style" w:cstheme="majorBidi"/>
                <w:color w:val="000000" w:themeColor="text1"/>
                <w:sz w:val="20"/>
                <w:szCs w:val="20"/>
                <w:lang w:val="fr-FR"/>
              </w:rPr>
            </w:pPr>
            <w:r>
              <w:rPr>
                <w:rFonts w:ascii="Bookman Old Style" w:hAnsi="Bookman Old Style" w:cstheme="majorBidi"/>
                <w:color w:val="000000" w:themeColor="text1"/>
                <w:sz w:val="20"/>
                <w:szCs w:val="20"/>
                <w:lang w:val="fr-FR"/>
              </w:rPr>
              <w:t>01</w:t>
            </w:r>
          </w:p>
        </w:tc>
        <w:tc>
          <w:tcPr>
            <w:tcW w:w="1134" w:type="dxa"/>
          </w:tcPr>
          <w:p w:rsidR="007D4543" w:rsidRPr="00EB1CB5" w:rsidRDefault="004B4190" w:rsidP="0006364F">
            <w:pPr>
              <w:jc w:val="center"/>
              <w:cnfStyle w:val="000000100000"/>
              <w:rPr>
                <w:rFonts w:ascii="Bookman Old Style" w:hAnsi="Bookman Old Style" w:cstheme="majorBidi"/>
                <w:color w:val="000000" w:themeColor="text1"/>
                <w:sz w:val="20"/>
                <w:szCs w:val="20"/>
                <w:lang w:val="fr-FR"/>
              </w:rPr>
            </w:pPr>
            <w:r>
              <w:rPr>
                <w:rFonts w:ascii="Bookman Old Style" w:hAnsi="Bookman Old Style" w:cstheme="majorBidi"/>
                <w:color w:val="000000" w:themeColor="text1"/>
                <w:sz w:val="20"/>
                <w:szCs w:val="20"/>
                <w:lang w:val="fr-FR"/>
              </w:rPr>
              <w:t>01</w:t>
            </w:r>
          </w:p>
        </w:tc>
        <w:tc>
          <w:tcPr>
            <w:tcW w:w="992" w:type="dxa"/>
            <w:shd w:val="clear" w:color="auto" w:fill="808080" w:themeFill="background1" w:themeFillShade="80"/>
          </w:tcPr>
          <w:p w:rsidR="007D4543" w:rsidRPr="00EB1CB5" w:rsidRDefault="007D4543" w:rsidP="0006364F">
            <w:pPr>
              <w:jc w:val="center"/>
              <w:cnfStyle w:val="000000100000"/>
              <w:rPr>
                <w:rFonts w:ascii="Bookman Old Style" w:hAnsi="Bookman Old Style" w:cstheme="majorBidi"/>
                <w:color w:val="000000" w:themeColor="text1"/>
                <w:sz w:val="20"/>
                <w:szCs w:val="20"/>
                <w:lang w:val="fr-FR"/>
              </w:rPr>
            </w:pPr>
          </w:p>
        </w:tc>
        <w:tc>
          <w:tcPr>
            <w:tcW w:w="992" w:type="dxa"/>
          </w:tcPr>
          <w:p w:rsidR="007D4543" w:rsidRPr="00EB1CB5" w:rsidRDefault="007E38DA" w:rsidP="0006364F">
            <w:pPr>
              <w:jc w:val="center"/>
              <w:cnfStyle w:val="000000100000"/>
              <w:rPr>
                <w:rFonts w:ascii="Bookman Old Style" w:hAnsi="Bookman Old Style" w:cstheme="majorBidi"/>
                <w:color w:val="000000" w:themeColor="text1"/>
                <w:sz w:val="20"/>
                <w:szCs w:val="20"/>
                <w:lang w:val="fr-FR"/>
              </w:rPr>
            </w:pPr>
            <w:r>
              <w:rPr>
                <w:rFonts w:ascii="Bookman Old Style" w:hAnsi="Bookman Old Style" w:cstheme="majorBidi"/>
                <w:color w:val="000000" w:themeColor="text1"/>
                <w:sz w:val="20"/>
                <w:szCs w:val="20"/>
                <w:lang w:val="fr-FR"/>
              </w:rPr>
              <w:t>04</w:t>
            </w:r>
          </w:p>
        </w:tc>
        <w:tc>
          <w:tcPr>
            <w:tcW w:w="1134" w:type="dxa"/>
          </w:tcPr>
          <w:p w:rsidR="007D4543" w:rsidRPr="00EB1CB5" w:rsidRDefault="004B4190" w:rsidP="0006364F">
            <w:pPr>
              <w:jc w:val="center"/>
              <w:cnfStyle w:val="000000100000"/>
              <w:rPr>
                <w:rFonts w:ascii="Bookman Old Style" w:hAnsi="Bookman Old Style" w:cstheme="majorBidi"/>
                <w:color w:val="000000" w:themeColor="text1"/>
                <w:sz w:val="20"/>
                <w:szCs w:val="20"/>
                <w:lang w:val="fr-FR"/>
              </w:rPr>
            </w:pPr>
            <w:r>
              <w:rPr>
                <w:rFonts w:ascii="Bookman Old Style" w:hAnsi="Bookman Old Style" w:cstheme="majorBidi"/>
                <w:color w:val="000000" w:themeColor="text1"/>
                <w:sz w:val="20"/>
                <w:szCs w:val="20"/>
                <w:lang w:val="fr-FR"/>
              </w:rPr>
              <w:t>04</w:t>
            </w:r>
          </w:p>
        </w:tc>
        <w:tc>
          <w:tcPr>
            <w:tcW w:w="851" w:type="dxa"/>
          </w:tcPr>
          <w:p w:rsidR="007D4543" w:rsidRPr="00EB1CB5" w:rsidRDefault="007E38DA" w:rsidP="0006364F">
            <w:pPr>
              <w:jc w:val="center"/>
              <w:cnfStyle w:val="000000100000"/>
              <w:rPr>
                <w:rFonts w:ascii="Bookman Old Style" w:hAnsi="Bookman Old Style" w:cstheme="majorBidi"/>
                <w:color w:val="000000" w:themeColor="text1"/>
                <w:sz w:val="20"/>
                <w:szCs w:val="20"/>
                <w:lang w:val="fr-FR"/>
              </w:rPr>
            </w:pPr>
            <w:r>
              <w:rPr>
                <w:rFonts w:ascii="Bookman Old Style" w:hAnsi="Bookman Old Style" w:cstheme="majorBidi"/>
                <w:color w:val="000000" w:themeColor="text1"/>
                <w:sz w:val="20"/>
                <w:szCs w:val="20"/>
                <w:lang w:val="fr-FR"/>
              </w:rPr>
              <w:t>01</w:t>
            </w:r>
          </w:p>
        </w:tc>
      </w:tr>
      <w:tr w:rsidR="005C6326" w:rsidTr="00314653">
        <w:tc>
          <w:tcPr>
            <w:cnfStyle w:val="001000000000"/>
            <w:tcW w:w="1474" w:type="dxa"/>
          </w:tcPr>
          <w:p w:rsidR="007D4543" w:rsidRPr="003172C3" w:rsidRDefault="007D4543" w:rsidP="00F35B26">
            <w:pPr>
              <w:jc w:val="both"/>
              <w:rPr>
                <w:rFonts w:ascii="Bookman Old Style" w:hAnsi="Bookman Old Style" w:cstheme="majorBidi"/>
                <w:b w:val="0"/>
                <w:lang w:val="fr-FR"/>
              </w:rPr>
            </w:pPr>
            <w:r w:rsidRPr="003172C3">
              <w:rPr>
                <w:rFonts w:ascii="Bookman Old Style" w:hAnsi="Bookman Old Style" w:cstheme="majorBidi"/>
                <w:lang w:val="fr-FR"/>
              </w:rPr>
              <w:t>Mai</w:t>
            </w:r>
          </w:p>
        </w:tc>
        <w:tc>
          <w:tcPr>
            <w:tcW w:w="1425" w:type="dxa"/>
          </w:tcPr>
          <w:p w:rsidR="007D4543" w:rsidRPr="00EB1CB5" w:rsidRDefault="007E38DA" w:rsidP="0006364F">
            <w:pPr>
              <w:jc w:val="center"/>
              <w:cnfStyle w:val="000000000000"/>
              <w:rPr>
                <w:rFonts w:ascii="Bookman Old Style" w:hAnsi="Bookman Old Style" w:cstheme="majorBidi"/>
                <w:color w:val="000000" w:themeColor="text1"/>
                <w:sz w:val="20"/>
                <w:szCs w:val="20"/>
                <w:lang w:val="fr-FR"/>
              </w:rPr>
            </w:pPr>
            <w:r>
              <w:rPr>
                <w:rFonts w:ascii="Bookman Old Style" w:hAnsi="Bookman Old Style" w:cstheme="majorBidi"/>
                <w:color w:val="000000" w:themeColor="text1"/>
                <w:sz w:val="20"/>
                <w:szCs w:val="20"/>
                <w:lang w:val="fr-FR"/>
              </w:rPr>
              <w:t>02</w:t>
            </w:r>
          </w:p>
        </w:tc>
        <w:tc>
          <w:tcPr>
            <w:tcW w:w="1276" w:type="dxa"/>
          </w:tcPr>
          <w:p w:rsidR="007D4543" w:rsidRPr="00EB1CB5" w:rsidRDefault="007E38DA" w:rsidP="0006364F">
            <w:pPr>
              <w:jc w:val="center"/>
              <w:cnfStyle w:val="000000000000"/>
              <w:rPr>
                <w:rFonts w:ascii="Bookman Old Style" w:hAnsi="Bookman Old Style" w:cstheme="majorBidi"/>
                <w:color w:val="000000" w:themeColor="text1"/>
                <w:sz w:val="20"/>
                <w:szCs w:val="20"/>
                <w:lang w:val="fr-FR"/>
              </w:rPr>
            </w:pPr>
            <w:r>
              <w:rPr>
                <w:rFonts w:ascii="Bookman Old Style" w:hAnsi="Bookman Old Style" w:cstheme="majorBidi"/>
                <w:color w:val="000000" w:themeColor="text1"/>
                <w:sz w:val="20"/>
                <w:szCs w:val="20"/>
                <w:lang w:val="fr-FR"/>
              </w:rPr>
              <w:t>04</w:t>
            </w:r>
          </w:p>
        </w:tc>
        <w:tc>
          <w:tcPr>
            <w:tcW w:w="1134" w:type="dxa"/>
            <w:shd w:val="clear" w:color="auto" w:fill="808080" w:themeFill="background1" w:themeFillShade="80"/>
          </w:tcPr>
          <w:p w:rsidR="007D4543" w:rsidRPr="00EB1CB5" w:rsidRDefault="007D4543" w:rsidP="0006364F">
            <w:pPr>
              <w:jc w:val="center"/>
              <w:cnfStyle w:val="000000000000"/>
              <w:rPr>
                <w:rFonts w:ascii="Bookman Old Style" w:hAnsi="Bookman Old Style" w:cstheme="majorBidi"/>
                <w:color w:val="000000" w:themeColor="text1"/>
                <w:sz w:val="20"/>
                <w:szCs w:val="20"/>
                <w:lang w:val="fr-FR"/>
              </w:rPr>
            </w:pPr>
          </w:p>
        </w:tc>
        <w:tc>
          <w:tcPr>
            <w:tcW w:w="709" w:type="dxa"/>
            <w:shd w:val="clear" w:color="auto" w:fill="808080" w:themeFill="background1" w:themeFillShade="80"/>
          </w:tcPr>
          <w:p w:rsidR="007D4543" w:rsidRPr="00EB1CB5" w:rsidRDefault="007D4543" w:rsidP="0006364F">
            <w:pPr>
              <w:jc w:val="center"/>
              <w:cnfStyle w:val="000000000000"/>
              <w:rPr>
                <w:rFonts w:ascii="Bookman Old Style" w:hAnsi="Bookman Old Style" w:cstheme="majorBidi"/>
                <w:color w:val="000000" w:themeColor="text1"/>
                <w:sz w:val="20"/>
                <w:szCs w:val="20"/>
                <w:lang w:val="fr-FR"/>
              </w:rPr>
            </w:pPr>
          </w:p>
        </w:tc>
        <w:tc>
          <w:tcPr>
            <w:tcW w:w="1134" w:type="dxa"/>
          </w:tcPr>
          <w:p w:rsidR="007D4543" w:rsidRPr="00EB1CB5" w:rsidRDefault="007E38DA" w:rsidP="0006364F">
            <w:pPr>
              <w:jc w:val="center"/>
              <w:cnfStyle w:val="000000000000"/>
              <w:rPr>
                <w:rFonts w:ascii="Bookman Old Style" w:hAnsi="Bookman Old Style" w:cstheme="majorBidi"/>
                <w:color w:val="000000" w:themeColor="text1"/>
                <w:sz w:val="20"/>
                <w:szCs w:val="20"/>
                <w:lang w:val="fr-FR"/>
              </w:rPr>
            </w:pPr>
            <w:r>
              <w:rPr>
                <w:rFonts w:ascii="Bookman Old Style" w:hAnsi="Bookman Old Style" w:cstheme="majorBidi"/>
                <w:color w:val="000000" w:themeColor="text1"/>
                <w:sz w:val="20"/>
                <w:szCs w:val="20"/>
                <w:lang w:val="fr-FR"/>
              </w:rPr>
              <w:t>01</w:t>
            </w:r>
          </w:p>
        </w:tc>
        <w:tc>
          <w:tcPr>
            <w:tcW w:w="992" w:type="dxa"/>
            <w:shd w:val="clear" w:color="auto" w:fill="808080" w:themeFill="background1" w:themeFillShade="80"/>
          </w:tcPr>
          <w:p w:rsidR="007D4543" w:rsidRPr="00EB1CB5" w:rsidRDefault="007D4543" w:rsidP="0006364F">
            <w:pPr>
              <w:jc w:val="center"/>
              <w:cnfStyle w:val="000000000000"/>
              <w:rPr>
                <w:rFonts w:ascii="Bookman Old Style" w:hAnsi="Bookman Old Style" w:cstheme="majorBidi"/>
                <w:color w:val="000000" w:themeColor="text1"/>
                <w:sz w:val="20"/>
                <w:szCs w:val="20"/>
                <w:lang w:val="fr-FR"/>
              </w:rPr>
            </w:pPr>
          </w:p>
        </w:tc>
        <w:tc>
          <w:tcPr>
            <w:tcW w:w="992" w:type="dxa"/>
          </w:tcPr>
          <w:p w:rsidR="007D4543" w:rsidRPr="00EB1CB5" w:rsidRDefault="007E38DA" w:rsidP="0006364F">
            <w:pPr>
              <w:jc w:val="center"/>
              <w:cnfStyle w:val="000000000000"/>
              <w:rPr>
                <w:rFonts w:ascii="Bookman Old Style" w:hAnsi="Bookman Old Style" w:cstheme="majorBidi"/>
                <w:color w:val="000000" w:themeColor="text1"/>
                <w:sz w:val="20"/>
                <w:szCs w:val="20"/>
                <w:lang w:val="fr-FR"/>
              </w:rPr>
            </w:pPr>
            <w:r>
              <w:rPr>
                <w:rFonts w:ascii="Bookman Old Style" w:hAnsi="Bookman Old Style" w:cstheme="majorBidi"/>
                <w:color w:val="000000" w:themeColor="text1"/>
                <w:sz w:val="20"/>
                <w:szCs w:val="20"/>
                <w:lang w:val="fr-FR"/>
              </w:rPr>
              <w:t>02</w:t>
            </w:r>
          </w:p>
        </w:tc>
        <w:tc>
          <w:tcPr>
            <w:tcW w:w="1134" w:type="dxa"/>
          </w:tcPr>
          <w:p w:rsidR="007D4543" w:rsidRPr="00EB1CB5" w:rsidRDefault="007E38DA" w:rsidP="0006364F">
            <w:pPr>
              <w:jc w:val="center"/>
              <w:cnfStyle w:val="000000000000"/>
              <w:rPr>
                <w:rFonts w:ascii="Bookman Old Style" w:hAnsi="Bookman Old Style" w:cstheme="majorBidi"/>
                <w:color w:val="000000" w:themeColor="text1"/>
                <w:sz w:val="20"/>
                <w:szCs w:val="20"/>
                <w:lang w:val="fr-FR"/>
              </w:rPr>
            </w:pPr>
            <w:r>
              <w:rPr>
                <w:rFonts w:ascii="Bookman Old Style" w:hAnsi="Bookman Old Style" w:cstheme="majorBidi"/>
                <w:color w:val="000000" w:themeColor="text1"/>
                <w:sz w:val="20"/>
                <w:szCs w:val="20"/>
                <w:lang w:val="fr-FR"/>
              </w:rPr>
              <w:t>01</w:t>
            </w:r>
          </w:p>
        </w:tc>
        <w:tc>
          <w:tcPr>
            <w:tcW w:w="851" w:type="dxa"/>
          </w:tcPr>
          <w:p w:rsidR="007D4543" w:rsidRPr="00EB1CB5" w:rsidRDefault="007E38DA" w:rsidP="0006364F">
            <w:pPr>
              <w:jc w:val="center"/>
              <w:cnfStyle w:val="000000000000"/>
              <w:rPr>
                <w:rFonts w:ascii="Bookman Old Style" w:hAnsi="Bookman Old Style" w:cstheme="majorBidi"/>
                <w:color w:val="000000" w:themeColor="text1"/>
                <w:sz w:val="20"/>
                <w:szCs w:val="20"/>
                <w:lang w:val="fr-FR"/>
              </w:rPr>
            </w:pPr>
            <w:r>
              <w:rPr>
                <w:rFonts w:ascii="Bookman Old Style" w:hAnsi="Bookman Old Style" w:cstheme="majorBidi"/>
                <w:color w:val="000000" w:themeColor="text1"/>
                <w:sz w:val="20"/>
                <w:szCs w:val="20"/>
                <w:lang w:val="fr-FR"/>
              </w:rPr>
              <w:t>01</w:t>
            </w:r>
          </w:p>
        </w:tc>
      </w:tr>
      <w:tr w:rsidR="005C6326" w:rsidTr="00EC3981">
        <w:trPr>
          <w:cnfStyle w:val="000000100000"/>
        </w:trPr>
        <w:tc>
          <w:tcPr>
            <w:cnfStyle w:val="001000000000"/>
            <w:tcW w:w="1474" w:type="dxa"/>
          </w:tcPr>
          <w:p w:rsidR="007D4543" w:rsidRPr="003172C3" w:rsidRDefault="007D4543" w:rsidP="00F35B26">
            <w:pPr>
              <w:jc w:val="both"/>
              <w:rPr>
                <w:rFonts w:ascii="Bookman Old Style" w:hAnsi="Bookman Old Style" w:cstheme="majorBidi"/>
                <w:b w:val="0"/>
                <w:lang w:val="fr-FR"/>
              </w:rPr>
            </w:pPr>
            <w:r w:rsidRPr="003172C3">
              <w:rPr>
                <w:rFonts w:ascii="Bookman Old Style" w:hAnsi="Bookman Old Style" w:cstheme="majorBidi"/>
                <w:lang w:val="fr-FR"/>
              </w:rPr>
              <w:t xml:space="preserve">Juin </w:t>
            </w:r>
          </w:p>
        </w:tc>
        <w:tc>
          <w:tcPr>
            <w:tcW w:w="1425" w:type="dxa"/>
          </w:tcPr>
          <w:p w:rsidR="007D4543" w:rsidRPr="00EB1CB5" w:rsidRDefault="00944753" w:rsidP="0006364F">
            <w:pPr>
              <w:jc w:val="center"/>
              <w:cnfStyle w:val="000000100000"/>
              <w:rPr>
                <w:rFonts w:ascii="Bookman Old Style" w:hAnsi="Bookman Old Style" w:cstheme="majorBidi"/>
                <w:color w:val="000000" w:themeColor="text1"/>
                <w:sz w:val="20"/>
                <w:szCs w:val="20"/>
                <w:lang w:val="fr-FR"/>
              </w:rPr>
            </w:pPr>
            <w:r>
              <w:rPr>
                <w:rFonts w:ascii="Bookman Old Style" w:hAnsi="Bookman Old Style" w:cstheme="majorBidi"/>
                <w:color w:val="000000" w:themeColor="text1"/>
                <w:sz w:val="20"/>
                <w:szCs w:val="20"/>
                <w:lang w:val="fr-FR"/>
              </w:rPr>
              <w:t>04</w:t>
            </w:r>
          </w:p>
        </w:tc>
        <w:tc>
          <w:tcPr>
            <w:tcW w:w="1276" w:type="dxa"/>
          </w:tcPr>
          <w:p w:rsidR="007D4543" w:rsidRPr="00EB1CB5" w:rsidRDefault="00944753" w:rsidP="0006364F">
            <w:pPr>
              <w:jc w:val="center"/>
              <w:cnfStyle w:val="000000100000"/>
              <w:rPr>
                <w:rFonts w:ascii="Bookman Old Style" w:hAnsi="Bookman Old Style" w:cstheme="majorBidi"/>
                <w:color w:val="000000" w:themeColor="text1"/>
                <w:sz w:val="20"/>
                <w:szCs w:val="20"/>
                <w:lang w:val="fr-FR"/>
              </w:rPr>
            </w:pPr>
            <w:r>
              <w:rPr>
                <w:rFonts w:ascii="Bookman Old Style" w:hAnsi="Bookman Old Style" w:cstheme="majorBidi"/>
                <w:color w:val="000000" w:themeColor="text1"/>
                <w:sz w:val="20"/>
                <w:szCs w:val="20"/>
                <w:lang w:val="fr-FR"/>
              </w:rPr>
              <w:t>07</w:t>
            </w:r>
          </w:p>
        </w:tc>
        <w:tc>
          <w:tcPr>
            <w:tcW w:w="1134" w:type="dxa"/>
            <w:shd w:val="clear" w:color="auto" w:fill="808080" w:themeFill="background1" w:themeFillShade="80"/>
          </w:tcPr>
          <w:p w:rsidR="007D4543" w:rsidRPr="00EB1CB5" w:rsidRDefault="007D4543" w:rsidP="0006364F">
            <w:pPr>
              <w:jc w:val="center"/>
              <w:cnfStyle w:val="000000100000"/>
              <w:rPr>
                <w:rFonts w:ascii="Bookman Old Style" w:hAnsi="Bookman Old Style" w:cstheme="majorBidi"/>
                <w:color w:val="000000" w:themeColor="text1"/>
                <w:sz w:val="20"/>
                <w:szCs w:val="20"/>
                <w:lang w:val="fr-FR"/>
              </w:rPr>
            </w:pPr>
          </w:p>
        </w:tc>
        <w:tc>
          <w:tcPr>
            <w:tcW w:w="709" w:type="dxa"/>
          </w:tcPr>
          <w:p w:rsidR="007D4543" w:rsidRPr="00EB1CB5" w:rsidRDefault="00944753" w:rsidP="0006364F">
            <w:pPr>
              <w:jc w:val="center"/>
              <w:cnfStyle w:val="000000100000"/>
              <w:rPr>
                <w:rFonts w:ascii="Bookman Old Style" w:hAnsi="Bookman Old Style" w:cstheme="majorBidi"/>
                <w:color w:val="000000" w:themeColor="text1"/>
                <w:sz w:val="20"/>
                <w:szCs w:val="20"/>
                <w:lang w:val="fr-FR"/>
              </w:rPr>
            </w:pPr>
            <w:r>
              <w:rPr>
                <w:rFonts w:ascii="Bookman Old Style" w:hAnsi="Bookman Old Style" w:cstheme="majorBidi"/>
                <w:color w:val="000000" w:themeColor="text1"/>
                <w:sz w:val="20"/>
                <w:szCs w:val="20"/>
                <w:lang w:val="fr-FR"/>
              </w:rPr>
              <w:t>02</w:t>
            </w:r>
          </w:p>
        </w:tc>
        <w:tc>
          <w:tcPr>
            <w:tcW w:w="1134" w:type="dxa"/>
          </w:tcPr>
          <w:p w:rsidR="007D4543" w:rsidRPr="00EB1CB5" w:rsidRDefault="00944753" w:rsidP="0006364F">
            <w:pPr>
              <w:jc w:val="center"/>
              <w:cnfStyle w:val="000000100000"/>
              <w:rPr>
                <w:rFonts w:ascii="Bookman Old Style" w:hAnsi="Bookman Old Style" w:cstheme="majorBidi"/>
                <w:color w:val="000000" w:themeColor="text1"/>
                <w:sz w:val="20"/>
                <w:szCs w:val="20"/>
                <w:lang w:val="fr-FR"/>
              </w:rPr>
            </w:pPr>
            <w:r>
              <w:rPr>
                <w:rFonts w:ascii="Bookman Old Style" w:hAnsi="Bookman Old Style" w:cstheme="majorBidi"/>
                <w:color w:val="000000" w:themeColor="text1"/>
                <w:sz w:val="20"/>
                <w:szCs w:val="20"/>
                <w:lang w:val="fr-FR"/>
              </w:rPr>
              <w:t>01</w:t>
            </w:r>
          </w:p>
        </w:tc>
        <w:tc>
          <w:tcPr>
            <w:tcW w:w="992" w:type="dxa"/>
          </w:tcPr>
          <w:p w:rsidR="007D4543" w:rsidRPr="00EB1CB5" w:rsidRDefault="00944753" w:rsidP="0006364F">
            <w:pPr>
              <w:jc w:val="center"/>
              <w:cnfStyle w:val="000000100000"/>
              <w:rPr>
                <w:rFonts w:ascii="Bookman Old Style" w:hAnsi="Bookman Old Style" w:cstheme="majorBidi"/>
                <w:color w:val="000000" w:themeColor="text1"/>
                <w:sz w:val="20"/>
                <w:szCs w:val="20"/>
                <w:lang w:val="fr-FR"/>
              </w:rPr>
            </w:pPr>
            <w:r>
              <w:rPr>
                <w:rFonts w:ascii="Bookman Old Style" w:hAnsi="Bookman Old Style" w:cstheme="majorBidi"/>
                <w:color w:val="000000" w:themeColor="text1"/>
                <w:sz w:val="20"/>
                <w:szCs w:val="20"/>
                <w:lang w:val="fr-FR"/>
              </w:rPr>
              <w:t>02</w:t>
            </w:r>
          </w:p>
        </w:tc>
        <w:tc>
          <w:tcPr>
            <w:tcW w:w="992" w:type="dxa"/>
          </w:tcPr>
          <w:p w:rsidR="007D4543" w:rsidRPr="00EB1CB5" w:rsidRDefault="00944753" w:rsidP="0006364F">
            <w:pPr>
              <w:jc w:val="center"/>
              <w:cnfStyle w:val="000000100000"/>
              <w:rPr>
                <w:rFonts w:ascii="Bookman Old Style" w:hAnsi="Bookman Old Style" w:cstheme="majorBidi"/>
                <w:color w:val="000000" w:themeColor="text1"/>
                <w:sz w:val="20"/>
                <w:szCs w:val="20"/>
                <w:lang w:val="fr-FR"/>
              </w:rPr>
            </w:pPr>
            <w:r>
              <w:rPr>
                <w:rFonts w:ascii="Bookman Old Style" w:hAnsi="Bookman Old Style" w:cstheme="majorBidi"/>
                <w:color w:val="000000" w:themeColor="text1"/>
                <w:sz w:val="20"/>
                <w:szCs w:val="20"/>
                <w:lang w:val="fr-FR"/>
              </w:rPr>
              <w:t>06</w:t>
            </w:r>
          </w:p>
        </w:tc>
        <w:tc>
          <w:tcPr>
            <w:tcW w:w="1134" w:type="dxa"/>
          </w:tcPr>
          <w:p w:rsidR="007D4543" w:rsidRPr="00EB1CB5" w:rsidRDefault="00944753" w:rsidP="0006364F">
            <w:pPr>
              <w:jc w:val="center"/>
              <w:cnfStyle w:val="000000100000"/>
              <w:rPr>
                <w:rFonts w:ascii="Bookman Old Style" w:hAnsi="Bookman Old Style" w:cstheme="majorBidi"/>
                <w:color w:val="000000" w:themeColor="text1"/>
                <w:sz w:val="20"/>
                <w:szCs w:val="20"/>
                <w:lang w:val="fr-FR"/>
              </w:rPr>
            </w:pPr>
            <w:r>
              <w:rPr>
                <w:rFonts w:ascii="Bookman Old Style" w:hAnsi="Bookman Old Style" w:cstheme="majorBidi"/>
                <w:color w:val="000000" w:themeColor="text1"/>
                <w:sz w:val="20"/>
                <w:szCs w:val="20"/>
                <w:lang w:val="fr-FR"/>
              </w:rPr>
              <w:t>01</w:t>
            </w:r>
          </w:p>
        </w:tc>
        <w:tc>
          <w:tcPr>
            <w:tcW w:w="851" w:type="dxa"/>
          </w:tcPr>
          <w:p w:rsidR="007D4543" w:rsidRPr="00EB1CB5" w:rsidRDefault="00944753" w:rsidP="0006364F">
            <w:pPr>
              <w:jc w:val="center"/>
              <w:cnfStyle w:val="000000100000"/>
              <w:rPr>
                <w:rFonts w:ascii="Bookman Old Style" w:hAnsi="Bookman Old Style" w:cstheme="majorBidi"/>
                <w:color w:val="000000" w:themeColor="text1"/>
                <w:sz w:val="20"/>
                <w:szCs w:val="20"/>
                <w:lang w:val="fr-FR"/>
              </w:rPr>
            </w:pPr>
            <w:r>
              <w:rPr>
                <w:rFonts w:ascii="Bookman Old Style" w:hAnsi="Bookman Old Style" w:cstheme="majorBidi"/>
                <w:color w:val="000000" w:themeColor="text1"/>
                <w:sz w:val="20"/>
                <w:szCs w:val="20"/>
                <w:lang w:val="fr-FR"/>
              </w:rPr>
              <w:t>06</w:t>
            </w:r>
          </w:p>
        </w:tc>
      </w:tr>
      <w:tr w:rsidR="005C6326" w:rsidTr="00314653">
        <w:tc>
          <w:tcPr>
            <w:cnfStyle w:val="001000000000"/>
            <w:tcW w:w="1474" w:type="dxa"/>
          </w:tcPr>
          <w:p w:rsidR="007D4543" w:rsidRPr="003172C3" w:rsidRDefault="007D4543" w:rsidP="00F35B26">
            <w:pPr>
              <w:jc w:val="both"/>
              <w:rPr>
                <w:rFonts w:ascii="Bookman Old Style" w:hAnsi="Bookman Old Style" w:cstheme="majorBidi"/>
                <w:b w:val="0"/>
                <w:lang w:val="fr-FR"/>
              </w:rPr>
            </w:pPr>
            <w:r w:rsidRPr="003172C3">
              <w:rPr>
                <w:rFonts w:ascii="Bookman Old Style" w:hAnsi="Bookman Old Style" w:cstheme="majorBidi"/>
                <w:lang w:val="fr-FR"/>
              </w:rPr>
              <w:t>Juillet</w:t>
            </w:r>
          </w:p>
        </w:tc>
        <w:tc>
          <w:tcPr>
            <w:tcW w:w="1425" w:type="dxa"/>
            <w:shd w:val="clear" w:color="auto" w:fill="FFFFFF" w:themeFill="background1"/>
          </w:tcPr>
          <w:p w:rsidR="007D4543" w:rsidRPr="00EB1CB5" w:rsidRDefault="0064215A" w:rsidP="0006364F">
            <w:pPr>
              <w:jc w:val="center"/>
              <w:cnfStyle w:val="000000000000"/>
              <w:rPr>
                <w:rFonts w:ascii="Bookman Old Style" w:hAnsi="Bookman Old Style" w:cstheme="majorBidi"/>
                <w:color w:val="000000" w:themeColor="text1"/>
                <w:sz w:val="20"/>
                <w:szCs w:val="20"/>
                <w:lang w:val="fr-FR"/>
              </w:rPr>
            </w:pPr>
            <w:r>
              <w:rPr>
                <w:rFonts w:ascii="Bookman Old Style" w:hAnsi="Bookman Old Style" w:cstheme="majorBidi"/>
                <w:color w:val="000000" w:themeColor="text1"/>
                <w:sz w:val="20"/>
                <w:szCs w:val="20"/>
                <w:lang w:val="fr-FR"/>
              </w:rPr>
              <w:t>06</w:t>
            </w:r>
          </w:p>
        </w:tc>
        <w:tc>
          <w:tcPr>
            <w:tcW w:w="1276" w:type="dxa"/>
          </w:tcPr>
          <w:p w:rsidR="007D4543" w:rsidRPr="00EB1CB5" w:rsidRDefault="00DA608E" w:rsidP="0006364F">
            <w:pPr>
              <w:jc w:val="center"/>
              <w:cnfStyle w:val="000000000000"/>
              <w:rPr>
                <w:rFonts w:ascii="Bookman Old Style" w:hAnsi="Bookman Old Style" w:cstheme="majorBidi"/>
                <w:color w:val="000000" w:themeColor="text1"/>
                <w:sz w:val="20"/>
                <w:szCs w:val="20"/>
                <w:lang w:val="fr-FR"/>
              </w:rPr>
            </w:pPr>
            <w:r>
              <w:rPr>
                <w:rFonts w:ascii="Bookman Old Style" w:hAnsi="Bookman Old Style" w:cstheme="majorBidi"/>
                <w:color w:val="000000" w:themeColor="text1"/>
                <w:sz w:val="20"/>
                <w:szCs w:val="20"/>
                <w:lang w:val="fr-FR"/>
              </w:rPr>
              <w:t>06</w:t>
            </w:r>
          </w:p>
        </w:tc>
        <w:tc>
          <w:tcPr>
            <w:tcW w:w="1134" w:type="dxa"/>
          </w:tcPr>
          <w:p w:rsidR="007D4543" w:rsidRPr="00EB1CB5" w:rsidRDefault="007D584E" w:rsidP="0006364F">
            <w:pPr>
              <w:jc w:val="center"/>
              <w:cnfStyle w:val="000000000000"/>
              <w:rPr>
                <w:rFonts w:ascii="Bookman Old Style" w:hAnsi="Bookman Old Style" w:cstheme="majorBidi"/>
                <w:color w:val="000000" w:themeColor="text1"/>
                <w:sz w:val="20"/>
                <w:szCs w:val="20"/>
                <w:lang w:val="fr-FR"/>
              </w:rPr>
            </w:pPr>
            <w:r>
              <w:rPr>
                <w:rFonts w:ascii="Bookman Old Style" w:hAnsi="Bookman Old Style" w:cstheme="majorBidi"/>
                <w:color w:val="000000" w:themeColor="text1"/>
                <w:sz w:val="20"/>
                <w:szCs w:val="20"/>
                <w:lang w:val="fr-FR"/>
              </w:rPr>
              <w:t>02</w:t>
            </w:r>
          </w:p>
        </w:tc>
        <w:tc>
          <w:tcPr>
            <w:tcW w:w="709" w:type="dxa"/>
            <w:shd w:val="clear" w:color="auto" w:fill="808080" w:themeFill="background1" w:themeFillShade="80"/>
          </w:tcPr>
          <w:p w:rsidR="007D4543" w:rsidRPr="00EB1CB5" w:rsidRDefault="007D4543" w:rsidP="0006364F">
            <w:pPr>
              <w:jc w:val="center"/>
              <w:cnfStyle w:val="000000000000"/>
              <w:rPr>
                <w:rFonts w:ascii="Bookman Old Style" w:hAnsi="Bookman Old Style" w:cstheme="majorBidi"/>
                <w:color w:val="000000" w:themeColor="text1"/>
                <w:sz w:val="20"/>
                <w:szCs w:val="20"/>
                <w:lang w:val="fr-FR"/>
              </w:rPr>
            </w:pPr>
          </w:p>
        </w:tc>
        <w:tc>
          <w:tcPr>
            <w:tcW w:w="1134" w:type="dxa"/>
          </w:tcPr>
          <w:p w:rsidR="007D4543" w:rsidRPr="00EB1CB5" w:rsidRDefault="007D584E" w:rsidP="0006364F">
            <w:pPr>
              <w:jc w:val="center"/>
              <w:cnfStyle w:val="000000000000"/>
              <w:rPr>
                <w:rFonts w:ascii="Bookman Old Style" w:hAnsi="Bookman Old Style" w:cstheme="majorBidi"/>
                <w:color w:val="000000" w:themeColor="text1"/>
                <w:sz w:val="20"/>
                <w:szCs w:val="20"/>
                <w:lang w:val="fr-FR"/>
              </w:rPr>
            </w:pPr>
            <w:r>
              <w:rPr>
                <w:rFonts w:ascii="Bookman Old Style" w:hAnsi="Bookman Old Style" w:cstheme="majorBidi"/>
                <w:color w:val="000000" w:themeColor="text1"/>
                <w:sz w:val="20"/>
                <w:szCs w:val="20"/>
                <w:lang w:val="fr-FR"/>
              </w:rPr>
              <w:t>02</w:t>
            </w:r>
          </w:p>
        </w:tc>
        <w:tc>
          <w:tcPr>
            <w:tcW w:w="992" w:type="dxa"/>
          </w:tcPr>
          <w:p w:rsidR="007D4543" w:rsidRPr="00EB1CB5" w:rsidRDefault="0064215A" w:rsidP="0006364F">
            <w:pPr>
              <w:jc w:val="center"/>
              <w:cnfStyle w:val="000000000000"/>
              <w:rPr>
                <w:rFonts w:ascii="Bookman Old Style" w:hAnsi="Bookman Old Style" w:cstheme="majorBidi"/>
                <w:color w:val="000000" w:themeColor="text1"/>
                <w:sz w:val="20"/>
                <w:szCs w:val="20"/>
                <w:lang w:val="fr-FR"/>
              </w:rPr>
            </w:pPr>
            <w:r>
              <w:rPr>
                <w:rFonts w:ascii="Bookman Old Style" w:hAnsi="Bookman Old Style" w:cstheme="majorBidi"/>
                <w:color w:val="000000" w:themeColor="text1"/>
                <w:sz w:val="20"/>
                <w:szCs w:val="20"/>
                <w:lang w:val="fr-FR"/>
              </w:rPr>
              <w:t>04</w:t>
            </w:r>
          </w:p>
        </w:tc>
        <w:tc>
          <w:tcPr>
            <w:tcW w:w="992" w:type="dxa"/>
          </w:tcPr>
          <w:p w:rsidR="007D4543" w:rsidRPr="00EB1CB5" w:rsidRDefault="007D584E" w:rsidP="0006364F">
            <w:pPr>
              <w:jc w:val="center"/>
              <w:cnfStyle w:val="000000000000"/>
              <w:rPr>
                <w:rFonts w:ascii="Bookman Old Style" w:hAnsi="Bookman Old Style" w:cstheme="majorBidi"/>
                <w:color w:val="000000" w:themeColor="text1"/>
                <w:sz w:val="20"/>
                <w:szCs w:val="20"/>
                <w:lang w:val="fr-FR"/>
              </w:rPr>
            </w:pPr>
            <w:r>
              <w:rPr>
                <w:rFonts w:ascii="Bookman Old Style" w:hAnsi="Bookman Old Style" w:cstheme="majorBidi"/>
                <w:color w:val="000000" w:themeColor="text1"/>
                <w:sz w:val="20"/>
                <w:szCs w:val="20"/>
                <w:lang w:val="fr-FR"/>
              </w:rPr>
              <w:t>02</w:t>
            </w:r>
          </w:p>
        </w:tc>
        <w:tc>
          <w:tcPr>
            <w:tcW w:w="1134" w:type="dxa"/>
            <w:shd w:val="clear" w:color="auto" w:fill="808080" w:themeFill="background1" w:themeFillShade="80"/>
          </w:tcPr>
          <w:p w:rsidR="007D4543" w:rsidRPr="00EB1CB5" w:rsidRDefault="007D4543" w:rsidP="0006364F">
            <w:pPr>
              <w:jc w:val="center"/>
              <w:cnfStyle w:val="000000000000"/>
              <w:rPr>
                <w:rFonts w:ascii="Bookman Old Style" w:hAnsi="Bookman Old Style" w:cstheme="majorBidi"/>
                <w:color w:val="000000" w:themeColor="text1"/>
                <w:sz w:val="20"/>
                <w:szCs w:val="20"/>
                <w:lang w:val="fr-FR"/>
              </w:rPr>
            </w:pPr>
          </w:p>
        </w:tc>
        <w:tc>
          <w:tcPr>
            <w:tcW w:w="851" w:type="dxa"/>
          </w:tcPr>
          <w:p w:rsidR="007D4543" w:rsidRPr="00EB1CB5" w:rsidRDefault="007D584E" w:rsidP="0006364F">
            <w:pPr>
              <w:jc w:val="center"/>
              <w:cnfStyle w:val="000000000000"/>
              <w:rPr>
                <w:rFonts w:ascii="Bookman Old Style" w:hAnsi="Bookman Old Style" w:cstheme="majorBidi"/>
                <w:color w:val="000000" w:themeColor="text1"/>
                <w:sz w:val="20"/>
                <w:szCs w:val="20"/>
                <w:lang w:val="fr-FR"/>
              </w:rPr>
            </w:pPr>
            <w:r>
              <w:rPr>
                <w:rFonts w:ascii="Bookman Old Style" w:hAnsi="Bookman Old Style" w:cstheme="majorBidi"/>
                <w:color w:val="000000" w:themeColor="text1"/>
                <w:sz w:val="20"/>
                <w:szCs w:val="20"/>
                <w:lang w:val="fr-FR"/>
              </w:rPr>
              <w:t>04</w:t>
            </w:r>
          </w:p>
        </w:tc>
      </w:tr>
      <w:tr w:rsidR="008B28A1" w:rsidTr="00A563EA">
        <w:trPr>
          <w:cnfStyle w:val="000000100000"/>
        </w:trPr>
        <w:tc>
          <w:tcPr>
            <w:cnfStyle w:val="001000000000"/>
            <w:tcW w:w="1474" w:type="dxa"/>
          </w:tcPr>
          <w:p w:rsidR="008B28A1" w:rsidRPr="003172C3" w:rsidRDefault="008B28A1" w:rsidP="00F35B26">
            <w:pPr>
              <w:jc w:val="both"/>
              <w:rPr>
                <w:rFonts w:ascii="Bookman Old Style" w:hAnsi="Bookman Old Style" w:cstheme="majorBidi"/>
                <w:lang w:val="fr-FR"/>
              </w:rPr>
            </w:pPr>
            <w:r>
              <w:rPr>
                <w:rFonts w:ascii="Bookman Old Style" w:hAnsi="Bookman Old Style" w:cstheme="majorBidi"/>
                <w:lang w:val="fr-FR"/>
              </w:rPr>
              <w:t>Août</w:t>
            </w:r>
          </w:p>
        </w:tc>
        <w:tc>
          <w:tcPr>
            <w:tcW w:w="1425" w:type="dxa"/>
            <w:shd w:val="clear" w:color="auto" w:fill="D9D9D9" w:themeFill="background1" w:themeFillShade="D9"/>
          </w:tcPr>
          <w:p w:rsidR="008B28A1" w:rsidRDefault="003A363E" w:rsidP="0006364F">
            <w:pPr>
              <w:jc w:val="center"/>
              <w:cnfStyle w:val="000000100000"/>
              <w:rPr>
                <w:rFonts w:ascii="Bookman Old Style" w:hAnsi="Bookman Old Style" w:cstheme="majorBidi"/>
                <w:color w:val="000000" w:themeColor="text1"/>
                <w:sz w:val="20"/>
                <w:szCs w:val="20"/>
                <w:lang w:val="fr-FR"/>
              </w:rPr>
            </w:pPr>
            <w:r>
              <w:rPr>
                <w:rFonts w:ascii="Bookman Old Style" w:hAnsi="Bookman Old Style" w:cstheme="majorBidi"/>
                <w:color w:val="000000" w:themeColor="text1"/>
                <w:sz w:val="20"/>
                <w:szCs w:val="20"/>
                <w:lang w:val="fr-FR"/>
              </w:rPr>
              <w:t>03</w:t>
            </w:r>
          </w:p>
        </w:tc>
        <w:tc>
          <w:tcPr>
            <w:tcW w:w="1276" w:type="dxa"/>
            <w:shd w:val="clear" w:color="auto" w:fill="D9D9D9" w:themeFill="background1" w:themeFillShade="D9"/>
          </w:tcPr>
          <w:p w:rsidR="008B28A1" w:rsidRDefault="00C949BE" w:rsidP="0006364F">
            <w:pPr>
              <w:jc w:val="center"/>
              <w:cnfStyle w:val="000000100000"/>
              <w:rPr>
                <w:rFonts w:ascii="Bookman Old Style" w:hAnsi="Bookman Old Style" w:cstheme="majorBidi"/>
                <w:color w:val="000000" w:themeColor="text1"/>
                <w:sz w:val="20"/>
                <w:szCs w:val="20"/>
                <w:lang w:val="fr-FR"/>
              </w:rPr>
            </w:pPr>
            <w:r>
              <w:rPr>
                <w:rFonts w:ascii="Bookman Old Style" w:hAnsi="Bookman Old Style" w:cstheme="majorBidi"/>
                <w:color w:val="000000" w:themeColor="text1"/>
                <w:sz w:val="20"/>
                <w:szCs w:val="20"/>
                <w:lang w:val="fr-FR"/>
              </w:rPr>
              <w:t>02</w:t>
            </w:r>
          </w:p>
        </w:tc>
        <w:tc>
          <w:tcPr>
            <w:tcW w:w="1134" w:type="dxa"/>
            <w:shd w:val="clear" w:color="auto" w:fill="D9D9D9" w:themeFill="background1" w:themeFillShade="D9"/>
          </w:tcPr>
          <w:p w:rsidR="008B28A1" w:rsidRDefault="003A363E" w:rsidP="0006364F">
            <w:pPr>
              <w:jc w:val="center"/>
              <w:cnfStyle w:val="000000100000"/>
              <w:rPr>
                <w:rFonts w:ascii="Bookman Old Style" w:hAnsi="Bookman Old Style" w:cstheme="majorBidi"/>
                <w:color w:val="000000" w:themeColor="text1"/>
                <w:sz w:val="20"/>
                <w:szCs w:val="20"/>
                <w:lang w:val="fr-FR"/>
              </w:rPr>
            </w:pPr>
            <w:r>
              <w:rPr>
                <w:rFonts w:ascii="Bookman Old Style" w:hAnsi="Bookman Old Style" w:cstheme="majorBidi"/>
                <w:color w:val="000000" w:themeColor="text1"/>
                <w:sz w:val="20"/>
                <w:szCs w:val="20"/>
                <w:lang w:val="fr-FR"/>
              </w:rPr>
              <w:t>02</w:t>
            </w:r>
          </w:p>
        </w:tc>
        <w:tc>
          <w:tcPr>
            <w:tcW w:w="709" w:type="dxa"/>
            <w:shd w:val="clear" w:color="auto" w:fill="D9D9D9" w:themeFill="background1" w:themeFillShade="D9"/>
          </w:tcPr>
          <w:p w:rsidR="008B28A1" w:rsidRPr="00EB1CB5" w:rsidRDefault="003A363E" w:rsidP="0006364F">
            <w:pPr>
              <w:jc w:val="center"/>
              <w:cnfStyle w:val="000000100000"/>
              <w:rPr>
                <w:rFonts w:ascii="Bookman Old Style" w:hAnsi="Bookman Old Style" w:cstheme="majorBidi"/>
                <w:color w:val="000000" w:themeColor="text1"/>
                <w:sz w:val="20"/>
                <w:szCs w:val="20"/>
                <w:lang w:val="fr-FR"/>
              </w:rPr>
            </w:pPr>
            <w:r>
              <w:rPr>
                <w:rFonts w:ascii="Bookman Old Style" w:hAnsi="Bookman Old Style" w:cstheme="majorBidi"/>
                <w:color w:val="000000" w:themeColor="text1"/>
                <w:sz w:val="20"/>
                <w:szCs w:val="20"/>
                <w:lang w:val="fr-FR"/>
              </w:rPr>
              <w:t>02</w:t>
            </w:r>
          </w:p>
        </w:tc>
        <w:tc>
          <w:tcPr>
            <w:tcW w:w="1134" w:type="dxa"/>
            <w:shd w:val="clear" w:color="auto" w:fill="808080" w:themeFill="background1" w:themeFillShade="80"/>
          </w:tcPr>
          <w:p w:rsidR="008B28A1" w:rsidRDefault="008B28A1" w:rsidP="0006364F">
            <w:pPr>
              <w:jc w:val="center"/>
              <w:cnfStyle w:val="000000100000"/>
              <w:rPr>
                <w:rFonts w:ascii="Bookman Old Style" w:hAnsi="Bookman Old Style" w:cstheme="majorBidi"/>
                <w:color w:val="000000" w:themeColor="text1"/>
                <w:sz w:val="20"/>
                <w:szCs w:val="20"/>
                <w:lang w:val="fr-FR"/>
              </w:rPr>
            </w:pPr>
          </w:p>
        </w:tc>
        <w:tc>
          <w:tcPr>
            <w:tcW w:w="992" w:type="dxa"/>
            <w:shd w:val="clear" w:color="auto" w:fill="808080" w:themeFill="background1" w:themeFillShade="80"/>
          </w:tcPr>
          <w:p w:rsidR="008B28A1" w:rsidRDefault="008B28A1" w:rsidP="0006364F">
            <w:pPr>
              <w:jc w:val="center"/>
              <w:cnfStyle w:val="000000100000"/>
              <w:rPr>
                <w:rFonts w:ascii="Bookman Old Style" w:hAnsi="Bookman Old Style" w:cstheme="majorBidi"/>
                <w:color w:val="000000" w:themeColor="text1"/>
                <w:sz w:val="20"/>
                <w:szCs w:val="20"/>
                <w:lang w:val="fr-FR"/>
              </w:rPr>
            </w:pPr>
          </w:p>
        </w:tc>
        <w:tc>
          <w:tcPr>
            <w:tcW w:w="992" w:type="dxa"/>
            <w:shd w:val="clear" w:color="auto" w:fill="D9D9D9" w:themeFill="background1" w:themeFillShade="D9"/>
          </w:tcPr>
          <w:p w:rsidR="008B28A1" w:rsidRDefault="00C949BE" w:rsidP="0006364F">
            <w:pPr>
              <w:jc w:val="center"/>
              <w:cnfStyle w:val="000000100000"/>
              <w:rPr>
                <w:rFonts w:ascii="Bookman Old Style" w:hAnsi="Bookman Old Style" w:cstheme="majorBidi"/>
                <w:color w:val="000000" w:themeColor="text1"/>
                <w:sz w:val="20"/>
                <w:szCs w:val="20"/>
                <w:lang w:val="fr-FR"/>
              </w:rPr>
            </w:pPr>
            <w:r>
              <w:rPr>
                <w:rFonts w:ascii="Bookman Old Style" w:hAnsi="Bookman Old Style" w:cstheme="majorBidi"/>
                <w:color w:val="000000" w:themeColor="text1"/>
                <w:sz w:val="20"/>
                <w:szCs w:val="20"/>
                <w:lang w:val="fr-FR"/>
              </w:rPr>
              <w:t>04</w:t>
            </w:r>
          </w:p>
        </w:tc>
        <w:tc>
          <w:tcPr>
            <w:tcW w:w="1134" w:type="dxa"/>
            <w:shd w:val="clear" w:color="auto" w:fill="D9D9D9" w:themeFill="background1" w:themeFillShade="D9"/>
          </w:tcPr>
          <w:p w:rsidR="008B28A1" w:rsidRPr="00EB1CB5" w:rsidRDefault="00C949BE" w:rsidP="0006364F">
            <w:pPr>
              <w:jc w:val="center"/>
              <w:cnfStyle w:val="000000100000"/>
              <w:rPr>
                <w:rFonts w:ascii="Bookman Old Style" w:hAnsi="Bookman Old Style" w:cstheme="majorBidi"/>
                <w:color w:val="000000" w:themeColor="text1"/>
                <w:sz w:val="20"/>
                <w:szCs w:val="20"/>
                <w:lang w:val="fr-FR"/>
              </w:rPr>
            </w:pPr>
            <w:r>
              <w:rPr>
                <w:rFonts w:ascii="Bookman Old Style" w:hAnsi="Bookman Old Style" w:cstheme="majorBidi"/>
                <w:color w:val="000000" w:themeColor="text1"/>
                <w:sz w:val="20"/>
                <w:szCs w:val="20"/>
                <w:lang w:val="fr-FR"/>
              </w:rPr>
              <w:t>03</w:t>
            </w:r>
          </w:p>
        </w:tc>
        <w:tc>
          <w:tcPr>
            <w:tcW w:w="851" w:type="dxa"/>
            <w:shd w:val="clear" w:color="auto" w:fill="D9D9D9" w:themeFill="background1" w:themeFillShade="D9"/>
          </w:tcPr>
          <w:p w:rsidR="008B28A1" w:rsidRDefault="008B28A1" w:rsidP="0006364F">
            <w:pPr>
              <w:jc w:val="center"/>
              <w:cnfStyle w:val="000000100000"/>
              <w:rPr>
                <w:rFonts w:ascii="Bookman Old Style" w:hAnsi="Bookman Old Style" w:cstheme="majorBidi"/>
                <w:color w:val="000000" w:themeColor="text1"/>
                <w:sz w:val="20"/>
                <w:szCs w:val="20"/>
                <w:lang w:val="fr-FR"/>
              </w:rPr>
            </w:pPr>
            <w:r>
              <w:rPr>
                <w:rFonts w:ascii="Bookman Old Style" w:hAnsi="Bookman Old Style" w:cstheme="majorBidi"/>
                <w:color w:val="000000" w:themeColor="text1"/>
                <w:sz w:val="20"/>
                <w:szCs w:val="20"/>
                <w:lang w:val="fr-FR"/>
              </w:rPr>
              <w:t>02</w:t>
            </w:r>
          </w:p>
        </w:tc>
      </w:tr>
      <w:tr w:rsidR="00314653" w:rsidTr="00CB5640">
        <w:tc>
          <w:tcPr>
            <w:cnfStyle w:val="001000000000"/>
            <w:tcW w:w="1474" w:type="dxa"/>
          </w:tcPr>
          <w:p w:rsidR="00314653" w:rsidRDefault="00314653" w:rsidP="00F35B26">
            <w:pPr>
              <w:jc w:val="both"/>
              <w:rPr>
                <w:rFonts w:ascii="Bookman Old Style" w:hAnsi="Bookman Old Style" w:cstheme="majorBidi"/>
                <w:lang w:val="fr-FR"/>
              </w:rPr>
            </w:pPr>
            <w:r>
              <w:rPr>
                <w:rFonts w:ascii="Bookman Old Style" w:hAnsi="Bookman Old Style" w:cstheme="majorBidi"/>
                <w:lang w:val="fr-FR"/>
              </w:rPr>
              <w:t>Septembre</w:t>
            </w:r>
          </w:p>
        </w:tc>
        <w:tc>
          <w:tcPr>
            <w:tcW w:w="1425" w:type="dxa"/>
            <w:shd w:val="clear" w:color="auto" w:fill="FFFFFF" w:themeFill="background1"/>
          </w:tcPr>
          <w:p w:rsidR="00314653" w:rsidRDefault="00CB5640" w:rsidP="0006364F">
            <w:pPr>
              <w:jc w:val="center"/>
              <w:cnfStyle w:val="000000000000"/>
              <w:rPr>
                <w:rFonts w:ascii="Bookman Old Style" w:hAnsi="Bookman Old Style" w:cstheme="majorBidi"/>
                <w:color w:val="000000" w:themeColor="text1"/>
                <w:sz w:val="20"/>
                <w:szCs w:val="20"/>
                <w:lang w:val="fr-FR"/>
              </w:rPr>
            </w:pPr>
            <w:r>
              <w:rPr>
                <w:rFonts w:ascii="Bookman Old Style" w:hAnsi="Bookman Old Style" w:cstheme="majorBidi"/>
                <w:color w:val="000000" w:themeColor="text1"/>
                <w:sz w:val="20"/>
                <w:szCs w:val="20"/>
                <w:lang w:val="fr-FR"/>
              </w:rPr>
              <w:t>02</w:t>
            </w:r>
          </w:p>
        </w:tc>
        <w:tc>
          <w:tcPr>
            <w:tcW w:w="1276" w:type="dxa"/>
            <w:shd w:val="clear" w:color="auto" w:fill="FFFFFF" w:themeFill="background1"/>
          </w:tcPr>
          <w:p w:rsidR="00314653" w:rsidRDefault="000E3A1A" w:rsidP="0006364F">
            <w:pPr>
              <w:jc w:val="center"/>
              <w:cnfStyle w:val="000000000000"/>
              <w:rPr>
                <w:rFonts w:ascii="Bookman Old Style" w:hAnsi="Bookman Old Style" w:cstheme="majorBidi"/>
                <w:color w:val="000000" w:themeColor="text1"/>
                <w:sz w:val="20"/>
                <w:szCs w:val="20"/>
                <w:lang w:val="fr-FR"/>
              </w:rPr>
            </w:pPr>
            <w:r>
              <w:rPr>
                <w:rFonts w:ascii="Bookman Old Style" w:hAnsi="Bookman Old Style" w:cstheme="majorBidi"/>
                <w:color w:val="000000" w:themeColor="text1"/>
                <w:sz w:val="20"/>
                <w:szCs w:val="20"/>
                <w:lang w:val="fr-FR"/>
              </w:rPr>
              <w:t>02</w:t>
            </w:r>
          </w:p>
        </w:tc>
        <w:tc>
          <w:tcPr>
            <w:tcW w:w="1134" w:type="dxa"/>
            <w:shd w:val="clear" w:color="auto" w:fill="FFFFFF" w:themeFill="background1"/>
          </w:tcPr>
          <w:p w:rsidR="00314653" w:rsidRDefault="000E3A1A" w:rsidP="0006364F">
            <w:pPr>
              <w:jc w:val="center"/>
              <w:cnfStyle w:val="000000000000"/>
              <w:rPr>
                <w:rFonts w:ascii="Bookman Old Style" w:hAnsi="Bookman Old Style" w:cstheme="majorBidi"/>
                <w:color w:val="000000" w:themeColor="text1"/>
                <w:sz w:val="20"/>
                <w:szCs w:val="20"/>
                <w:lang w:val="fr-FR"/>
              </w:rPr>
            </w:pPr>
            <w:r>
              <w:rPr>
                <w:rFonts w:ascii="Bookman Old Style" w:hAnsi="Bookman Old Style" w:cstheme="majorBidi"/>
                <w:color w:val="000000" w:themeColor="text1"/>
                <w:sz w:val="20"/>
                <w:szCs w:val="20"/>
                <w:lang w:val="fr-FR"/>
              </w:rPr>
              <w:t>02</w:t>
            </w:r>
          </w:p>
        </w:tc>
        <w:tc>
          <w:tcPr>
            <w:tcW w:w="709" w:type="dxa"/>
            <w:shd w:val="clear" w:color="auto" w:fill="808080" w:themeFill="background1" w:themeFillShade="80"/>
          </w:tcPr>
          <w:p w:rsidR="00314653" w:rsidRDefault="00314653" w:rsidP="0006364F">
            <w:pPr>
              <w:jc w:val="center"/>
              <w:cnfStyle w:val="000000000000"/>
              <w:rPr>
                <w:rFonts w:ascii="Bookman Old Style" w:hAnsi="Bookman Old Style" w:cstheme="majorBidi"/>
                <w:color w:val="000000" w:themeColor="text1"/>
                <w:sz w:val="20"/>
                <w:szCs w:val="20"/>
                <w:lang w:val="fr-FR"/>
              </w:rPr>
            </w:pPr>
          </w:p>
        </w:tc>
        <w:tc>
          <w:tcPr>
            <w:tcW w:w="1134" w:type="dxa"/>
            <w:shd w:val="clear" w:color="auto" w:fill="808080" w:themeFill="background1" w:themeFillShade="80"/>
          </w:tcPr>
          <w:p w:rsidR="00314653" w:rsidRDefault="00314653" w:rsidP="0006364F">
            <w:pPr>
              <w:jc w:val="center"/>
              <w:cnfStyle w:val="000000000000"/>
              <w:rPr>
                <w:rFonts w:ascii="Bookman Old Style" w:hAnsi="Bookman Old Style" w:cstheme="majorBidi"/>
                <w:color w:val="000000" w:themeColor="text1"/>
                <w:sz w:val="20"/>
                <w:szCs w:val="20"/>
                <w:lang w:val="fr-FR"/>
              </w:rPr>
            </w:pPr>
          </w:p>
        </w:tc>
        <w:tc>
          <w:tcPr>
            <w:tcW w:w="992" w:type="dxa"/>
            <w:shd w:val="clear" w:color="auto" w:fill="808080" w:themeFill="background1" w:themeFillShade="80"/>
          </w:tcPr>
          <w:p w:rsidR="00314653" w:rsidRDefault="00314653" w:rsidP="0006364F">
            <w:pPr>
              <w:jc w:val="center"/>
              <w:cnfStyle w:val="000000000000"/>
              <w:rPr>
                <w:rFonts w:ascii="Bookman Old Style" w:hAnsi="Bookman Old Style" w:cstheme="majorBidi"/>
                <w:color w:val="000000" w:themeColor="text1"/>
                <w:sz w:val="20"/>
                <w:szCs w:val="20"/>
                <w:lang w:val="fr-FR"/>
              </w:rPr>
            </w:pPr>
          </w:p>
        </w:tc>
        <w:tc>
          <w:tcPr>
            <w:tcW w:w="992" w:type="dxa"/>
            <w:shd w:val="clear" w:color="auto" w:fill="808080" w:themeFill="background1" w:themeFillShade="80"/>
          </w:tcPr>
          <w:p w:rsidR="00314653" w:rsidRDefault="00314653" w:rsidP="0006364F">
            <w:pPr>
              <w:jc w:val="center"/>
              <w:cnfStyle w:val="000000000000"/>
              <w:rPr>
                <w:rFonts w:ascii="Bookman Old Style" w:hAnsi="Bookman Old Style" w:cstheme="majorBidi"/>
                <w:color w:val="000000" w:themeColor="text1"/>
                <w:sz w:val="20"/>
                <w:szCs w:val="20"/>
                <w:lang w:val="fr-FR"/>
              </w:rPr>
            </w:pPr>
          </w:p>
        </w:tc>
        <w:tc>
          <w:tcPr>
            <w:tcW w:w="1134" w:type="dxa"/>
            <w:shd w:val="clear" w:color="auto" w:fill="808080" w:themeFill="background1" w:themeFillShade="80"/>
          </w:tcPr>
          <w:p w:rsidR="00314653" w:rsidRDefault="00314653" w:rsidP="0006364F">
            <w:pPr>
              <w:jc w:val="center"/>
              <w:cnfStyle w:val="000000000000"/>
              <w:rPr>
                <w:rFonts w:ascii="Bookman Old Style" w:hAnsi="Bookman Old Style" w:cstheme="majorBidi"/>
                <w:color w:val="000000" w:themeColor="text1"/>
                <w:sz w:val="20"/>
                <w:szCs w:val="20"/>
                <w:lang w:val="fr-FR"/>
              </w:rPr>
            </w:pPr>
          </w:p>
        </w:tc>
        <w:tc>
          <w:tcPr>
            <w:tcW w:w="851" w:type="dxa"/>
            <w:shd w:val="clear" w:color="auto" w:fill="808080" w:themeFill="background1" w:themeFillShade="80"/>
          </w:tcPr>
          <w:p w:rsidR="00314653" w:rsidRDefault="00314653" w:rsidP="0006364F">
            <w:pPr>
              <w:jc w:val="center"/>
              <w:cnfStyle w:val="000000000000"/>
              <w:rPr>
                <w:rFonts w:ascii="Bookman Old Style" w:hAnsi="Bookman Old Style" w:cstheme="majorBidi"/>
                <w:color w:val="000000" w:themeColor="text1"/>
                <w:sz w:val="20"/>
                <w:szCs w:val="20"/>
                <w:lang w:val="fr-FR"/>
              </w:rPr>
            </w:pPr>
          </w:p>
        </w:tc>
      </w:tr>
      <w:tr w:rsidR="00B31888" w:rsidTr="00A563EA">
        <w:trPr>
          <w:cnfStyle w:val="000000100000"/>
        </w:trPr>
        <w:tc>
          <w:tcPr>
            <w:cnfStyle w:val="001000000000"/>
            <w:tcW w:w="1474" w:type="dxa"/>
          </w:tcPr>
          <w:p w:rsidR="00B31888" w:rsidRDefault="00B31888" w:rsidP="00F35B26">
            <w:pPr>
              <w:jc w:val="both"/>
              <w:rPr>
                <w:rFonts w:ascii="Bookman Old Style" w:hAnsi="Bookman Old Style" w:cstheme="majorBidi"/>
                <w:lang w:val="fr-FR"/>
              </w:rPr>
            </w:pPr>
            <w:r>
              <w:rPr>
                <w:rFonts w:ascii="Bookman Old Style" w:hAnsi="Bookman Old Style" w:cstheme="majorBidi"/>
                <w:lang w:val="fr-FR"/>
              </w:rPr>
              <w:t>Octobre</w:t>
            </w:r>
          </w:p>
        </w:tc>
        <w:tc>
          <w:tcPr>
            <w:tcW w:w="1425" w:type="dxa"/>
            <w:shd w:val="clear" w:color="auto" w:fill="D9D9D9" w:themeFill="background1" w:themeFillShade="D9"/>
          </w:tcPr>
          <w:p w:rsidR="00B31888" w:rsidRDefault="00B127FA" w:rsidP="0006364F">
            <w:pPr>
              <w:jc w:val="center"/>
              <w:cnfStyle w:val="000000100000"/>
              <w:rPr>
                <w:rFonts w:ascii="Bookman Old Style" w:hAnsi="Bookman Old Style" w:cstheme="majorBidi"/>
                <w:color w:val="000000" w:themeColor="text1"/>
                <w:sz w:val="20"/>
                <w:szCs w:val="20"/>
                <w:lang w:val="fr-FR"/>
              </w:rPr>
            </w:pPr>
            <w:r>
              <w:rPr>
                <w:rFonts w:ascii="Bookman Old Style" w:hAnsi="Bookman Old Style" w:cstheme="majorBidi"/>
                <w:color w:val="000000" w:themeColor="text1"/>
                <w:sz w:val="20"/>
                <w:szCs w:val="20"/>
                <w:lang w:val="fr-FR"/>
              </w:rPr>
              <w:t>04</w:t>
            </w:r>
          </w:p>
        </w:tc>
        <w:tc>
          <w:tcPr>
            <w:tcW w:w="1276" w:type="dxa"/>
            <w:shd w:val="clear" w:color="auto" w:fill="D9D9D9" w:themeFill="background1" w:themeFillShade="D9"/>
          </w:tcPr>
          <w:p w:rsidR="00B31888" w:rsidRDefault="009A582D" w:rsidP="0006364F">
            <w:pPr>
              <w:jc w:val="center"/>
              <w:cnfStyle w:val="000000100000"/>
              <w:rPr>
                <w:rFonts w:ascii="Bookman Old Style" w:hAnsi="Bookman Old Style" w:cstheme="majorBidi"/>
                <w:color w:val="000000" w:themeColor="text1"/>
                <w:sz w:val="20"/>
                <w:szCs w:val="20"/>
                <w:lang w:val="fr-FR"/>
              </w:rPr>
            </w:pPr>
            <w:r>
              <w:rPr>
                <w:rFonts w:ascii="Bookman Old Style" w:hAnsi="Bookman Old Style" w:cstheme="majorBidi"/>
                <w:color w:val="000000" w:themeColor="text1"/>
                <w:sz w:val="20"/>
                <w:szCs w:val="20"/>
                <w:lang w:val="fr-FR"/>
              </w:rPr>
              <w:t>01</w:t>
            </w:r>
          </w:p>
        </w:tc>
        <w:tc>
          <w:tcPr>
            <w:tcW w:w="1134" w:type="dxa"/>
            <w:shd w:val="clear" w:color="auto" w:fill="808080" w:themeFill="background1" w:themeFillShade="80"/>
          </w:tcPr>
          <w:p w:rsidR="00B31888" w:rsidRDefault="00B31888" w:rsidP="0006364F">
            <w:pPr>
              <w:jc w:val="center"/>
              <w:cnfStyle w:val="000000100000"/>
              <w:rPr>
                <w:rFonts w:ascii="Bookman Old Style" w:hAnsi="Bookman Old Style" w:cstheme="majorBidi"/>
                <w:color w:val="000000" w:themeColor="text1"/>
                <w:sz w:val="20"/>
                <w:szCs w:val="20"/>
                <w:lang w:val="fr-FR"/>
              </w:rPr>
            </w:pPr>
          </w:p>
        </w:tc>
        <w:tc>
          <w:tcPr>
            <w:tcW w:w="709" w:type="dxa"/>
            <w:shd w:val="clear" w:color="auto" w:fill="D9D9D9" w:themeFill="background1" w:themeFillShade="D9"/>
          </w:tcPr>
          <w:p w:rsidR="00B31888" w:rsidRDefault="00B31888" w:rsidP="0006364F">
            <w:pPr>
              <w:jc w:val="center"/>
              <w:cnfStyle w:val="000000100000"/>
              <w:rPr>
                <w:rFonts w:ascii="Bookman Old Style" w:hAnsi="Bookman Old Style" w:cstheme="majorBidi"/>
                <w:color w:val="000000" w:themeColor="text1"/>
                <w:sz w:val="20"/>
                <w:szCs w:val="20"/>
                <w:lang w:val="fr-FR"/>
              </w:rPr>
            </w:pPr>
            <w:r>
              <w:rPr>
                <w:rFonts w:ascii="Bookman Old Style" w:hAnsi="Bookman Old Style" w:cstheme="majorBidi"/>
                <w:color w:val="000000" w:themeColor="text1"/>
                <w:sz w:val="20"/>
                <w:szCs w:val="20"/>
                <w:lang w:val="fr-FR"/>
              </w:rPr>
              <w:t>01</w:t>
            </w:r>
          </w:p>
        </w:tc>
        <w:tc>
          <w:tcPr>
            <w:tcW w:w="1134" w:type="dxa"/>
            <w:shd w:val="clear" w:color="auto" w:fill="808080" w:themeFill="background1" w:themeFillShade="80"/>
          </w:tcPr>
          <w:p w:rsidR="00B31888" w:rsidRDefault="00B31888" w:rsidP="0006364F">
            <w:pPr>
              <w:jc w:val="center"/>
              <w:cnfStyle w:val="000000100000"/>
              <w:rPr>
                <w:rFonts w:ascii="Bookman Old Style" w:hAnsi="Bookman Old Style" w:cstheme="majorBidi"/>
                <w:color w:val="000000" w:themeColor="text1"/>
                <w:sz w:val="20"/>
                <w:szCs w:val="20"/>
                <w:lang w:val="fr-FR"/>
              </w:rPr>
            </w:pPr>
          </w:p>
        </w:tc>
        <w:tc>
          <w:tcPr>
            <w:tcW w:w="992" w:type="dxa"/>
            <w:shd w:val="clear" w:color="auto" w:fill="D9D9D9" w:themeFill="background1" w:themeFillShade="D9"/>
          </w:tcPr>
          <w:p w:rsidR="00B31888" w:rsidRDefault="00E3686B" w:rsidP="0006364F">
            <w:pPr>
              <w:jc w:val="center"/>
              <w:cnfStyle w:val="000000100000"/>
              <w:rPr>
                <w:rFonts w:ascii="Bookman Old Style" w:hAnsi="Bookman Old Style" w:cstheme="majorBidi"/>
                <w:color w:val="000000" w:themeColor="text1"/>
                <w:sz w:val="20"/>
                <w:szCs w:val="20"/>
                <w:lang w:val="fr-FR"/>
              </w:rPr>
            </w:pPr>
            <w:r>
              <w:rPr>
                <w:rFonts w:ascii="Bookman Old Style" w:hAnsi="Bookman Old Style" w:cstheme="majorBidi"/>
                <w:color w:val="000000" w:themeColor="text1"/>
                <w:sz w:val="20"/>
                <w:szCs w:val="20"/>
                <w:lang w:val="fr-FR"/>
              </w:rPr>
              <w:t>01</w:t>
            </w:r>
          </w:p>
        </w:tc>
        <w:tc>
          <w:tcPr>
            <w:tcW w:w="992" w:type="dxa"/>
            <w:shd w:val="clear" w:color="auto" w:fill="D9D9D9" w:themeFill="background1" w:themeFillShade="D9"/>
          </w:tcPr>
          <w:p w:rsidR="00B31888" w:rsidRDefault="009A582D" w:rsidP="0006364F">
            <w:pPr>
              <w:jc w:val="center"/>
              <w:cnfStyle w:val="000000100000"/>
              <w:rPr>
                <w:rFonts w:ascii="Bookman Old Style" w:hAnsi="Bookman Old Style" w:cstheme="majorBidi"/>
                <w:color w:val="000000" w:themeColor="text1"/>
                <w:sz w:val="20"/>
                <w:szCs w:val="20"/>
                <w:lang w:val="fr-FR"/>
              </w:rPr>
            </w:pPr>
            <w:r>
              <w:rPr>
                <w:rFonts w:ascii="Bookman Old Style" w:hAnsi="Bookman Old Style" w:cstheme="majorBidi"/>
                <w:color w:val="000000" w:themeColor="text1"/>
                <w:sz w:val="20"/>
                <w:szCs w:val="20"/>
                <w:lang w:val="fr-FR"/>
              </w:rPr>
              <w:t>02</w:t>
            </w:r>
          </w:p>
        </w:tc>
        <w:tc>
          <w:tcPr>
            <w:tcW w:w="1134" w:type="dxa"/>
            <w:shd w:val="clear" w:color="auto" w:fill="D9D9D9" w:themeFill="background1" w:themeFillShade="D9"/>
          </w:tcPr>
          <w:p w:rsidR="00B31888" w:rsidRDefault="00E3686B" w:rsidP="0006364F">
            <w:pPr>
              <w:jc w:val="center"/>
              <w:cnfStyle w:val="000000100000"/>
              <w:rPr>
                <w:rFonts w:ascii="Bookman Old Style" w:hAnsi="Bookman Old Style" w:cstheme="majorBidi"/>
                <w:color w:val="000000" w:themeColor="text1"/>
                <w:sz w:val="20"/>
                <w:szCs w:val="20"/>
                <w:lang w:val="fr-FR"/>
              </w:rPr>
            </w:pPr>
            <w:r>
              <w:rPr>
                <w:rFonts w:ascii="Bookman Old Style" w:hAnsi="Bookman Old Style" w:cstheme="majorBidi"/>
                <w:color w:val="000000" w:themeColor="text1"/>
                <w:sz w:val="20"/>
                <w:szCs w:val="20"/>
                <w:lang w:val="fr-FR"/>
              </w:rPr>
              <w:t>02</w:t>
            </w:r>
          </w:p>
        </w:tc>
        <w:tc>
          <w:tcPr>
            <w:tcW w:w="851" w:type="dxa"/>
            <w:shd w:val="clear" w:color="auto" w:fill="808080" w:themeFill="background1" w:themeFillShade="80"/>
          </w:tcPr>
          <w:p w:rsidR="00B31888" w:rsidRDefault="00B31888" w:rsidP="0006364F">
            <w:pPr>
              <w:jc w:val="center"/>
              <w:cnfStyle w:val="000000100000"/>
              <w:rPr>
                <w:rFonts w:ascii="Bookman Old Style" w:hAnsi="Bookman Old Style" w:cstheme="majorBidi"/>
                <w:color w:val="000000" w:themeColor="text1"/>
                <w:sz w:val="20"/>
                <w:szCs w:val="20"/>
                <w:lang w:val="fr-FR"/>
              </w:rPr>
            </w:pPr>
          </w:p>
        </w:tc>
      </w:tr>
      <w:tr w:rsidR="00A563EA" w:rsidTr="005D1B31">
        <w:tc>
          <w:tcPr>
            <w:cnfStyle w:val="001000000000"/>
            <w:tcW w:w="1474" w:type="dxa"/>
          </w:tcPr>
          <w:p w:rsidR="00A563EA" w:rsidRDefault="00A563EA" w:rsidP="00F35B26">
            <w:pPr>
              <w:jc w:val="both"/>
              <w:rPr>
                <w:rFonts w:ascii="Bookman Old Style" w:hAnsi="Bookman Old Style" w:cstheme="majorBidi"/>
                <w:lang w:val="fr-FR"/>
              </w:rPr>
            </w:pPr>
            <w:r>
              <w:rPr>
                <w:rFonts w:ascii="Bookman Old Style" w:hAnsi="Bookman Old Style" w:cstheme="majorBidi"/>
                <w:lang w:val="fr-FR"/>
              </w:rPr>
              <w:t>Novembre</w:t>
            </w:r>
          </w:p>
        </w:tc>
        <w:tc>
          <w:tcPr>
            <w:tcW w:w="1425" w:type="dxa"/>
            <w:shd w:val="clear" w:color="auto" w:fill="FFFFFF" w:themeFill="background1"/>
          </w:tcPr>
          <w:p w:rsidR="00A563EA" w:rsidRDefault="00EC3981" w:rsidP="0006364F">
            <w:pPr>
              <w:jc w:val="center"/>
              <w:cnfStyle w:val="000000000000"/>
              <w:rPr>
                <w:rFonts w:ascii="Bookman Old Style" w:hAnsi="Bookman Old Style" w:cstheme="majorBidi"/>
                <w:color w:val="000000" w:themeColor="text1"/>
                <w:sz w:val="20"/>
                <w:szCs w:val="20"/>
                <w:lang w:val="fr-FR"/>
              </w:rPr>
            </w:pPr>
            <w:r>
              <w:rPr>
                <w:rFonts w:ascii="Bookman Old Style" w:hAnsi="Bookman Old Style" w:cstheme="majorBidi"/>
                <w:color w:val="000000" w:themeColor="text1"/>
                <w:sz w:val="20"/>
                <w:szCs w:val="20"/>
                <w:lang w:val="fr-FR"/>
              </w:rPr>
              <w:t>05</w:t>
            </w:r>
          </w:p>
        </w:tc>
        <w:tc>
          <w:tcPr>
            <w:tcW w:w="1276" w:type="dxa"/>
            <w:shd w:val="clear" w:color="auto" w:fill="FFFFFF" w:themeFill="background1"/>
          </w:tcPr>
          <w:p w:rsidR="00A563EA" w:rsidRDefault="00EC3981" w:rsidP="0006364F">
            <w:pPr>
              <w:jc w:val="center"/>
              <w:cnfStyle w:val="000000000000"/>
              <w:rPr>
                <w:rFonts w:ascii="Bookman Old Style" w:hAnsi="Bookman Old Style" w:cstheme="majorBidi"/>
                <w:color w:val="000000" w:themeColor="text1"/>
                <w:sz w:val="20"/>
                <w:szCs w:val="20"/>
                <w:lang w:val="fr-FR"/>
              </w:rPr>
            </w:pPr>
            <w:r>
              <w:rPr>
                <w:rFonts w:ascii="Bookman Old Style" w:hAnsi="Bookman Old Style" w:cstheme="majorBidi"/>
                <w:color w:val="000000" w:themeColor="text1"/>
                <w:sz w:val="20"/>
                <w:szCs w:val="20"/>
                <w:lang w:val="fr-FR"/>
              </w:rPr>
              <w:t>03</w:t>
            </w:r>
          </w:p>
        </w:tc>
        <w:tc>
          <w:tcPr>
            <w:tcW w:w="1134" w:type="dxa"/>
            <w:shd w:val="clear" w:color="auto" w:fill="FFFFFF" w:themeFill="background1"/>
          </w:tcPr>
          <w:p w:rsidR="00A563EA" w:rsidRDefault="003100E4" w:rsidP="0006364F">
            <w:pPr>
              <w:jc w:val="center"/>
              <w:cnfStyle w:val="000000000000"/>
              <w:rPr>
                <w:rFonts w:ascii="Bookman Old Style" w:hAnsi="Bookman Old Style" w:cstheme="majorBidi"/>
                <w:color w:val="000000" w:themeColor="text1"/>
                <w:sz w:val="20"/>
                <w:szCs w:val="20"/>
                <w:lang w:val="fr-FR"/>
              </w:rPr>
            </w:pPr>
            <w:r>
              <w:rPr>
                <w:rFonts w:ascii="Bookman Old Style" w:hAnsi="Bookman Old Style" w:cstheme="majorBidi"/>
                <w:color w:val="000000" w:themeColor="text1"/>
                <w:sz w:val="20"/>
                <w:szCs w:val="20"/>
                <w:lang w:val="fr-FR"/>
              </w:rPr>
              <w:t>01</w:t>
            </w:r>
          </w:p>
        </w:tc>
        <w:tc>
          <w:tcPr>
            <w:tcW w:w="709" w:type="dxa"/>
            <w:shd w:val="clear" w:color="auto" w:fill="808080" w:themeFill="background1" w:themeFillShade="80"/>
          </w:tcPr>
          <w:p w:rsidR="00A563EA" w:rsidRDefault="00A563EA" w:rsidP="0006364F">
            <w:pPr>
              <w:jc w:val="center"/>
              <w:cnfStyle w:val="000000000000"/>
              <w:rPr>
                <w:rFonts w:ascii="Bookman Old Style" w:hAnsi="Bookman Old Style" w:cstheme="majorBidi"/>
                <w:color w:val="000000" w:themeColor="text1"/>
                <w:sz w:val="20"/>
                <w:szCs w:val="20"/>
                <w:lang w:val="fr-FR"/>
              </w:rPr>
            </w:pPr>
          </w:p>
        </w:tc>
        <w:tc>
          <w:tcPr>
            <w:tcW w:w="1134" w:type="dxa"/>
            <w:shd w:val="clear" w:color="auto" w:fill="808080" w:themeFill="background1" w:themeFillShade="80"/>
          </w:tcPr>
          <w:p w:rsidR="00A563EA" w:rsidRDefault="00A563EA" w:rsidP="0006364F">
            <w:pPr>
              <w:jc w:val="center"/>
              <w:cnfStyle w:val="000000000000"/>
              <w:rPr>
                <w:rFonts w:ascii="Bookman Old Style" w:hAnsi="Bookman Old Style" w:cstheme="majorBidi"/>
                <w:color w:val="000000" w:themeColor="text1"/>
                <w:sz w:val="20"/>
                <w:szCs w:val="20"/>
                <w:lang w:val="fr-FR"/>
              </w:rPr>
            </w:pPr>
          </w:p>
        </w:tc>
        <w:tc>
          <w:tcPr>
            <w:tcW w:w="992" w:type="dxa"/>
            <w:shd w:val="clear" w:color="auto" w:fill="FFFFFF" w:themeFill="background1"/>
          </w:tcPr>
          <w:p w:rsidR="00A563EA" w:rsidRDefault="00EC3981" w:rsidP="0006364F">
            <w:pPr>
              <w:jc w:val="center"/>
              <w:cnfStyle w:val="000000000000"/>
              <w:rPr>
                <w:rFonts w:ascii="Bookman Old Style" w:hAnsi="Bookman Old Style" w:cstheme="majorBidi"/>
                <w:color w:val="000000" w:themeColor="text1"/>
                <w:sz w:val="20"/>
                <w:szCs w:val="20"/>
                <w:lang w:val="fr-FR"/>
              </w:rPr>
            </w:pPr>
            <w:r>
              <w:rPr>
                <w:rFonts w:ascii="Bookman Old Style" w:hAnsi="Bookman Old Style" w:cstheme="majorBidi"/>
                <w:color w:val="000000" w:themeColor="text1"/>
                <w:sz w:val="20"/>
                <w:szCs w:val="20"/>
                <w:lang w:val="fr-FR"/>
              </w:rPr>
              <w:t>02</w:t>
            </w:r>
          </w:p>
        </w:tc>
        <w:tc>
          <w:tcPr>
            <w:tcW w:w="992" w:type="dxa"/>
            <w:shd w:val="clear" w:color="auto" w:fill="FFFFFF" w:themeFill="background1"/>
          </w:tcPr>
          <w:p w:rsidR="00A563EA" w:rsidRDefault="00AE4420" w:rsidP="0006364F">
            <w:pPr>
              <w:jc w:val="center"/>
              <w:cnfStyle w:val="000000000000"/>
              <w:rPr>
                <w:rFonts w:ascii="Bookman Old Style" w:hAnsi="Bookman Old Style" w:cstheme="majorBidi"/>
                <w:color w:val="000000" w:themeColor="text1"/>
                <w:sz w:val="20"/>
                <w:szCs w:val="20"/>
                <w:lang w:val="fr-FR"/>
              </w:rPr>
            </w:pPr>
            <w:r>
              <w:rPr>
                <w:rFonts w:ascii="Bookman Old Style" w:hAnsi="Bookman Old Style" w:cstheme="majorBidi"/>
                <w:color w:val="000000" w:themeColor="text1"/>
                <w:sz w:val="20"/>
                <w:szCs w:val="20"/>
                <w:lang w:val="fr-FR"/>
              </w:rPr>
              <w:t>08</w:t>
            </w:r>
          </w:p>
        </w:tc>
        <w:tc>
          <w:tcPr>
            <w:tcW w:w="1134" w:type="dxa"/>
            <w:shd w:val="clear" w:color="auto" w:fill="FFFFFF" w:themeFill="background1"/>
          </w:tcPr>
          <w:p w:rsidR="00A563EA" w:rsidRDefault="00AE4420" w:rsidP="0006364F">
            <w:pPr>
              <w:jc w:val="center"/>
              <w:cnfStyle w:val="000000000000"/>
              <w:rPr>
                <w:rFonts w:ascii="Bookman Old Style" w:hAnsi="Bookman Old Style" w:cstheme="majorBidi"/>
                <w:color w:val="000000" w:themeColor="text1"/>
                <w:sz w:val="20"/>
                <w:szCs w:val="20"/>
                <w:lang w:val="fr-FR"/>
              </w:rPr>
            </w:pPr>
            <w:r>
              <w:rPr>
                <w:rFonts w:ascii="Bookman Old Style" w:hAnsi="Bookman Old Style" w:cstheme="majorBidi"/>
                <w:color w:val="000000" w:themeColor="text1"/>
                <w:sz w:val="20"/>
                <w:szCs w:val="20"/>
                <w:lang w:val="fr-FR"/>
              </w:rPr>
              <w:t>05</w:t>
            </w:r>
          </w:p>
        </w:tc>
        <w:tc>
          <w:tcPr>
            <w:tcW w:w="851" w:type="dxa"/>
            <w:shd w:val="clear" w:color="auto" w:fill="FFFFFF" w:themeFill="background1"/>
          </w:tcPr>
          <w:p w:rsidR="00A563EA" w:rsidRDefault="005D1B31" w:rsidP="0006364F">
            <w:pPr>
              <w:jc w:val="center"/>
              <w:cnfStyle w:val="000000000000"/>
              <w:rPr>
                <w:rFonts w:ascii="Bookman Old Style" w:hAnsi="Bookman Old Style" w:cstheme="majorBidi"/>
                <w:color w:val="000000" w:themeColor="text1"/>
                <w:sz w:val="20"/>
                <w:szCs w:val="20"/>
                <w:lang w:val="fr-FR"/>
              </w:rPr>
            </w:pPr>
            <w:r>
              <w:rPr>
                <w:rFonts w:ascii="Bookman Old Style" w:hAnsi="Bookman Old Style" w:cstheme="majorBidi"/>
                <w:color w:val="000000" w:themeColor="text1"/>
                <w:sz w:val="20"/>
                <w:szCs w:val="20"/>
                <w:lang w:val="fr-FR"/>
              </w:rPr>
              <w:t>01</w:t>
            </w:r>
          </w:p>
        </w:tc>
      </w:tr>
      <w:tr w:rsidR="00236AE4" w:rsidTr="00F07027">
        <w:trPr>
          <w:cnfStyle w:val="000000100000"/>
        </w:trPr>
        <w:tc>
          <w:tcPr>
            <w:cnfStyle w:val="001000000000"/>
            <w:tcW w:w="1474" w:type="dxa"/>
          </w:tcPr>
          <w:p w:rsidR="00236AE4" w:rsidRDefault="00236AE4" w:rsidP="00F35B26">
            <w:pPr>
              <w:jc w:val="both"/>
              <w:rPr>
                <w:rFonts w:ascii="Bookman Old Style" w:hAnsi="Bookman Old Style" w:cstheme="majorBidi"/>
                <w:lang w:val="fr-FR"/>
              </w:rPr>
            </w:pPr>
            <w:r>
              <w:rPr>
                <w:rFonts w:ascii="Bookman Old Style" w:hAnsi="Bookman Old Style" w:cstheme="majorBidi"/>
                <w:lang w:val="fr-FR"/>
              </w:rPr>
              <w:t>Décembre</w:t>
            </w:r>
          </w:p>
        </w:tc>
        <w:tc>
          <w:tcPr>
            <w:tcW w:w="1425" w:type="dxa"/>
            <w:shd w:val="clear" w:color="auto" w:fill="D9D9D9" w:themeFill="background1" w:themeFillShade="D9"/>
          </w:tcPr>
          <w:p w:rsidR="00236AE4" w:rsidRDefault="00B27090" w:rsidP="0006364F">
            <w:pPr>
              <w:jc w:val="center"/>
              <w:cnfStyle w:val="000000100000"/>
              <w:rPr>
                <w:rFonts w:ascii="Bookman Old Style" w:hAnsi="Bookman Old Style" w:cstheme="majorBidi"/>
                <w:color w:val="000000" w:themeColor="text1"/>
                <w:sz w:val="20"/>
                <w:szCs w:val="20"/>
                <w:lang w:val="fr-FR"/>
              </w:rPr>
            </w:pPr>
            <w:r>
              <w:rPr>
                <w:rFonts w:ascii="Bookman Old Style" w:hAnsi="Bookman Old Style" w:cstheme="majorBidi"/>
                <w:color w:val="000000" w:themeColor="text1"/>
                <w:sz w:val="20"/>
                <w:szCs w:val="20"/>
                <w:lang w:val="fr-FR"/>
              </w:rPr>
              <w:t>04</w:t>
            </w:r>
          </w:p>
        </w:tc>
        <w:tc>
          <w:tcPr>
            <w:tcW w:w="1276" w:type="dxa"/>
            <w:shd w:val="clear" w:color="auto" w:fill="D9D9D9" w:themeFill="background1" w:themeFillShade="D9"/>
          </w:tcPr>
          <w:p w:rsidR="00236AE4" w:rsidRDefault="00F07027" w:rsidP="0006364F">
            <w:pPr>
              <w:jc w:val="center"/>
              <w:cnfStyle w:val="000000100000"/>
              <w:rPr>
                <w:rFonts w:ascii="Bookman Old Style" w:hAnsi="Bookman Old Style" w:cstheme="majorBidi"/>
                <w:color w:val="000000" w:themeColor="text1"/>
                <w:sz w:val="20"/>
                <w:szCs w:val="20"/>
                <w:lang w:val="fr-FR"/>
              </w:rPr>
            </w:pPr>
            <w:r>
              <w:rPr>
                <w:rFonts w:ascii="Bookman Old Style" w:hAnsi="Bookman Old Style" w:cstheme="majorBidi"/>
                <w:color w:val="000000" w:themeColor="text1"/>
                <w:sz w:val="20"/>
                <w:szCs w:val="20"/>
                <w:lang w:val="fr-FR"/>
              </w:rPr>
              <w:t>02</w:t>
            </w:r>
          </w:p>
        </w:tc>
        <w:tc>
          <w:tcPr>
            <w:tcW w:w="1134" w:type="dxa"/>
            <w:shd w:val="clear" w:color="auto" w:fill="808080" w:themeFill="background1" w:themeFillShade="80"/>
          </w:tcPr>
          <w:p w:rsidR="00236AE4" w:rsidRDefault="00236AE4" w:rsidP="0006364F">
            <w:pPr>
              <w:jc w:val="center"/>
              <w:cnfStyle w:val="000000100000"/>
              <w:rPr>
                <w:rFonts w:ascii="Bookman Old Style" w:hAnsi="Bookman Old Style" w:cstheme="majorBidi"/>
                <w:color w:val="000000" w:themeColor="text1"/>
                <w:sz w:val="20"/>
                <w:szCs w:val="20"/>
                <w:lang w:val="fr-FR"/>
              </w:rPr>
            </w:pPr>
          </w:p>
        </w:tc>
        <w:tc>
          <w:tcPr>
            <w:tcW w:w="709" w:type="dxa"/>
            <w:shd w:val="clear" w:color="auto" w:fill="808080" w:themeFill="background1" w:themeFillShade="80"/>
          </w:tcPr>
          <w:p w:rsidR="00236AE4" w:rsidRDefault="00236AE4" w:rsidP="0006364F">
            <w:pPr>
              <w:jc w:val="center"/>
              <w:cnfStyle w:val="000000100000"/>
              <w:rPr>
                <w:rFonts w:ascii="Bookman Old Style" w:hAnsi="Bookman Old Style" w:cstheme="majorBidi"/>
                <w:color w:val="000000" w:themeColor="text1"/>
                <w:sz w:val="20"/>
                <w:szCs w:val="20"/>
                <w:lang w:val="fr-FR"/>
              </w:rPr>
            </w:pPr>
          </w:p>
        </w:tc>
        <w:tc>
          <w:tcPr>
            <w:tcW w:w="1134" w:type="dxa"/>
            <w:shd w:val="clear" w:color="auto" w:fill="808080" w:themeFill="background1" w:themeFillShade="80"/>
          </w:tcPr>
          <w:p w:rsidR="00236AE4" w:rsidRDefault="00236AE4" w:rsidP="0006364F">
            <w:pPr>
              <w:jc w:val="center"/>
              <w:cnfStyle w:val="000000100000"/>
              <w:rPr>
                <w:rFonts w:ascii="Bookman Old Style" w:hAnsi="Bookman Old Style" w:cstheme="majorBidi"/>
                <w:color w:val="000000" w:themeColor="text1"/>
                <w:sz w:val="20"/>
                <w:szCs w:val="20"/>
                <w:lang w:val="fr-FR"/>
              </w:rPr>
            </w:pPr>
          </w:p>
        </w:tc>
        <w:tc>
          <w:tcPr>
            <w:tcW w:w="992" w:type="dxa"/>
            <w:shd w:val="clear" w:color="auto" w:fill="808080" w:themeFill="background1" w:themeFillShade="80"/>
          </w:tcPr>
          <w:p w:rsidR="00236AE4" w:rsidRDefault="00236AE4" w:rsidP="0006364F">
            <w:pPr>
              <w:jc w:val="center"/>
              <w:cnfStyle w:val="000000100000"/>
              <w:rPr>
                <w:rFonts w:ascii="Bookman Old Style" w:hAnsi="Bookman Old Style" w:cstheme="majorBidi"/>
                <w:color w:val="000000" w:themeColor="text1"/>
                <w:sz w:val="20"/>
                <w:szCs w:val="20"/>
                <w:lang w:val="fr-FR"/>
              </w:rPr>
            </w:pPr>
          </w:p>
        </w:tc>
        <w:tc>
          <w:tcPr>
            <w:tcW w:w="992" w:type="dxa"/>
            <w:shd w:val="clear" w:color="auto" w:fill="D9D9D9" w:themeFill="background1" w:themeFillShade="D9"/>
          </w:tcPr>
          <w:p w:rsidR="00236AE4" w:rsidRDefault="00D2042C" w:rsidP="0006364F">
            <w:pPr>
              <w:jc w:val="center"/>
              <w:cnfStyle w:val="000000100000"/>
              <w:rPr>
                <w:rFonts w:ascii="Bookman Old Style" w:hAnsi="Bookman Old Style" w:cstheme="majorBidi"/>
                <w:color w:val="000000" w:themeColor="text1"/>
                <w:sz w:val="20"/>
                <w:szCs w:val="20"/>
                <w:lang w:val="fr-FR"/>
              </w:rPr>
            </w:pPr>
            <w:r>
              <w:rPr>
                <w:rFonts w:ascii="Bookman Old Style" w:hAnsi="Bookman Old Style" w:cstheme="majorBidi"/>
                <w:color w:val="000000" w:themeColor="text1"/>
                <w:sz w:val="20"/>
                <w:szCs w:val="20"/>
                <w:lang w:val="fr-FR"/>
              </w:rPr>
              <w:t>02</w:t>
            </w:r>
          </w:p>
        </w:tc>
        <w:tc>
          <w:tcPr>
            <w:tcW w:w="1134" w:type="dxa"/>
            <w:shd w:val="clear" w:color="auto" w:fill="D9D9D9" w:themeFill="background1" w:themeFillShade="D9"/>
          </w:tcPr>
          <w:p w:rsidR="00236AE4" w:rsidRDefault="00D2042C" w:rsidP="0006364F">
            <w:pPr>
              <w:jc w:val="center"/>
              <w:cnfStyle w:val="000000100000"/>
              <w:rPr>
                <w:rFonts w:ascii="Bookman Old Style" w:hAnsi="Bookman Old Style" w:cstheme="majorBidi"/>
                <w:color w:val="000000" w:themeColor="text1"/>
                <w:sz w:val="20"/>
                <w:szCs w:val="20"/>
                <w:lang w:val="fr-FR"/>
              </w:rPr>
            </w:pPr>
            <w:r>
              <w:rPr>
                <w:rFonts w:ascii="Bookman Old Style" w:hAnsi="Bookman Old Style" w:cstheme="majorBidi"/>
                <w:color w:val="000000" w:themeColor="text1"/>
                <w:sz w:val="20"/>
                <w:szCs w:val="20"/>
                <w:lang w:val="fr-FR"/>
              </w:rPr>
              <w:t>03</w:t>
            </w:r>
          </w:p>
        </w:tc>
        <w:tc>
          <w:tcPr>
            <w:tcW w:w="851" w:type="dxa"/>
            <w:shd w:val="clear" w:color="auto" w:fill="D9D9D9" w:themeFill="background1" w:themeFillShade="D9"/>
          </w:tcPr>
          <w:p w:rsidR="00236AE4" w:rsidRDefault="00F07027" w:rsidP="0006364F">
            <w:pPr>
              <w:jc w:val="center"/>
              <w:cnfStyle w:val="000000100000"/>
              <w:rPr>
                <w:rFonts w:ascii="Bookman Old Style" w:hAnsi="Bookman Old Style" w:cstheme="majorBidi"/>
                <w:color w:val="000000" w:themeColor="text1"/>
                <w:sz w:val="20"/>
                <w:szCs w:val="20"/>
                <w:lang w:val="fr-FR"/>
              </w:rPr>
            </w:pPr>
            <w:r>
              <w:rPr>
                <w:rFonts w:ascii="Bookman Old Style" w:hAnsi="Bookman Old Style" w:cstheme="majorBidi"/>
                <w:color w:val="000000" w:themeColor="text1"/>
                <w:sz w:val="20"/>
                <w:szCs w:val="20"/>
                <w:lang w:val="fr-FR"/>
              </w:rPr>
              <w:t>02</w:t>
            </w:r>
          </w:p>
        </w:tc>
      </w:tr>
      <w:tr w:rsidR="005C6326" w:rsidTr="00314653">
        <w:tc>
          <w:tcPr>
            <w:cnfStyle w:val="001000000000"/>
            <w:tcW w:w="1474" w:type="dxa"/>
          </w:tcPr>
          <w:p w:rsidR="007D4543" w:rsidRPr="00B127FA" w:rsidRDefault="00944753" w:rsidP="00F35B26">
            <w:pPr>
              <w:jc w:val="both"/>
              <w:rPr>
                <w:rFonts w:ascii="Bookman Old Style" w:hAnsi="Bookman Old Style" w:cstheme="majorBidi"/>
                <w:sz w:val="18"/>
                <w:szCs w:val="18"/>
                <w:lang w:val="fr-FR"/>
              </w:rPr>
            </w:pPr>
            <w:r w:rsidRPr="00B127FA">
              <w:rPr>
                <w:rFonts w:ascii="Bookman Old Style" w:hAnsi="Bookman Old Style" w:cstheme="majorBidi"/>
                <w:sz w:val="18"/>
                <w:szCs w:val="18"/>
                <w:lang w:val="fr-FR"/>
              </w:rPr>
              <w:t>Total</w:t>
            </w:r>
            <w:r w:rsidR="00B75F87" w:rsidRPr="00B127FA">
              <w:rPr>
                <w:rFonts w:ascii="Bookman Old Style" w:hAnsi="Bookman Old Style" w:cstheme="majorBidi"/>
                <w:sz w:val="18"/>
                <w:szCs w:val="18"/>
                <w:lang w:val="fr-FR"/>
              </w:rPr>
              <w:t xml:space="preserve"> partiel</w:t>
            </w:r>
          </w:p>
        </w:tc>
        <w:tc>
          <w:tcPr>
            <w:tcW w:w="1425" w:type="dxa"/>
          </w:tcPr>
          <w:p w:rsidR="007D4543" w:rsidRPr="00B75F87" w:rsidRDefault="00B27090" w:rsidP="003A363E">
            <w:pPr>
              <w:jc w:val="center"/>
              <w:cnfStyle w:val="000000000000"/>
              <w:rPr>
                <w:rFonts w:ascii="Bookman Old Style" w:hAnsi="Bookman Old Style" w:cstheme="majorBidi"/>
                <w:b/>
                <w:color w:val="000000" w:themeColor="text1"/>
                <w:sz w:val="20"/>
                <w:szCs w:val="20"/>
                <w:lang w:val="fr-FR"/>
              </w:rPr>
            </w:pPr>
            <w:r>
              <w:rPr>
                <w:rFonts w:ascii="Bookman Old Style" w:hAnsi="Bookman Old Style" w:cstheme="majorBidi"/>
                <w:b/>
                <w:color w:val="000000" w:themeColor="text1"/>
                <w:sz w:val="20"/>
                <w:szCs w:val="20"/>
                <w:lang w:val="fr-FR"/>
              </w:rPr>
              <w:t>43</w:t>
            </w:r>
          </w:p>
        </w:tc>
        <w:tc>
          <w:tcPr>
            <w:tcW w:w="1276" w:type="dxa"/>
          </w:tcPr>
          <w:p w:rsidR="007D4543" w:rsidRPr="00B75F87" w:rsidRDefault="00F07027" w:rsidP="00EE71BA">
            <w:pPr>
              <w:jc w:val="center"/>
              <w:cnfStyle w:val="000000000000"/>
              <w:rPr>
                <w:rFonts w:ascii="Bookman Old Style" w:hAnsi="Bookman Old Style" w:cstheme="majorBidi"/>
                <w:b/>
                <w:color w:val="000000" w:themeColor="text1"/>
                <w:sz w:val="20"/>
                <w:szCs w:val="20"/>
                <w:lang w:val="fr-FR"/>
              </w:rPr>
            </w:pPr>
            <w:r>
              <w:rPr>
                <w:rFonts w:ascii="Bookman Old Style" w:hAnsi="Bookman Old Style" w:cstheme="majorBidi"/>
                <w:b/>
                <w:color w:val="000000" w:themeColor="text1"/>
                <w:sz w:val="20"/>
                <w:szCs w:val="20"/>
                <w:lang w:val="fr-FR"/>
              </w:rPr>
              <w:t>34</w:t>
            </w:r>
          </w:p>
        </w:tc>
        <w:tc>
          <w:tcPr>
            <w:tcW w:w="1134" w:type="dxa"/>
          </w:tcPr>
          <w:p w:rsidR="007D4543" w:rsidRPr="00B75F87" w:rsidRDefault="003100E4" w:rsidP="003A363E">
            <w:pPr>
              <w:jc w:val="center"/>
              <w:cnfStyle w:val="000000000000"/>
              <w:rPr>
                <w:rFonts w:ascii="Bookman Old Style" w:hAnsi="Bookman Old Style" w:cstheme="majorBidi"/>
                <w:b/>
                <w:color w:val="000000" w:themeColor="text1"/>
                <w:sz w:val="20"/>
                <w:szCs w:val="20"/>
                <w:lang w:val="fr-FR"/>
              </w:rPr>
            </w:pPr>
            <w:r>
              <w:rPr>
                <w:rFonts w:ascii="Bookman Old Style" w:hAnsi="Bookman Old Style" w:cstheme="majorBidi"/>
                <w:b/>
                <w:color w:val="000000" w:themeColor="text1"/>
                <w:sz w:val="20"/>
                <w:szCs w:val="20"/>
                <w:lang w:val="fr-FR"/>
              </w:rPr>
              <w:t>14</w:t>
            </w:r>
          </w:p>
        </w:tc>
        <w:tc>
          <w:tcPr>
            <w:tcW w:w="709" w:type="dxa"/>
          </w:tcPr>
          <w:p w:rsidR="007D4543" w:rsidRPr="00B75F87" w:rsidRDefault="00B31888" w:rsidP="0006364F">
            <w:pPr>
              <w:jc w:val="center"/>
              <w:cnfStyle w:val="000000000000"/>
              <w:rPr>
                <w:rFonts w:ascii="Bookman Old Style" w:hAnsi="Bookman Old Style" w:cstheme="majorBidi"/>
                <w:b/>
                <w:color w:val="000000" w:themeColor="text1"/>
                <w:sz w:val="20"/>
                <w:szCs w:val="20"/>
                <w:lang w:val="fr-FR"/>
              </w:rPr>
            </w:pPr>
            <w:r>
              <w:rPr>
                <w:rFonts w:ascii="Bookman Old Style" w:hAnsi="Bookman Old Style" w:cstheme="majorBidi"/>
                <w:b/>
                <w:color w:val="000000" w:themeColor="text1"/>
                <w:sz w:val="20"/>
                <w:szCs w:val="20"/>
                <w:lang w:val="fr-FR"/>
              </w:rPr>
              <w:t>06</w:t>
            </w:r>
          </w:p>
        </w:tc>
        <w:tc>
          <w:tcPr>
            <w:tcW w:w="1134" w:type="dxa"/>
          </w:tcPr>
          <w:p w:rsidR="007D4543" w:rsidRPr="00B75F87" w:rsidRDefault="007D584E" w:rsidP="0006364F">
            <w:pPr>
              <w:jc w:val="center"/>
              <w:cnfStyle w:val="000000000000"/>
              <w:rPr>
                <w:rFonts w:ascii="Bookman Old Style" w:hAnsi="Bookman Old Style" w:cstheme="majorBidi"/>
                <w:b/>
                <w:color w:val="000000" w:themeColor="text1"/>
                <w:sz w:val="20"/>
                <w:szCs w:val="20"/>
                <w:lang w:val="fr-FR"/>
              </w:rPr>
            </w:pPr>
            <w:r w:rsidRPr="00B75F87">
              <w:rPr>
                <w:rFonts w:ascii="Bookman Old Style" w:hAnsi="Bookman Old Style" w:cstheme="majorBidi"/>
                <w:b/>
                <w:color w:val="000000" w:themeColor="text1"/>
                <w:sz w:val="20"/>
                <w:szCs w:val="20"/>
                <w:lang w:val="fr-FR"/>
              </w:rPr>
              <w:t>10</w:t>
            </w:r>
          </w:p>
        </w:tc>
        <w:tc>
          <w:tcPr>
            <w:tcW w:w="992" w:type="dxa"/>
          </w:tcPr>
          <w:p w:rsidR="007D4543" w:rsidRPr="00B75F87" w:rsidRDefault="00EC3981" w:rsidP="0006364F">
            <w:pPr>
              <w:jc w:val="center"/>
              <w:cnfStyle w:val="000000000000"/>
              <w:rPr>
                <w:rFonts w:ascii="Bookman Old Style" w:hAnsi="Bookman Old Style" w:cstheme="majorBidi"/>
                <w:b/>
                <w:color w:val="000000" w:themeColor="text1"/>
                <w:sz w:val="20"/>
                <w:szCs w:val="20"/>
                <w:lang w:val="fr-FR"/>
              </w:rPr>
            </w:pPr>
            <w:r>
              <w:rPr>
                <w:rFonts w:ascii="Bookman Old Style" w:hAnsi="Bookman Old Style" w:cstheme="majorBidi"/>
                <w:b/>
                <w:color w:val="000000" w:themeColor="text1"/>
                <w:sz w:val="20"/>
                <w:szCs w:val="20"/>
                <w:lang w:val="fr-FR"/>
              </w:rPr>
              <w:t>20</w:t>
            </w:r>
          </w:p>
        </w:tc>
        <w:tc>
          <w:tcPr>
            <w:tcW w:w="992" w:type="dxa"/>
          </w:tcPr>
          <w:p w:rsidR="007D4543" w:rsidRPr="00B75F87" w:rsidRDefault="00D2042C" w:rsidP="0006364F">
            <w:pPr>
              <w:jc w:val="center"/>
              <w:cnfStyle w:val="000000000000"/>
              <w:rPr>
                <w:rFonts w:ascii="Bookman Old Style" w:hAnsi="Bookman Old Style" w:cstheme="majorBidi"/>
                <w:b/>
                <w:color w:val="000000" w:themeColor="text1"/>
                <w:sz w:val="20"/>
                <w:szCs w:val="20"/>
                <w:lang w:val="fr-FR"/>
              </w:rPr>
            </w:pPr>
            <w:r>
              <w:rPr>
                <w:rFonts w:ascii="Bookman Old Style" w:hAnsi="Bookman Old Style" w:cstheme="majorBidi"/>
                <w:b/>
                <w:color w:val="000000" w:themeColor="text1"/>
                <w:sz w:val="20"/>
                <w:szCs w:val="20"/>
                <w:lang w:val="fr-FR"/>
              </w:rPr>
              <w:t>37</w:t>
            </w:r>
          </w:p>
        </w:tc>
        <w:tc>
          <w:tcPr>
            <w:tcW w:w="1134" w:type="dxa"/>
          </w:tcPr>
          <w:p w:rsidR="007D4543" w:rsidRPr="00B75F87" w:rsidRDefault="00D2042C" w:rsidP="0006364F">
            <w:pPr>
              <w:jc w:val="center"/>
              <w:cnfStyle w:val="000000000000"/>
              <w:rPr>
                <w:rFonts w:ascii="Bookman Old Style" w:hAnsi="Bookman Old Style" w:cstheme="majorBidi"/>
                <w:b/>
                <w:color w:val="000000" w:themeColor="text1"/>
                <w:sz w:val="20"/>
                <w:szCs w:val="20"/>
                <w:lang w:val="fr-FR"/>
              </w:rPr>
            </w:pPr>
            <w:r>
              <w:rPr>
                <w:rFonts w:ascii="Bookman Old Style" w:hAnsi="Bookman Old Style" w:cstheme="majorBidi"/>
                <w:b/>
                <w:color w:val="000000" w:themeColor="text1"/>
                <w:sz w:val="20"/>
                <w:szCs w:val="20"/>
                <w:lang w:val="fr-FR"/>
              </w:rPr>
              <w:t>25</w:t>
            </w:r>
          </w:p>
        </w:tc>
        <w:tc>
          <w:tcPr>
            <w:tcW w:w="851" w:type="dxa"/>
          </w:tcPr>
          <w:p w:rsidR="007D4543" w:rsidRPr="00B75F87" w:rsidRDefault="00F07027" w:rsidP="0006364F">
            <w:pPr>
              <w:jc w:val="center"/>
              <w:cnfStyle w:val="000000000000"/>
              <w:rPr>
                <w:rFonts w:ascii="Bookman Old Style" w:hAnsi="Bookman Old Style" w:cstheme="majorBidi"/>
                <w:b/>
                <w:color w:val="000000" w:themeColor="text1"/>
                <w:sz w:val="20"/>
                <w:szCs w:val="20"/>
                <w:lang w:val="fr-FR"/>
              </w:rPr>
            </w:pPr>
            <w:r>
              <w:rPr>
                <w:rFonts w:ascii="Bookman Old Style" w:hAnsi="Bookman Old Style" w:cstheme="majorBidi"/>
                <w:b/>
                <w:color w:val="000000" w:themeColor="text1"/>
                <w:sz w:val="20"/>
                <w:szCs w:val="20"/>
                <w:lang w:val="fr-FR"/>
              </w:rPr>
              <w:t>20</w:t>
            </w:r>
          </w:p>
        </w:tc>
      </w:tr>
      <w:tr w:rsidR="00C949BE" w:rsidTr="00314653">
        <w:trPr>
          <w:cnfStyle w:val="000000100000"/>
        </w:trPr>
        <w:tc>
          <w:tcPr>
            <w:cnfStyle w:val="001000000000"/>
            <w:tcW w:w="1474" w:type="dxa"/>
          </w:tcPr>
          <w:p w:rsidR="00C949BE" w:rsidRPr="00B75F87" w:rsidRDefault="00C949BE" w:rsidP="00F35B26">
            <w:pPr>
              <w:jc w:val="both"/>
              <w:rPr>
                <w:rFonts w:ascii="Bookman Old Style" w:hAnsi="Bookman Old Style" w:cstheme="majorBidi"/>
                <w:sz w:val="18"/>
                <w:szCs w:val="18"/>
                <w:lang w:val="fr-FR"/>
              </w:rPr>
            </w:pPr>
            <w:r w:rsidRPr="00B75F87">
              <w:rPr>
                <w:rFonts w:ascii="Bookman Old Style" w:hAnsi="Bookman Old Style" w:cstheme="majorBidi"/>
                <w:sz w:val="18"/>
                <w:szCs w:val="18"/>
                <w:lang w:val="fr-FR"/>
              </w:rPr>
              <w:t xml:space="preserve">Total </w:t>
            </w:r>
          </w:p>
        </w:tc>
        <w:tc>
          <w:tcPr>
            <w:tcW w:w="1425" w:type="dxa"/>
            <w:shd w:val="clear" w:color="auto" w:fill="FFFF00"/>
          </w:tcPr>
          <w:p w:rsidR="00C949BE" w:rsidRDefault="00C949BE" w:rsidP="003A363E">
            <w:pPr>
              <w:jc w:val="center"/>
              <w:cnfStyle w:val="000000100000"/>
              <w:rPr>
                <w:rFonts w:ascii="Bookman Old Style" w:hAnsi="Bookman Old Style" w:cstheme="majorBidi"/>
                <w:color w:val="000000" w:themeColor="text1"/>
                <w:sz w:val="20"/>
                <w:szCs w:val="20"/>
                <w:lang w:val="fr-FR"/>
              </w:rPr>
            </w:pPr>
          </w:p>
        </w:tc>
        <w:tc>
          <w:tcPr>
            <w:tcW w:w="1276" w:type="dxa"/>
            <w:shd w:val="clear" w:color="auto" w:fill="FFFF00"/>
          </w:tcPr>
          <w:p w:rsidR="00C949BE" w:rsidRPr="00156039" w:rsidRDefault="00B27090" w:rsidP="00F07027">
            <w:pPr>
              <w:jc w:val="center"/>
              <w:cnfStyle w:val="000000100000"/>
              <w:rPr>
                <w:rFonts w:ascii="Bookman Old Style" w:hAnsi="Bookman Old Style" w:cstheme="majorBidi"/>
                <w:b/>
                <w:lang w:val="fr-FR"/>
              </w:rPr>
            </w:pPr>
            <w:r>
              <w:rPr>
                <w:rFonts w:ascii="Bookman Old Style" w:hAnsi="Bookman Old Style" w:cstheme="majorBidi"/>
                <w:b/>
                <w:lang w:val="fr-FR"/>
              </w:rPr>
              <w:t>9</w:t>
            </w:r>
            <w:r w:rsidR="00F07027">
              <w:rPr>
                <w:rFonts w:ascii="Bookman Old Style" w:hAnsi="Bookman Old Style" w:cstheme="majorBidi"/>
                <w:b/>
                <w:lang w:val="fr-FR"/>
              </w:rPr>
              <w:t>1</w:t>
            </w:r>
          </w:p>
        </w:tc>
        <w:tc>
          <w:tcPr>
            <w:tcW w:w="1134" w:type="dxa"/>
            <w:shd w:val="clear" w:color="auto" w:fill="FFFF00"/>
          </w:tcPr>
          <w:p w:rsidR="00C949BE" w:rsidRDefault="00C949BE" w:rsidP="003A363E">
            <w:pPr>
              <w:jc w:val="center"/>
              <w:cnfStyle w:val="000000100000"/>
              <w:rPr>
                <w:rFonts w:ascii="Bookman Old Style" w:hAnsi="Bookman Old Style" w:cstheme="majorBidi"/>
                <w:color w:val="000000" w:themeColor="text1"/>
                <w:sz w:val="20"/>
                <w:szCs w:val="20"/>
                <w:lang w:val="fr-FR"/>
              </w:rPr>
            </w:pPr>
          </w:p>
        </w:tc>
        <w:tc>
          <w:tcPr>
            <w:tcW w:w="709" w:type="dxa"/>
            <w:shd w:val="clear" w:color="auto" w:fill="92D050"/>
          </w:tcPr>
          <w:p w:rsidR="00C949BE" w:rsidRDefault="00C949BE" w:rsidP="0006364F">
            <w:pPr>
              <w:jc w:val="center"/>
              <w:cnfStyle w:val="000000100000"/>
              <w:rPr>
                <w:rFonts w:ascii="Bookman Old Style" w:hAnsi="Bookman Old Style" w:cstheme="majorBidi"/>
                <w:color w:val="000000" w:themeColor="text1"/>
                <w:sz w:val="20"/>
                <w:szCs w:val="20"/>
                <w:lang w:val="fr-FR"/>
              </w:rPr>
            </w:pPr>
          </w:p>
        </w:tc>
        <w:tc>
          <w:tcPr>
            <w:tcW w:w="1134" w:type="dxa"/>
            <w:shd w:val="clear" w:color="auto" w:fill="92D050"/>
          </w:tcPr>
          <w:p w:rsidR="00C949BE" w:rsidRPr="00156039" w:rsidRDefault="00EC3981" w:rsidP="0006364F">
            <w:pPr>
              <w:jc w:val="center"/>
              <w:cnfStyle w:val="000000100000"/>
              <w:rPr>
                <w:rFonts w:ascii="Bookman Old Style" w:hAnsi="Bookman Old Style" w:cstheme="majorBidi"/>
                <w:b/>
                <w:color w:val="FFFFFF" w:themeColor="background1"/>
                <w:lang w:val="fr-FR"/>
              </w:rPr>
            </w:pPr>
            <w:r>
              <w:rPr>
                <w:rFonts w:ascii="Bookman Old Style" w:hAnsi="Bookman Old Style" w:cstheme="majorBidi"/>
                <w:b/>
                <w:color w:val="FFFFFF" w:themeColor="background1"/>
                <w:lang w:val="fr-FR"/>
              </w:rPr>
              <w:t>36</w:t>
            </w:r>
          </w:p>
        </w:tc>
        <w:tc>
          <w:tcPr>
            <w:tcW w:w="992" w:type="dxa"/>
            <w:shd w:val="clear" w:color="auto" w:fill="92D050"/>
          </w:tcPr>
          <w:p w:rsidR="00C949BE" w:rsidRDefault="00C949BE" w:rsidP="0006364F">
            <w:pPr>
              <w:jc w:val="center"/>
              <w:cnfStyle w:val="000000100000"/>
              <w:rPr>
                <w:rFonts w:ascii="Bookman Old Style" w:hAnsi="Bookman Old Style" w:cstheme="majorBidi"/>
                <w:color w:val="000000" w:themeColor="text1"/>
                <w:sz w:val="20"/>
                <w:szCs w:val="20"/>
                <w:lang w:val="fr-FR"/>
              </w:rPr>
            </w:pPr>
          </w:p>
        </w:tc>
        <w:tc>
          <w:tcPr>
            <w:tcW w:w="992" w:type="dxa"/>
            <w:shd w:val="clear" w:color="auto" w:fill="FF0000"/>
          </w:tcPr>
          <w:p w:rsidR="00C949BE" w:rsidRDefault="00C949BE" w:rsidP="0006364F">
            <w:pPr>
              <w:jc w:val="center"/>
              <w:cnfStyle w:val="000000100000"/>
              <w:rPr>
                <w:rFonts w:ascii="Bookman Old Style" w:hAnsi="Bookman Old Style" w:cstheme="majorBidi"/>
                <w:color w:val="000000" w:themeColor="text1"/>
                <w:sz w:val="20"/>
                <w:szCs w:val="20"/>
                <w:lang w:val="fr-FR"/>
              </w:rPr>
            </w:pPr>
          </w:p>
        </w:tc>
        <w:tc>
          <w:tcPr>
            <w:tcW w:w="1134" w:type="dxa"/>
            <w:shd w:val="clear" w:color="auto" w:fill="FF0000"/>
          </w:tcPr>
          <w:p w:rsidR="00C949BE" w:rsidRPr="00156039" w:rsidRDefault="00D2042C" w:rsidP="00F07027">
            <w:pPr>
              <w:jc w:val="center"/>
              <w:cnfStyle w:val="000000100000"/>
              <w:rPr>
                <w:rFonts w:ascii="Bookman Old Style" w:hAnsi="Bookman Old Style" w:cstheme="majorBidi"/>
                <w:b/>
                <w:color w:val="FFFFFF" w:themeColor="background1"/>
                <w:lang w:val="fr-FR"/>
              </w:rPr>
            </w:pPr>
            <w:r>
              <w:rPr>
                <w:rFonts w:ascii="Bookman Old Style" w:hAnsi="Bookman Old Style" w:cstheme="majorBidi"/>
                <w:b/>
                <w:color w:val="FFFFFF" w:themeColor="background1"/>
                <w:lang w:val="fr-FR"/>
              </w:rPr>
              <w:t>8</w:t>
            </w:r>
            <w:r w:rsidR="00F07027">
              <w:rPr>
                <w:rFonts w:ascii="Bookman Old Style" w:hAnsi="Bookman Old Style" w:cstheme="majorBidi"/>
                <w:b/>
                <w:color w:val="FFFFFF" w:themeColor="background1"/>
                <w:lang w:val="fr-FR"/>
              </w:rPr>
              <w:t>2</w:t>
            </w:r>
          </w:p>
        </w:tc>
        <w:tc>
          <w:tcPr>
            <w:tcW w:w="851" w:type="dxa"/>
            <w:shd w:val="clear" w:color="auto" w:fill="FF0000"/>
          </w:tcPr>
          <w:p w:rsidR="00C949BE" w:rsidRDefault="00C949BE" w:rsidP="0006364F">
            <w:pPr>
              <w:jc w:val="center"/>
              <w:cnfStyle w:val="000000100000"/>
              <w:rPr>
                <w:rFonts w:ascii="Bookman Old Style" w:hAnsi="Bookman Old Style" w:cstheme="majorBidi"/>
                <w:color w:val="000000" w:themeColor="text1"/>
                <w:sz w:val="20"/>
                <w:szCs w:val="20"/>
                <w:lang w:val="fr-FR"/>
              </w:rPr>
            </w:pPr>
          </w:p>
        </w:tc>
      </w:tr>
    </w:tbl>
    <w:p w:rsidR="00F35B26" w:rsidRDefault="00F35B26" w:rsidP="00F35B26">
      <w:pPr>
        <w:rPr>
          <w:rFonts w:eastAsia="Arial Unicode MS"/>
          <w:sz w:val="18"/>
          <w:szCs w:val="18"/>
          <w:lang w:val="fr-FR"/>
        </w:rPr>
      </w:pPr>
    </w:p>
    <w:p w:rsidR="00AB3E60" w:rsidRPr="000E34A0" w:rsidRDefault="00AB3E60" w:rsidP="00F35B26">
      <w:pPr>
        <w:rPr>
          <w:rFonts w:eastAsia="Arial Unicode MS"/>
          <w:sz w:val="18"/>
          <w:szCs w:val="18"/>
          <w:lang w:val="fr-FR"/>
        </w:rPr>
      </w:pPr>
    </w:p>
    <w:p w:rsidR="00293C2B" w:rsidRDefault="00F35B26" w:rsidP="00217E6E">
      <w:pPr>
        <w:pStyle w:val="Titre"/>
        <w:numPr>
          <w:ilvl w:val="0"/>
          <w:numId w:val="1"/>
        </w:numPr>
        <w:pBdr>
          <w:bottom w:val="none" w:sz="0" w:space="0" w:color="auto"/>
        </w:pBdr>
        <w:spacing w:after="0"/>
        <w:contextualSpacing w:val="0"/>
        <w:jc w:val="both"/>
        <w:rPr>
          <w:rFonts w:ascii="Bookman Old Style" w:eastAsia="Calibri" w:hAnsi="Bookman Old Style"/>
          <w:b/>
          <w:color w:val="000000" w:themeColor="text1"/>
          <w:sz w:val="24"/>
          <w:szCs w:val="24"/>
          <w:lang w:val="fr-FR"/>
        </w:rPr>
      </w:pPr>
      <w:r w:rsidRPr="008C12FE">
        <w:rPr>
          <w:rFonts w:ascii="Bookman Old Style" w:eastAsia="Calibri" w:hAnsi="Bookman Old Style"/>
          <w:b/>
          <w:color w:val="000000" w:themeColor="text1"/>
          <w:sz w:val="24"/>
          <w:szCs w:val="24"/>
          <w:lang w:val="fr-FR"/>
        </w:rPr>
        <w:t>Rapport entre nombre d’agresseurs/nombre de victimes</w:t>
      </w:r>
    </w:p>
    <w:p w:rsidR="00AB3E60" w:rsidRPr="00AB3E60" w:rsidRDefault="00AB3E60" w:rsidP="00AB3E60">
      <w:pPr>
        <w:rPr>
          <w:rFonts w:eastAsia="Calibri"/>
          <w:lang w:val="fr-FR"/>
        </w:rPr>
      </w:pPr>
    </w:p>
    <w:p w:rsidR="004B0DA4" w:rsidRPr="0042243E" w:rsidRDefault="00F35B26" w:rsidP="00CC3FAE">
      <w:pPr>
        <w:pStyle w:val="Titre"/>
        <w:pBdr>
          <w:bottom w:val="none" w:sz="0" w:space="0" w:color="auto"/>
        </w:pBdr>
        <w:spacing w:after="0"/>
        <w:contextualSpacing w:val="0"/>
        <w:jc w:val="both"/>
        <w:rPr>
          <w:rFonts w:ascii="Bookman Old Style" w:eastAsia="Calibri" w:hAnsi="Bookman Old Style"/>
          <w:color w:val="000000" w:themeColor="text1"/>
          <w:sz w:val="22"/>
          <w:szCs w:val="22"/>
          <w:lang w:val="fr-FR"/>
        </w:rPr>
      </w:pPr>
      <w:r w:rsidRPr="0042243E">
        <w:rPr>
          <w:rFonts w:ascii="Bookman Old Style" w:eastAsia="Calibri" w:hAnsi="Bookman Old Style"/>
          <w:b/>
          <w:bCs/>
          <w:color w:val="000000" w:themeColor="text1"/>
          <w:sz w:val="22"/>
          <w:szCs w:val="22"/>
          <w:lang w:val="fr-FR"/>
        </w:rPr>
        <w:t>Comme</w:t>
      </w:r>
      <w:r w:rsidRPr="0042243E">
        <w:rPr>
          <w:rFonts w:ascii="Bookman Old Style" w:eastAsia="Calibri" w:hAnsi="Bookman Old Style"/>
          <w:bCs/>
          <w:color w:val="000000" w:themeColor="text1"/>
          <w:sz w:val="22"/>
          <w:szCs w:val="22"/>
          <w:lang w:val="fr-FR"/>
        </w:rPr>
        <w:t xml:space="preserve"> le montrent les indications figurant au  tableau que dessous le nombre des victimes est nettement inferieur à celui  des agresseurs</w:t>
      </w:r>
      <w:r w:rsidR="00217E6E" w:rsidRPr="0042243E">
        <w:rPr>
          <w:rFonts w:ascii="Bookman Old Style" w:eastAsia="Calibri" w:hAnsi="Bookman Old Style"/>
          <w:color w:val="000000" w:themeColor="text1"/>
          <w:sz w:val="22"/>
          <w:szCs w:val="22"/>
          <w:lang w:val="fr-FR"/>
        </w:rPr>
        <w:t> </w:t>
      </w:r>
    </w:p>
    <w:p w:rsidR="00AB3E60" w:rsidRPr="00AB3E60" w:rsidRDefault="00AB3E60" w:rsidP="00AB3E60">
      <w:pPr>
        <w:rPr>
          <w:rFonts w:eastAsia="Calibri"/>
          <w:lang w:val="fr-FR"/>
        </w:rPr>
      </w:pPr>
    </w:p>
    <w:tbl>
      <w:tblPr>
        <w:tblStyle w:val="Tramemoyenne2-Accent2"/>
        <w:tblW w:w="9180" w:type="dxa"/>
        <w:tblLook w:val="04A0"/>
      </w:tblPr>
      <w:tblGrid>
        <w:gridCol w:w="2977"/>
        <w:gridCol w:w="3085"/>
        <w:gridCol w:w="3118"/>
      </w:tblGrid>
      <w:tr w:rsidR="00F35B26" w:rsidRPr="000E34A0" w:rsidTr="004A249C">
        <w:trPr>
          <w:cnfStyle w:val="100000000000"/>
        </w:trPr>
        <w:tc>
          <w:tcPr>
            <w:cnfStyle w:val="001000000100"/>
            <w:tcW w:w="2977" w:type="dxa"/>
          </w:tcPr>
          <w:p w:rsidR="00F35B26" w:rsidRPr="000E34A0" w:rsidRDefault="00F35B26" w:rsidP="00735209">
            <w:pPr>
              <w:jc w:val="both"/>
              <w:rPr>
                <w:rFonts w:ascii="Bookman Old Style" w:eastAsia="Arial Unicode MS" w:hAnsi="Bookman Old Style"/>
                <w:b w:val="0"/>
                <w:bCs w:val="0"/>
                <w:sz w:val="18"/>
                <w:szCs w:val="18"/>
                <w:lang w:val="fr-FR"/>
              </w:rPr>
            </w:pPr>
            <w:r w:rsidRPr="000E34A0">
              <w:rPr>
                <w:rFonts w:ascii="Bookman Old Style" w:eastAsia="Arial Unicode MS" w:hAnsi="Bookman Old Style"/>
                <w:sz w:val="18"/>
                <w:szCs w:val="18"/>
                <w:lang w:val="fr-FR"/>
              </w:rPr>
              <w:t>Mois</w:t>
            </w:r>
          </w:p>
        </w:tc>
        <w:tc>
          <w:tcPr>
            <w:tcW w:w="3085" w:type="dxa"/>
          </w:tcPr>
          <w:p w:rsidR="00F35B26" w:rsidRPr="000E34A0" w:rsidRDefault="00F35B26" w:rsidP="00735209">
            <w:pPr>
              <w:jc w:val="both"/>
              <w:cnfStyle w:val="100000000000"/>
              <w:rPr>
                <w:rFonts w:ascii="Bookman Old Style" w:eastAsia="Arial Unicode MS" w:hAnsi="Bookman Old Style"/>
                <w:b w:val="0"/>
                <w:bCs w:val="0"/>
                <w:sz w:val="18"/>
                <w:szCs w:val="18"/>
                <w:lang w:val="fr-FR"/>
              </w:rPr>
            </w:pPr>
            <w:r w:rsidRPr="000E34A0">
              <w:rPr>
                <w:rFonts w:ascii="Bookman Old Style" w:eastAsia="Arial Unicode MS" w:hAnsi="Bookman Old Style"/>
                <w:sz w:val="18"/>
                <w:szCs w:val="18"/>
                <w:lang w:val="fr-FR"/>
              </w:rPr>
              <w:t xml:space="preserve">          N</w:t>
            </w:r>
            <w:r w:rsidR="00341FF5">
              <w:rPr>
                <w:rFonts w:ascii="Bookman Old Style" w:eastAsia="Arial Unicode MS" w:hAnsi="Bookman Old Style"/>
                <w:sz w:val="18"/>
                <w:szCs w:val="18"/>
                <w:lang w:val="fr-FR"/>
              </w:rPr>
              <w:t>om</w:t>
            </w:r>
            <w:r w:rsidRPr="000E34A0">
              <w:rPr>
                <w:rFonts w:ascii="Bookman Old Style" w:eastAsia="Arial Unicode MS" w:hAnsi="Bookman Old Style"/>
                <w:sz w:val="18"/>
                <w:szCs w:val="18"/>
                <w:lang w:val="fr-FR"/>
              </w:rPr>
              <w:t>bre de survivants</w:t>
            </w:r>
          </w:p>
        </w:tc>
        <w:tc>
          <w:tcPr>
            <w:tcW w:w="3118" w:type="dxa"/>
          </w:tcPr>
          <w:p w:rsidR="00F35B26" w:rsidRPr="000E34A0" w:rsidRDefault="00F35B26" w:rsidP="00341FF5">
            <w:pPr>
              <w:jc w:val="center"/>
              <w:cnfStyle w:val="100000000000"/>
              <w:rPr>
                <w:rFonts w:ascii="Bookman Old Style" w:eastAsia="Arial Unicode MS" w:hAnsi="Bookman Old Style"/>
                <w:b w:val="0"/>
                <w:bCs w:val="0"/>
                <w:sz w:val="18"/>
                <w:szCs w:val="18"/>
              </w:rPr>
            </w:pPr>
            <w:proofErr w:type="spellStart"/>
            <w:r w:rsidRPr="000E34A0">
              <w:rPr>
                <w:rFonts w:ascii="Bookman Old Style" w:eastAsia="Arial Unicode MS" w:hAnsi="Bookman Old Style"/>
                <w:sz w:val="18"/>
                <w:szCs w:val="18"/>
              </w:rPr>
              <w:t>N</w:t>
            </w:r>
            <w:r w:rsidR="00341FF5">
              <w:rPr>
                <w:rFonts w:ascii="Bookman Old Style" w:eastAsia="Arial Unicode MS" w:hAnsi="Bookman Old Style"/>
                <w:sz w:val="18"/>
                <w:szCs w:val="18"/>
              </w:rPr>
              <w:t>om</w:t>
            </w:r>
            <w:r w:rsidRPr="000E34A0">
              <w:rPr>
                <w:rFonts w:ascii="Bookman Old Style" w:eastAsia="Arial Unicode MS" w:hAnsi="Bookman Old Style"/>
                <w:sz w:val="18"/>
                <w:szCs w:val="18"/>
              </w:rPr>
              <w:t>bre</w:t>
            </w:r>
            <w:proofErr w:type="spellEnd"/>
            <w:r w:rsidRPr="000E34A0">
              <w:rPr>
                <w:rFonts w:ascii="Bookman Old Style" w:eastAsia="Arial Unicode MS" w:hAnsi="Bookman Old Style"/>
                <w:sz w:val="18"/>
                <w:szCs w:val="18"/>
              </w:rPr>
              <w:t xml:space="preserve"> </w:t>
            </w:r>
            <w:proofErr w:type="spellStart"/>
            <w:r w:rsidRPr="000E34A0">
              <w:rPr>
                <w:rFonts w:ascii="Bookman Old Style" w:eastAsia="Arial Unicode MS" w:hAnsi="Bookman Old Style"/>
                <w:sz w:val="18"/>
                <w:szCs w:val="18"/>
              </w:rPr>
              <w:t>d’agresseurs</w:t>
            </w:r>
            <w:proofErr w:type="spellEnd"/>
          </w:p>
        </w:tc>
      </w:tr>
      <w:tr w:rsidR="00F35B26" w:rsidRPr="000E34A0" w:rsidTr="004A249C">
        <w:trPr>
          <w:cnfStyle w:val="000000100000"/>
        </w:trPr>
        <w:tc>
          <w:tcPr>
            <w:cnfStyle w:val="001000000000"/>
            <w:tcW w:w="2977" w:type="dxa"/>
          </w:tcPr>
          <w:p w:rsidR="00F35B26" w:rsidRPr="003172C3" w:rsidRDefault="00F35B26" w:rsidP="004A249C">
            <w:pPr>
              <w:jc w:val="both"/>
              <w:rPr>
                <w:rFonts w:ascii="Bookman Old Style" w:hAnsi="Bookman Old Style"/>
                <w:b w:val="0"/>
                <w:sz w:val="18"/>
                <w:szCs w:val="18"/>
                <w:lang w:val="en-US"/>
              </w:rPr>
            </w:pPr>
            <w:proofErr w:type="spellStart"/>
            <w:r w:rsidRPr="003172C3">
              <w:rPr>
                <w:rFonts w:ascii="Bookman Old Style" w:hAnsi="Bookman Old Style"/>
                <w:sz w:val="18"/>
                <w:szCs w:val="18"/>
                <w:lang w:val="en-US"/>
              </w:rPr>
              <w:t>J</w:t>
            </w:r>
            <w:r w:rsidR="004A249C" w:rsidRPr="003172C3">
              <w:rPr>
                <w:rFonts w:ascii="Bookman Old Style" w:hAnsi="Bookman Old Style"/>
                <w:sz w:val="18"/>
                <w:szCs w:val="18"/>
                <w:lang w:val="en-US"/>
              </w:rPr>
              <w:t>anvier</w:t>
            </w:r>
            <w:proofErr w:type="spellEnd"/>
          </w:p>
        </w:tc>
        <w:tc>
          <w:tcPr>
            <w:tcW w:w="3085" w:type="dxa"/>
          </w:tcPr>
          <w:p w:rsidR="00F35B26" w:rsidRPr="000E34A0" w:rsidRDefault="006929D2" w:rsidP="00735209">
            <w:pPr>
              <w:jc w:val="center"/>
              <w:cnfStyle w:val="000000100000"/>
              <w:rPr>
                <w:rFonts w:ascii="Bookman Old Style" w:hAnsi="Bookman Old Style"/>
                <w:sz w:val="18"/>
                <w:szCs w:val="18"/>
              </w:rPr>
            </w:pPr>
            <w:r>
              <w:rPr>
                <w:rFonts w:ascii="Bookman Old Style" w:hAnsi="Bookman Old Style"/>
                <w:sz w:val="18"/>
                <w:szCs w:val="18"/>
              </w:rPr>
              <w:t>17</w:t>
            </w:r>
          </w:p>
        </w:tc>
        <w:tc>
          <w:tcPr>
            <w:tcW w:w="3118" w:type="dxa"/>
          </w:tcPr>
          <w:p w:rsidR="00F35B26" w:rsidRPr="000E34A0" w:rsidRDefault="006929D2" w:rsidP="00341FF5">
            <w:pPr>
              <w:jc w:val="center"/>
              <w:cnfStyle w:val="000000100000"/>
              <w:rPr>
                <w:rFonts w:ascii="Bookman Old Style" w:eastAsia="Arial Unicode MS" w:hAnsi="Bookman Old Style"/>
                <w:color w:val="000000" w:themeColor="text1"/>
                <w:sz w:val="18"/>
                <w:szCs w:val="18"/>
              </w:rPr>
            </w:pPr>
            <w:r>
              <w:rPr>
                <w:rFonts w:ascii="Bookman Old Style" w:eastAsia="Arial Unicode MS" w:hAnsi="Bookman Old Style"/>
                <w:color w:val="000000" w:themeColor="text1"/>
                <w:sz w:val="18"/>
                <w:szCs w:val="18"/>
              </w:rPr>
              <w:t>17</w:t>
            </w:r>
          </w:p>
        </w:tc>
      </w:tr>
      <w:tr w:rsidR="004A249C" w:rsidRPr="000E34A0" w:rsidTr="004A249C">
        <w:tc>
          <w:tcPr>
            <w:cnfStyle w:val="001000000000"/>
            <w:tcW w:w="2977" w:type="dxa"/>
          </w:tcPr>
          <w:p w:rsidR="004A249C" w:rsidRPr="003172C3" w:rsidRDefault="004A249C" w:rsidP="00735209">
            <w:pPr>
              <w:jc w:val="both"/>
              <w:rPr>
                <w:rFonts w:ascii="Bookman Old Style" w:hAnsi="Bookman Old Style"/>
                <w:b w:val="0"/>
                <w:sz w:val="18"/>
                <w:szCs w:val="18"/>
                <w:lang w:val="en-US"/>
              </w:rPr>
            </w:pPr>
            <w:proofErr w:type="spellStart"/>
            <w:r w:rsidRPr="003172C3">
              <w:rPr>
                <w:rFonts w:ascii="Bookman Old Style" w:hAnsi="Bookman Old Style"/>
                <w:sz w:val="18"/>
                <w:szCs w:val="18"/>
                <w:lang w:val="en-US"/>
              </w:rPr>
              <w:t>Février</w:t>
            </w:r>
            <w:proofErr w:type="spellEnd"/>
          </w:p>
        </w:tc>
        <w:tc>
          <w:tcPr>
            <w:tcW w:w="3085" w:type="dxa"/>
          </w:tcPr>
          <w:p w:rsidR="004A249C" w:rsidRDefault="006929D2" w:rsidP="00735209">
            <w:pPr>
              <w:jc w:val="center"/>
              <w:cnfStyle w:val="000000000000"/>
              <w:rPr>
                <w:rFonts w:ascii="Bookman Old Style" w:hAnsi="Bookman Old Style"/>
                <w:sz w:val="18"/>
                <w:szCs w:val="18"/>
              </w:rPr>
            </w:pPr>
            <w:r>
              <w:rPr>
                <w:rFonts w:ascii="Bookman Old Style" w:hAnsi="Bookman Old Style"/>
                <w:sz w:val="18"/>
                <w:szCs w:val="18"/>
              </w:rPr>
              <w:t>19</w:t>
            </w:r>
          </w:p>
        </w:tc>
        <w:tc>
          <w:tcPr>
            <w:tcW w:w="3118" w:type="dxa"/>
          </w:tcPr>
          <w:p w:rsidR="004A249C" w:rsidRDefault="006929D2" w:rsidP="00341FF5">
            <w:pPr>
              <w:jc w:val="center"/>
              <w:cnfStyle w:val="000000000000"/>
              <w:rPr>
                <w:rFonts w:ascii="Bookman Old Style" w:eastAsia="Arial Unicode MS" w:hAnsi="Bookman Old Style"/>
                <w:color w:val="000000" w:themeColor="text1"/>
                <w:sz w:val="18"/>
                <w:szCs w:val="18"/>
              </w:rPr>
            </w:pPr>
            <w:r>
              <w:rPr>
                <w:rFonts w:ascii="Bookman Old Style" w:eastAsia="Arial Unicode MS" w:hAnsi="Bookman Old Style"/>
                <w:color w:val="000000" w:themeColor="text1"/>
                <w:sz w:val="18"/>
                <w:szCs w:val="18"/>
              </w:rPr>
              <w:t>19</w:t>
            </w:r>
          </w:p>
        </w:tc>
      </w:tr>
      <w:tr w:rsidR="004A249C" w:rsidRPr="000E34A0" w:rsidTr="004A249C">
        <w:trPr>
          <w:cnfStyle w:val="000000100000"/>
        </w:trPr>
        <w:tc>
          <w:tcPr>
            <w:cnfStyle w:val="001000000000"/>
            <w:tcW w:w="2977" w:type="dxa"/>
          </w:tcPr>
          <w:p w:rsidR="004A249C" w:rsidRPr="003172C3" w:rsidRDefault="004A249C" w:rsidP="00735209">
            <w:pPr>
              <w:jc w:val="both"/>
              <w:rPr>
                <w:rFonts w:ascii="Bookman Old Style" w:hAnsi="Bookman Old Style"/>
                <w:b w:val="0"/>
                <w:sz w:val="18"/>
                <w:szCs w:val="18"/>
                <w:lang w:val="en-US"/>
              </w:rPr>
            </w:pPr>
            <w:r w:rsidRPr="003172C3">
              <w:rPr>
                <w:rFonts w:ascii="Bookman Old Style" w:hAnsi="Bookman Old Style"/>
                <w:sz w:val="18"/>
                <w:szCs w:val="18"/>
                <w:lang w:val="en-US"/>
              </w:rPr>
              <w:t>Mars</w:t>
            </w:r>
          </w:p>
        </w:tc>
        <w:tc>
          <w:tcPr>
            <w:tcW w:w="3085" w:type="dxa"/>
          </w:tcPr>
          <w:p w:rsidR="004A249C" w:rsidRDefault="006929D2" w:rsidP="00735209">
            <w:pPr>
              <w:jc w:val="center"/>
              <w:cnfStyle w:val="000000100000"/>
              <w:rPr>
                <w:rFonts w:ascii="Bookman Old Style" w:hAnsi="Bookman Old Style"/>
                <w:sz w:val="18"/>
                <w:szCs w:val="18"/>
              </w:rPr>
            </w:pPr>
            <w:r>
              <w:rPr>
                <w:rFonts w:ascii="Bookman Old Style" w:hAnsi="Bookman Old Style"/>
                <w:sz w:val="18"/>
                <w:szCs w:val="18"/>
              </w:rPr>
              <w:t>16</w:t>
            </w:r>
          </w:p>
        </w:tc>
        <w:tc>
          <w:tcPr>
            <w:tcW w:w="3118" w:type="dxa"/>
          </w:tcPr>
          <w:p w:rsidR="004A249C" w:rsidRDefault="00955BC6" w:rsidP="00341FF5">
            <w:pPr>
              <w:jc w:val="center"/>
              <w:cnfStyle w:val="000000100000"/>
              <w:rPr>
                <w:rFonts w:ascii="Bookman Old Style" w:eastAsia="Arial Unicode MS" w:hAnsi="Bookman Old Style"/>
                <w:color w:val="000000" w:themeColor="text1"/>
                <w:sz w:val="18"/>
                <w:szCs w:val="18"/>
              </w:rPr>
            </w:pPr>
            <w:r>
              <w:rPr>
                <w:rFonts w:ascii="Bookman Old Style" w:eastAsia="Arial Unicode MS" w:hAnsi="Bookman Old Style"/>
                <w:color w:val="000000" w:themeColor="text1"/>
                <w:sz w:val="18"/>
                <w:szCs w:val="18"/>
              </w:rPr>
              <w:t>17</w:t>
            </w:r>
          </w:p>
        </w:tc>
      </w:tr>
      <w:tr w:rsidR="004A249C" w:rsidRPr="000E34A0" w:rsidTr="004A249C">
        <w:tc>
          <w:tcPr>
            <w:cnfStyle w:val="001000000000"/>
            <w:tcW w:w="2977" w:type="dxa"/>
          </w:tcPr>
          <w:p w:rsidR="004A249C" w:rsidRPr="003172C3" w:rsidRDefault="004A249C" w:rsidP="00735209">
            <w:pPr>
              <w:jc w:val="both"/>
              <w:rPr>
                <w:rFonts w:ascii="Bookman Old Style" w:hAnsi="Bookman Old Style"/>
                <w:b w:val="0"/>
                <w:sz w:val="18"/>
                <w:szCs w:val="18"/>
                <w:lang w:val="en-US"/>
              </w:rPr>
            </w:pPr>
            <w:proofErr w:type="spellStart"/>
            <w:r w:rsidRPr="003172C3">
              <w:rPr>
                <w:rFonts w:ascii="Bookman Old Style" w:hAnsi="Bookman Old Style"/>
                <w:sz w:val="18"/>
                <w:szCs w:val="18"/>
                <w:lang w:val="en-US"/>
              </w:rPr>
              <w:t>Avril</w:t>
            </w:r>
            <w:proofErr w:type="spellEnd"/>
          </w:p>
        </w:tc>
        <w:tc>
          <w:tcPr>
            <w:tcW w:w="3085" w:type="dxa"/>
          </w:tcPr>
          <w:p w:rsidR="004A249C" w:rsidRDefault="006929D2" w:rsidP="00735209">
            <w:pPr>
              <w:jc w:val="center"/>
              <w:cnfStyle w:val="000000000000"/>
              <w:rPr>
                <w:rFonts w:ascii="Bookman Old Style" w:hAnsi="Bookman Old Style"/>
                <w:sz w:val="18"/>
                <w:szCs w:val="18"/>
              </w:rPr>
            </w:pPr>
            <w:r>
              <w:rPr>
                <w:rFonts w:ascii="Bookman Old Style" w:hAnsi="Bookman Old Style"/>
                <w:sz w:val="18"/>
                <w:szCs w:val="18"/>
              </w:rPr>
              <w:t>17</w:t>
            </w:r>
          </w:p>
        </w:tc>
        <w:tc>
          <w:tcPr>
            <w:tcW w:w="3118" w:type="dxa"/>
          </w:tcPr>
          <w:p w:rsidR="004A249C" w:rsidRDefault="006929D2" w:rsidP="00341FF5">
            <w:pPr>
              <w:jc w:val="center"/>
              <w:cnfStyle w:val="000000000000"/>
              <w:rPr>
                <w:rFonts w:ascii="Bookman Old Style" w:eastAsia="Arial Unicode MS" w:hAnsi="Bookman Old Style"/>
                <w:color w:val="000000" w:themeColor="text1"/>
                <w:sz w:val="18"/>
                <w:szCs w:val="18"/>
              </w:rPr>
            </w:pPr>
            <w:r>
              <w:rPr>
                <w:rFonts w:ascii="Bookman Old Style" w:eastAsia="Arial Unicode MS" w:hAnsi="Bookman Old Style"/>
                <w:color w:val="000000" w:themeColor="text1"/>
                <w:sz w:val="18"/>
                <w:szCs w:val="18"/>
              </w:rPr>
              <w:t>17</w:t>
            </w:r>
          </w:p>
        </w:tc>
      </w:tr>
      <w:tr w:rsidR="004A249C" w:rsidRPr="000E34A0" w:rsidTr="004A249C">
        <w:trPr>
          <w:cnfStyle w:val="000000100000"/>
        </w:trPr>
        <w:tc>
          <w:tcPr>
            <w:cnfStyle w:val="001000000000"/>
            <w:tcW w:w="2977" w:type="dxa"/>
          </w:tcPr>
          <w:p w:rsidR="004A249C" w:rsidRPr="003172C3" w:rsidRDefault="004A249C" w:rsidP="00735209">
            <w:pPr>
              <w:jc w:val="both"/>
              <w:rPr>
                <w:rFonts w:ascii="Bookman Old Style" w:hAnsi="Bookman Old Style"/>
                <w:b w:val="0"/>
                <w:sz w:val="18"/>
                <w:szCs w:val="18"/>
                <w:lang w:val="en-US"/>
              </w:rPr>
            </w:pPr>
            <w:r w:rsidRPr="003172C3">
              <w:rPr>
                <w:rFonts w:ascii="Bookman Old Style" w:hAnsi="Bookman Old Style"/>
                <w:sz w:val="18"/>
                <w:szCs w:val="18"/>
                <w:lang w:val="en-US"/>
              </w:rPr>
              <w:t>Mai</w:t>
            </w:r>
          </w:p>
        </w:tc>
        <w:tc>
          <w:tcPr>
            <w:tcW w:w="3085" w:type="dxa"/>
          </w:tcPr>
          <w:p w:rsidR="004A249C" w:rsidRDefault="006929D2" w:rsidP="00735209">
            <w:pPr>
              <w:jc w:val="center"/>
              <w:cnfStyle w:val="000000100000"/>
              <w:rPr>
                <w:rFonts w:ascii="Bookman Old Style" w:hAnsi="Bookman Old Style"/>
                <w:sz w:val="18"/>
                <w:szCs w:val="18"/>
              </w:rPr>
            </w:pPr>
            <w:r>
              <w:rPr>
                <w:rFonts w:ascii="Bookman Old Style" w:hAnsi="Bookman Old Style"/>
                <w:sz w:val="18"/>
                <w:szCs w:val="18"/>
              </w:rPr>
              <w:t>11</w:t>
            </w:r>
          </w:p>
        </w:tc>
        <w:tc>
          <w:tcPr>
            <w:tcW w:w="3118" w:type="dxa"/>
          </w:tcPr>
          <w:p w:rsidR="004A249C" w:rsidRDefault="006929D2" w:rsidP="00341FF5">
            <w:pPr>
              <w:jc w:val="center"/>
              <w:cnfStyle w:val="000000100000"/>
              <w:rPr>
                <w:rFonts w:ascii="Bookman Old Style" w:eastAsia="Arial Unicode MS" w:hAnsi="Bookman Old Style"/>
                <w:color w:val="000000" w:themeColor="text1"/>
                <w:sz w:val="18"/>
                <w:szCs w:val="18"/>
              </w:rPr>
            </w:pPr>
            <w:r>
              <w:rPr>
                <w:rFonts w:ascii="Bookman Old Style" w:eastAsia="Arial Unicode MS" w:hAnsi="Bookman Old Style"/>
                <w:color w:val="000000" w:themeColor="text1"/>
                <w:sz w:val="18"/>
                <w:szCs w:val="18"/>
              </w:rPr>
              <w:t>1</w:t>
            </w:r>
            <w:r w:rsidR="00FE3DB4">
              <w:rPr>
                <w:rFonts w:ascii="Bookman Old Style" w:eastAsia="Arial Unicode MS" w:hAnsi="Bookman Old Style"/>
                <w:color w:val="000000" w:themeColor="text1"/>
                <w:sz w:val="18"/>
                <w:szCs w:val="18"/>
              </w:rPr>
              <w:t>3</w:t>
            </w:r>
          </w:p>
        </w:tc>
      </w:tr>
      <w:tr w:rsidR="004A249C" w:rsidRPr="000E34A0" w:rsidTr="004A249C">
        <w:tc>
          <w:tcPr>
            <w:cnfStyle w:val="001000000000"/>
            <w:tcW w:w="2977" w:type="dxa"/>
          </w:tcPr>
          <w:p w:rsidR="004A249C" w:rsidRPr="003172C3" w:rsidRDefault="004A249C" w:rsidP="00735209">
            <w:pPr>
              <w:jc w:val="both"/>
              <w:rPr>
                <w:rFonts w:ascii="Bookman Old Style" w:hAnsi="Bookman Old Style"/>
                <w:b w:val="0"/>
                <w:sz w:val="18"/>
                <w:szCs w:val="18"/>
                <w:lang w:val="en-US"/>
              </w:rPr>
            </w:pPr>
            <w:proofErr w:type="spellStart"/>
            <w:r w:rsidRPr="003172C3">
              <w:rPr>
                <w:rFonts w:ascii="Bookman Old Style" w:hAnsi="Bookman Old Style"/>
                <w:sz w:val="18"/>
                <w:szCs w:val="18"/>
                <w:lang w:val="en-US"/>
              </w:rPr>
              <w:t>Juin</w:t>
            </w:r>
            <w:proofErr w:type="spellEnd"/>
          </w:p>
        </w:tc>
        <w:tc>
          <w:tcPr>
            <w:tcW w:w="3085" w:type="dxa"/>
          </w:tcPr>
          <w:p w:rsidR="004A249C" w:rsidRPr="000E34A0" w:rsidRDefault="004A249C" w:rsidP="00975A27">
            <w:pPr>
              <w:jc w:val="center"/>
              <w:cnfStyle w:val="000000000000"/>
              <w:rPr>
                <w:rFonts w:ascii="Bookman Old Style" w:hAnsi="Bookman Old Style"/>
                <w:sz w:val="18"/>
                <w:szCs w:val="18"/>
              </w:rPr>
            </w:pPr>
            <w:r>
              <w:rPr>
                <w:rFonts w:ascii="Bookman Old Style" w:hAnsi="Bookman Old Style"/>
                <w:sz w:val="18"/>
                <w:szCs w:val="18"/>
              </w:rPr>
              <w:t>29</w:t>
            </w:r>
          </w:p>
        </w:tc>
        <w:tc>
          <w:tcPr>
            <w:tcW w:w="3118" w:type="dxa"/>
          </w:tcPr>
          <w:p w:rsidR="004A249C" w:rsidRPr="000E34A0" w:rsidRDefault="004A249C" w:rsidP="00975A27">
            <w:pPr>
              <w:jc w:val="center"/>
              <w:cnfStyle w:val="000000000000"/>
              <w:rPr>
                <w:rFonts w:ascii="Bookman Old Style" w:eastAsia="Arial Unicode MS" w:hAnsi="Bookman Old Style"/>
                <w:color w:val="000000" w:themeColor="text1"/>
                <w:sz w:val="18"/>
                <w:szCs w:val="18"/>
              </w:rPr>
            </w:pPr>
            <w:r>
              <w:rPr>
                <w:rFonts w:ascii="Bookman Old Style" w:eastAsia="Arial Unicode MS" w:hAnsi="Bookman Old Style"/>
                <w:color w:val="000000" w:themeColor="text1"/>
                <w:sz w:val="18"/>
                <w:szCs w:val="18"/>
              </w:rPr>
              <w:t>36</w:t>
            </w:r>
          </w:p>
        </w:tc>
      </w:tr>
      <w:tr w:rsidR="004A249C" w:rsidRPr="000E34A0" w:rsidTr="004A249C">
        <w:trPr>
          <w:cnfStyle w:val="000000100000"/>
        </w:trPr>
        <w:tc>
          <w:tcPr>
            <w:cnfStyle w:val="001000000000"/>
            <w:tcW w:w="2977" w:type="dxa"/>
          </w:tcPr>
          <w:p w:rsidR="004A249C" w:rsidRPr="003172C3" w:rsidRDefault="004A249C" w:rsidP="00735209">
            <w:pPr>
              <w:jc w:val="both"/>
              <w:rPr>
                <w:rFonts w:ascii="Bookman Old Style" w:hAnsi="Bookman Old Style"/>
                <w:b w:val="0"/>
                <w:sz w:val="18"/>
                <w:szCs w:val="18"/>
                <w:lang w:val="en-US"/>
              </w:rPr>
            </w:pPr>
            <w:proofErr w:type="spellStart"/>
            <w:r w:rsidRPr="003172C3">
              <w:rPr>
                <w:rFonts w:ascii="Bookman Old Style" w:hAnsi="Bookman Old Style"/>
                <w:sz w:val="18"/>
                <w:szCs w:val="18"/>
                <w:lang w:val="en-US"/>
              </w:rPr>
              <w:t>Juillet</w:t>
            </w:r>
            <w:proofErr w:type="spellEnd"/>
          </w:p>
        </w:tc>
        <w:tc>
          <w:tcPr>
            <w:tcW w:w="3085" w:type="dxa"/>
          </w:tcPr>
          <w:p w:rsidR="004A249C" w:rsidRDefault="008F092A" w:rsidP="00735209">
            <w:pPr>
              <w:jc w:val="center"/>
              <w:cnfStyle w:val="000000100000"/>
              <w:rPr>
                <w:rFonts w:ascii="Bookman Old Style" w:hAnsi="Bookman Old Style"/>
                <w:sz w:val="18"/>
                <w:szCs w:val="18"/>
              </w:rPr>
            </w:pPr>
            <w:r>
              <w:rPr>
                <w:rFonts w:ascii="Bookman Old Style" w:hAnsi="Bookman Old Style"/>
                <w:sz w:val="18"/>
                <w:szCs w:val="18"/>
              </w:rPr>
              <w:t>26</w:t>
            </w:r>
          </w:p>
        </w:tc>
        <w:tc>
          <w:tcPr>
            <w:tcW w:w="3118" w:type="dxa"/>
          </w:tcPr>
          <w:p w:rsidR="004A249C" w:rsidRDefault="00955BC6" w:rsidP="00341FF5">
            <w:pPr>
              <w:jc w:val="center"/>
              <w:cnfStyle w:val="000000100000"/>
              <w:rPr>
                <w:rFonts w:ascii="Bookman Old Style" w:eastAsia="Arial Unicode MS" w:hAnsi="Bookman Old Style"/>
                <w:color w:val="000000" w:themeColor="text1"/>
                <w:sz w:val="18"/>
                <w:szCs w:val="18"/>
              </w:rPr>
            </w:pPr>
            <w:r>
              <w:rPr>
                <w:rFonts w:ascii="Bookman Old Style" w:eastAsia="Arial Unicode MS" w:hAnsi="Bookman Old Style"/>
                <w:color w:val="000000" w:themeColor="text1"/>
                <w:sz w:val="18"/>
                <w:szCs w:val="18"/>
              </w:rPr>
              <w:t>29</w:t>
            </w:r>
          </w:p>
        </w:tc>
      </w:tr>
      <w:tr w:rsidR="00DC62B1" w:rsidRPr="000E34A0" w:rsidTr="004A249C">
        <w:tc>
          <w:tcPr>
            <w:cnfStyle w:val="001000000000"/>
            <w:tcW w:w="2977" w:type="dxa"/>
          </w:tcPr>
          <w:p w:rsidR="00DC62B1" w:rsidRPr="003172C3" w:rsidRDefault="00DC62B1" w:rsidP="00735209">
            <w:pPr>
              <w:jc w:val="both"/>
              <w:rPr>
                <w:rFonts w:ascii="Bookman Old Style" w:hAnsi="Bookman Old Style"/>
                <w:sz w:val="18"/>
                <w:szCs w:val="18"/>
                <w:lang w:val="en-US"/>
              </w:rPr>
            </w:pPr>
            <w:proofErr w:type="spellStart"/>
            <w:r>
              <w:rPr>
                <w:rFonts w:ascii="Bookman Old Style" w:hAnsi="Bookman Old Style"/>
                <w:sz w:val="18"/>
                <w:szCs w:val="18"/>
                <w:lang w:val="en-US"/>
              </w:rPr>
              <w:t>Août</w:t>
            </w:r>
            <w:proofErr w:type="spellEnd"/>
          </w:p>
        </w:tc>
        <w:tc>
          <w:tcPr>
            <w:tcW w:w="3085" w:type="dxa"/>
          </w:tcPr>
          <w:p w:rsidR="00DC62B1" w:rsidRDefault="00C43576" w:rsidP="00735209">
            <w:pPr>
              <w:jc w:val="center"/>
              <w:cnfStyle w:val="000000000000"/>
              <w:rPr>
                <w:rFonts w:ascii="Bookman Old Style" w:hAnsi="Bookman Old Style"/>
                <w:sz w:val="18"/>
                <w:szCs w:val="18"/>
              </w:rPr>
            </w:pPr>
            <w:r>
              <w:rPr>
                <w:rFonts w:ascii="Bookman Old Style" w:hAnsi="Bookman Old Style"/>
                <w:sz w:val="18"/>
                <w:szCs w:val="18"/>
              </w:rPr>
              <w:t>18</w:t>
            </w:r>
          </w:p>
        </w:tc>
        <w:tc>
          <w:tcPr>
            <w:tcW w:w="3118" w:type="dxa"/>
          </w:tcPr>
          <w:p w:rsidR="00DC62B1" w:rsidRDefault="00C43576" w:rsidP="00341FF5">
            <w:pPr>
              <w:jc w:val="center"/>
              <w:cnfStyle w:val="000000000000"/>
              <w:rPr>
                <w:rFonts w:ascii="Bookman Old Style" w:eastAsia="Arial Unicode MS" w:hAnsi="Bookman Old Style"/>
                <w:color w:val="000000" w:themeColor="text1"/>
                <w:sz w:val="18"/>
                <w:szCs w:val="18"/>
              </w:rPr>
            </w:pPr>
            <w:r>
              <w:rPr>
                <w:rFonts w:ascii="Bookman Old Style" w:eastAsia="Arial Unicode MS" w:hAnsi="Bookman Old Style"/>
                <w:color w:val="000000" w:themeColor="text1"/>
                <w:sz w:val="18"/>
                <w:szCs w:val="18"/>
              </w:rPr>
              <w:t>20</w:t>
            </w:r>
          </w:p>
        </w:tc>
      </w:tr>
      <w:tr w:rsidR="00314653" w:rsidRPr="000E34A0" w:rsidTr="004A249C">
        <w:trPr>
          <w:cnfStyle w:val="000000100000"/>
        </w:trPr>
        <w:tc>
          <w:tcPr>
            <w:cnfStyle w:val="001000000000"/>
            <w:tcW w:w="2977" w:type="dxa"/>
          </w:tcPr>
          <w:p w:rsidR="00314653" w:rsidRDefault="00314653" w:rsidP="00735209">
            <w:pPr>
              <w:jc w:val="both"/>
              <w:rPr>
                <w:rFonts w:ascii="Bookman Old Style" w:hAnsi="Bookman Old Style"/>
                <w:sz w:val="18"/>
                <w:szCs w:val="18"/>
                <w:lang w:val="en-US"/>
              </w:rPr>
            </w:pPr>
            <w:proofErr w:type="spellStart"/>
            <w:r>
              <w:rPr>
                <w:rFonts w:ascii="Bookman Old Style" w:hAnsi="Bookman Old Style"/>
                <w:sz w:val="18"/>
                <w:szCs w:val="18"/>
                <w:lang w:val="en-US"/>
              </w:rPr>
              <w:t>Septembre</w:t>
            </w:r>
            <w:proofErr w:type="spellEnd"/>
          </w:p>
        </w:tc>
        <w:tc>
          <w:tcPr>
            <w:tcW w:w="3085" w:type="dxa"/>
          </w:tcPr>
          <w:p w:rsidR="00314653" w:rsidRDefault="00493245" w:rsidP="00735209">
            <w:pPr>
              <w:jc w:val="center"/>
              <w:cnfStyle w:val="000000100000"/>
              <w:rPr>
                <w:rFonts w:ascii="Bookman Old Style" w:hAnsi="Bookman Old Style"/>
                <w:sz w:val="18"/>
                <w:szCs w:val="18"/>
              </w:rPr>
            </w:pPr>
            <w:r>
              <w:rPr>
                <w:rFonts w:ascii="Bookman Old Style" w:hAnsi="Bookman Old Style"/>
                <w:sz w:val="18"/>
                <w:szCs w:val="18"/>
              </w:rPr>
              <w:t>06</w:t>
            </w:r>
          </w:p>
        </w:tc>
        <w:tc>
          <w:tcPr>
            <w:tcW w:w="3118" w:type="dxa"/>
          </w:tcPr>
          <w:p w:rsidR="00314653" w:rsidRDefault="00493245" w:rsidP="00341FF5">
            <w:pPr>
              <w:jc w:val="center"/>
              <w:cnfStyle w:val="000000100000"/>
              <w:rPr>
                <w:rFonts w:ascii="Bookman Old Style" w:eastAsia="Arial Unicode MS" w:hAnsi="Bookman Old Style"/>
                <w:color w:val="000000" w:themeColor="text1"/>
                <w:sz w:val="18"/>
                <w:szCs w:val="18"/>
              </w:rPr>
            </w:pPr>
            <w:r>
              <w:rPr>
                <w:rFonts w:ascii="Bookman Old Style" w:eastAsia="Arial Unicode MS" w:hAnsi="Bookman Old Style"/>
                <w:color w:val="000000" w:themeColor="text1"/>
                <w:sz w:val="18"/>
                <w:szCs w:val="18"/>
              </w:rPr>
              <w:t>11</w:t>
            </w:r>
          </w:p>
        </w:tc>
      </w:tr>
      <w:tr w:rsidR="00FC5656" w:rsidRPr="000E34A0" w:rsidTr="004A249C">
        <w:tc>
          <w:tcPr>
            <w:cnfStyle w:val="001000000000"/>
            <w:tcW w:w="2977" w:type="dxa"/>
          </w:tcPr>
          <w:p w:rsidR="00FC5656" w:rsidRDefault="00FC5656" w:rsidP="00735209">
            <w:pPr>
              <w:jc w:val="both"/>
              <w:rPr>
                <w:rFonts w:ascii="Bookman Old Style" w:hAnsi="Bookman Old Style"/>
                <w:sz w:val="18"/>
                <w:szCs w:val="18"/>
                <w:lang w:val="en-US"/>
              </w:rPr>
            </w:pPr>
            <w:proofErr w:type="spellStart"/>
            <w:r>
              <w:rPr>
                <w:rFonts w:ascii="Bookman Old Style" w:hAnsi="Bookman Old Style"/>
                <w:sz w:val="18"/>
                <w:szCs w:val="18"/>
                <w:lang w:val="en-US"/>
              </w:rPr>
              <w:t>Octobre</w:t>
            </w:r>
            <w:proofErr w:type="spellEnd"/>
          </w:p>
        </w:tc>
        <w:tc>
          <w:tcPr>
            <w:tcW w:w="3085" w:type="dxa"/>
          </w:tcPr>
          <w:p w:rsidR="00FC5656" w:rsidRDefault="00122159" w:rsidP="00735209">
            <w:pPr>
              <w:jc w:val="center"/>
              <w:cnfStyle w:val="000000000000"/>
              <w:rPr>
                <w:rFonts w:ascii="Bookman Old Style" w:hAnsi="Bookman Old Style"/>
                <w:sz w:val="18"/>
                <w:szCs w:val="18"/>
              </w:rPr>
            </w:pPr>
            <w:r>
              <w:rPr>
                <w:rFonts w:ascii="Bookman Old Style" w:hAnsi="Bookman Old Style"/>
                <w:sz w:val="18"/>
                <w:szCs w:val="18"/>
              </w:rPr>
              <w:t>11</w:t>
            </w:r>
          </w:p>
        </w:tc>
        <w:tc>
          <w:tcPr>
            <w:tcW w:w="3118" w:type="dxa"/>
          </w:tcPr>
          <w:p w:rsidR="00FC5656" w:rsidRDefault="00122159" w:rsidP="00341FF5">
            <w:pPr>
              <w:jc w:val="center"/>
              <w:cnfStyle w:val="000000000000"/>
              <w:rPr>
                <w:rFonts w:ascii="Bookman Old Style" w:eastAsia="Arial Unicode MS" w:hAnsi="Bookman Old Style"/>
                <w:color w:val="000000" w:themeColor="text1"/>
                <w:sz w:val="18"/>
                <w:szCs w:val="18"/>
              </w:rPr>
            </w:pPr>
            <w:r>
              <w:rPr>
                <w:rFonts w:ascii="Bookman Old Style" w:eastAsia="Arial Unicode MS" w:hAnsi="Bookman Old Style"/>
                <w:color w:val="000000" w:themeColor="text1"/>
                <w:sz w:val="18"/>
                <w:szCs w:val="18"/>
              </w:rPr>
              <w:t>17</w:t>
            </w:r>
          </w:p>
        </w:tc>
      </w:tr>
      <w:tr w:rsidR="00E81A04" w:rsidRPr="000E34A0" w:rsidTr="004A249C">
        <w:trPr>
          <w:cnfStyle w:val="000000100000"/>
        </w:trPr>
        <w:tc>
          <w:tcPr>
            <w:cnfStyle w:val="001000000000"/>
            <w:tcW w:w="2977" w:type="dxa"/>
          </w:tcPr>
          <w:p w:rsidR="00E81A04" w:rsidRDefault="00E81A04" w:rsidP="00735209">
            <w:pPr>
              <w:jc w:val="both"/>
              <w:rPr>
                <w:rFonts w:ascii="Bookman Old Style" w:hAnsi="Bookman Old Style"/>
                <w:sz w:val="18"/>
                <w:szCs w:val="18"/>
                <w:lang w:val="en-US"/>
              </w:rPr>
            </w:pPr>
            <w:proofErr w:type="spellStart"/>
            <w:r>
              <w:rPr>
                <w:rFonts w:ascii="Bookman Old Style" w:hAnsi="Bookman Old Style"/>
                <w:sz w:val="18"/>
                <w:szCs w:val="18"/>
                <w:lang w:val="en-US"/>
              </w:rPr>
              <w:lastRenderedPageBreak/>
              <w:t>Novembre</w:t>
            </w:r>
            <w:proofErr w:type="spellEnd"/>
          </w:p>
        </w:tc>
        <w:tc>
          <w:tcPr>
            <w:tcW w:w="3085" w:type="dxa"/>
          </w:tcPr>
          <w:p w:rsidR="00E81A04" w:rsidRDefault="00077062" w:rsidP="00735209">
            <w:pPr>
              <w:jc w:val="center"/>
              <w:cnfStyle w:val="000000100000"/>
              <w:rPr>
                <w:rFonts w:ascii="Bookman Old Style" w:hAnsi="Bookman Old Style"/>
                <w:sz w:val="18"/>
                <w:szCs w:val="18"/>
              </w:rPr>
            </w:pPr>
            <w:r>
              <w:rPr>
                <w:rFonts w:ascii="Bookman Old Style" w:hAnsi="Bookman Old Style"/>
                <w:sz w:val="18"/>
                <w:szCs w:val="18"/>
              </w:rPr>
              <w:t>25</w:t>
            </w:r>
          </w:p>
        </w:tc>
        <w:tc>
          <w:tcPr>
            <w:tcW w:w="3118" w:type="dxa"/>
          </w:tcPr>
          <w:p w:rsidR="00E81A04" w:rsidRDefault="00077062" w:rsidP="00341FF5">
            <w:pPr>
              <w:jc w:val="center"/>
              <w:cnfStyle w:val="000000100000"/>
              <w:rPr>
                <w:rFonts w:ascii="Bookman Old Style" w:eastAsia="Arial Unicode MS" w:hAnsi="Bookman Old Style"/>
                <w:color w:val="000000" w:themeColor="text1"/>
                <w:sz w:val="18"/>
                <w:szCs w:val="18"/>
              </w:rPr>
            </w:pPr>
            <w:r>
              <w:rPr>
                <w:rFonts w:ascii="Bookman Old Style" w:eastAsia="Arial Unicode MS" w:hAnsi="Bookman Old Style"/>
                <w:color w:val="000000" w:themeColor="text1"/>
                <w:sz w:val="18"/>
                <w:szCs w:val="18"/>
              </w:rPr>
              <w:t>26</w:t>
            </w:r>
          </w:p>
        </w:tc>
      </w:tr>
      <w:tr w:rsidR="00C86B63" w:rsidRPr="000E34A0" w:rsidTr="004A249C">
        <w:tc>
          <w:tcPr>
            <w:cnfStyle w:val="001000000000"/>
            <w:tcW w:w="2977" w:type="dxa"/>
          </w:tcPr>
          <w:p w:rsidR="00C86B63" w:rsidRDefault="00C86B63" w:rsidP="00735209">
            <w:pPr>
              <w:jc w:val="both"/>
              <w:rPr>
                <w:rFonts w:ascii="Bookman Old Style" w:hAnsi="Bookman Old Style"/>
                <w:sz w:val="18"/>
                <w:szCs w:val="18"/>
                <w:lang w:val="en-US"/>
              </w:rPr>
            </w:pPr>
            <w:proofErr w:type="spellStart"/>
            <w:r>
              <w:rPr>
                <w:rFonts w:ascii="Bookman Old Style" w:hAnsi="Bookman Old Style"/>
                <w:sz w:val="18"/>
                <w:szCs w:val="18"/>
                <w:lang w:val="en-US"/>
              </w:rPr>
              <w:t>Décembre</w:t>
            </w:r>
            <w:proofErr w:type="spellEnd"/>
          </w:p>
        </w:tc>
        <w:tc>
          <w:tcPr>
            <w:tcW w:w="3085" w:type="dxa"/>
          </w:tcPr>
          <w:p w:rsidR="00C86B63" w:rsidRDefault="00F07027" w:rsidP="00735209">
            <w:pPr>
              <w:jc w:val="center"/>
              <w:cnfStyle w:val="000000000000"/>
              <w:rPr>
                <w:rFonts w:ascii="Bookman Old Style" w:hAnsi="Bookman Old Style"/>
                <w:sz w:val="18"/>
                <w:szCs w:val="18"/>
              </w:rPr>
            </w:pPr>
            <w:r>
              <w:rPr>
                <w:rFonts w:ascii="Bookman Old Style" w:hAnsi="Bookman Old Style"/>
                <w:sz w:val="18"/>
                <w:szCs w:val="18"/>
              </w:rPr>
              <w:t>14</w:t>
            </w:r>
          </w:p>
        </w:tc>
        <w:tc>
          <w:tcPr>
            <w:tcW w:w="3118" w:type="dxa"/>
          </w:tcPr>
          <w:p w:rsidR="00C86B63" w:rsidRDefault="00F07027" w:rsidP="00341FF5">
            <w:pPr>
              <w:jc w:val="center"/>
              <w:cnfStyle w:val="000000000000"/>
              <w:rPr>
                <w:rFonts w:ascii="Bookman Old Style" w:eastAsia="Arial Unicode MS" w:hAnsi="Bookman Old Style"/>
                <w:color w:val="000000" w:themeColor="text1"/>
                <w:sz w:val="18"/>
                <w:szCs w:val="18"/>
              </w:rPr>
            </w:pPr>
            <w:r>
              <w:rPr>
                <w:rFonts w:ascii="Bookman Old Style" w:eastAsia="Arial Unicode MS" w:hAnsi="Bookman Old Style"/>
                <w:color w:val="000000" w:themeColor="text1"/>
                <w:sz w:val="18"/>
                <w:szCs w:val="18"/>
              </w:rPr>
              <w:t>16</w:t>
            </w:r>
          </w:p>
        </w:tc>
      </w:tr>
      <w:tr w:rsidR="00F35B26" w:rsidRPr="000E34A0" w:rsidTr="004A249C">
        <w:trPr>
          <w:cnfStyle w:val="000000100000"/>
        </w:trPr>
        <w:tc>
          <w:tcPr>
            <w:cnfStyle w:val="001000000000"/>
            <w:tcW w:w="2977" w:type="dxa"/>
          </w:tcPr>
          <w:p w:rsidR="00F35B26" w:rsidRPr="003172C3" w:rsidRDefault="00F35B26" w:rsidP="00735209">
            <w:pPr>
              <w:jc w:val="both"/>
              <w:rPr>
                <w:rFonts w:ascii="Bookman Old Style" w:eastAsia="Arial Unicode MS" w:hAnsi="Bookman Old Style"/>
                <w:b w:val="0"/>
                <w:bCs w:val="0"/>
                <w:sz w:val="18"/>
                <w:szCs w:val="18"/>
              </w:rPr>
            </w:pPr>
            <w:r w:rsidRPr="003172C3">
              <w:rPr>
                <w:rFonts w:ascii="Bookman Old Style" w:eastAsia="Arial Unicode MS" w:hAnsi="Bookman Old Style"/>
                <w:sz w:val="18"/>
                <w:szCs w:val="18"/>
              </w:rPr>
              <w:t>TOTAL</w:t>
            </w:r>
          </w:p>
        </w:tc>
        <w:tc>
          <w:tcPr>
            <w:tcW w:w="3085" w:type="dxa"/>
          </w:tcPr>
          <w:p w:rsidR="00F35B26" w:rsidRPr="000E34A0" w:rsidRDefault="00F07027" w:rsidP="00E8649A">
            <w:pPr>
              <w:jc w:val="center"/>
              <w:cnfStyle w:val="000000100000"/>
              <w:rPr>
                <w:rFonts w:ascii="Bookman Old Style" w:hAnsi="Bookman Old Style"/>
                <w:b/>
                <w:sz w:val="18"/>
                <w:szCs w:val="18"/>
              </w:rPr>
            </w:pPr>
            <w:r>
              <w:rPr>
                <w:rFonts w:ascii="Bookman Old Style" w:hAnsi="Bookman Old Style"/>
                <w:b/>
                <w:sz w:val="18"/>
                <w:szCs w:val="18"/>
              </w:rPr>
              <w:t>209</w:t>
            </w:r>
          </w:p>
        </w:tc>
        <w:tc>
          <w:tcPr>
            <w:tcW w:w="3118" w:type="dxa"/>
          </w:tcPr>
          <w:p w:rsidR="00F35B26" w:rsidRPr="000E34A0" w:rsidRDefault="00F07027" w:rsidP="00E8649A">
            <w:pPr>
              <w:jc w:val="center"/>
              <w:cnfStyle w:val="000000100000"/>
              <w:rPr>
                <w:rFonts w:ascii="Bookman Old Style" w:eastAsia="Arial Unicode MS" w:hAnsi="Bookman Old Style"/>
                <w:b/>
                <w:bCs/>
                <w:color w:val="000000" w:themeColor="text1"/>
                <w:sz w:val="18"/>
                <w:szCs w:val="18"/>
              </w:rPr>
            </w:pPr>
            <w:r>
              <w:rPr>
                <w:rFonts w:ascii="Bookman Old Style" w:eastAsia="Arial Unicode MS" w:hAnsi="Bookman Old Style"/>
                <w:b/>
                <w:bCs/>
                <w:color w:val="000000" w:themeColor="text1"/>
                <w:sz w:val="18"/>
                <w:szCs w:val="18"/>
              </w:rPr>
              <w:t>238</w:t>
            </w:r>
          </w:p>
        </w:tc>
      </w:tr>
    </w:tbl>
    <w:p w:rsidR="00F35B26" w:rsidRDefault="00F35B26" w:rsidP="00F35B26">
      <w:pPr>
        <w:rPr>
          <w:rFonts w:eastAsia="Arial Unicode MS"/>
          <w:b/>
          <w:sz w:val="18"/>
          <w:szCs w:val="18"/>
        </w:rPr>
      </w:pPr>
    </w:p>
    <w:p w:rsidR="00AB3E60" w:rsidRPr="000E34A0" w:rsidRDefault="00AB3E60" w:rsidP="00F35B26">
      <w:pPr>
        <w:rPr>
          <w:rFonts w:eastAsia="Arial Unicode MS"/>
          <w:b/>
          <w:sz w:val="18"/>
          <w:szCs w:val="18"/>
        </w:rPr>
      </w:pPr>
    </w:p>
    <w:p w:rsidR="00F35B26" w:rsidRDefault="00F35B26" w:rsidP="00BB5607">
      <w:pPr>
        <w:pStyle w:val="Titre"/>
        <w:numPr>
          <w:ilvl w:val="0"/>
          <w:numId w:val="1"/>
        </w:numPr>
        <w:pBdr>
          <w:bottom w:val="none" w:sz="0" w:space="0" w:color="auto"/>
        </w:pBdr>
        <w:spacing w:after="0"/>
        <w:contextualSpacing w:val="0"/>
        <w:rPr>
          <w:rFonts w:ascii="Bookman Old Style" w:eastAsia="Calibri" w:hAnsi="Bookman Old Style"/>
          <w:b/>
          <w:color w:val="000000" w:themeColor="text1"/>
          <w:sz w:val="24"/>
          <w:szCs w:val="24"/>
        </w:rPr>
      </w:pPr>
      <w:proofErr w:type="spellStart"/>
      <w:r w:rsidRPr="00984228">
        <w:rPr>
          <w:rFonts w:ascii="Bookman Old Style" w:eastAsia="Calibri" w:hAnsi="Bookman Old Style"/>
          <w:b/>
          <w:color w:val="000000" w:themeColor="text1"/>
          <w:sz w:val="24"/>
          <w:szCs w:val="24"/>
        </w:rPr>
        <w:t>Profil</w:t>
      </w:r>
      <w:proofErr w:type="spellEnd"/>
      <w:r w:rsidRPr="00984228">
        <w:rPr>
          <w:rFonts w:ascii="Bookman Old Style" w:eastAsia="Calibri" w:hAnsi="Bookman Old Style"/>
          <w:b/>
          <w:color w:val="000000" w:themeColor="text1"/>
          <w:sz w:val="24"/>
          <w:szCs w:val="24"/>
        </w:rPr>
        <w:t xml:space="preserve"> des </w:t>
      </w:r>
      <w:proofErr w:type="spellStart"/>
      <w:r w:rsidRPr="00984228">
        <w:rPr>
          <w:rFonts w:ascii="Bookman Old Style" w:eastAsia="Calibri" w:hAnsi="Bookman Old Style"/>
          <w:b/>
          <w:color w:val="000000" w:themeColor="text1"/>
          <w:sz w:val="24"/>
          <w:szCs w:val="24"/>
        </w:rPr>
        <w:t>agresseurs</w:t>
      </w:r>
      <w:proofErr w:type="spellEnd"/>
    </w:p>
    <w:p w:rsidR="00AD5B1E" w:rsidRPr="00AD5B1E" w:rsidRDefault="00AD5B1E" w:rsidP="00AD5B1E">
      <w:pPr>
        <w:rPr>
          <w:rFonts w:eastAsia="Calibri"/>
        </w:rPr>
      </w:pPr>
    </w:p>
    <w:p w:rsidR="00AD5B1E" w:rsidRPr="0042243E" w:rsidRDefault="00F35B26" w:rsidP="00AD5B1E">
      <w:pPr>
        <w:pStyle w:val="Titre"/>
        <w:pBdr>
          <w:bottom w:val="none" w:sz="0" w:space="0" w:color="auto"/>
        </w:pBdr>
        <w:jc w:val="both"/>
        <w:rPr>
          <w:rFonts w:ascii="Bookman Old Style" w:eastAsia="Calibri" w:hAnsi="Bookman Old Style"/>
          <w:bCs/>
          <w:color w:val="000000" w:themeColor="text1"/>
          <w:sz w:val="22"/>
          <w:szCs w:val="22"/>
          <w:lang w:val="fr-FR"/>
        </w:rPr>
      </w:pPr>
      <w:r w:rsidRPr="0042243E">
        <w:rPr>
          <w:rFonts w:ascii="Bookman Old Style" w:eastAsia="Calibri" w:hAnsi="Bookman Old Style"/>
          <w:b/>
          <w:bCs/>
          <w:color w:val="000000" w:themeColor="text1"/>
          <w:sz w:val="22"/>
          <w:szCs w:val="22"/>
          <w:lang w:val="fr-FR"/>
        </w:rPr>
        <w:t>Les</w:t>
      </w:r>
      <w:r w:rsidRPr="0042243E">
        <w:rPr>
          <w:rFonts w:ascii="Bookman Old Style" w:eastAsia="Calibri" w:hAnsi="Bookman Old Style"/>
          <w:bCs/>
          <w:color w:val="000000" w:themeColor="text1"/>
          <w:sz w:val="22"/>
          <w:szCs w:val="22"/>
          <w:lang w:val="fr-FR"/>
        </w:rPr>
        <w:t xml:space="preserve"> agressions enregistrées sont le fait de nombreuses violences sexuelles  perpétrées par des voisins(</w:t>
      </w:r>
      <w:r w:rsidR="002D1C9A" w:rsidRPr="0042243E">
        <w:rPr>
          <w:rFonts w:ascii="Bookman Old Style" w:eastAsia="Calibri" w:hAnsi="Bookman Old Style"/>
          <w:bCs/>
          <w:color w:val="000000" w:themeColor="text1"/>
          <w:sz w:val="22"/>
          <w:szCs w:val="22"/>
          <w:lang w:val="fr-FR"/>
        </w:rPr>
        <w:t>8</w:t>
      </w:r>
      <w:r w:rsidR="00265374" w:rsidRPr="0042243E">
        <w:rPr>
          <w:rFonts w:ascii="Bookman Old Style" w:eastAsia="Calibri" w:hAnsi="Bookman Old Style"/>
          <w:bCs/>
          <w:color w:val="000000" w:themeColor="text1"/>
          <w:sz w:val="22"/>
          <w:szCs w:val="22"/>
          <w:lang w:val="fr-FR"/>
        </w:rPr>
        <w:t>2</w:t>
      </w:r>
      <w:r w:rsidRPr="0042243E">
        <w:rPr>
          <w:rFonts w:ascii="Bookman Old Style" w:eastAsia="Calibri" w:hAnsi="Bookman Old Style"/>
          <w:bCs/>
          <w:color w:val="000000" w:themeColor="text1"/>
          <w:sz w:val="22"/>
          <w:szCs w:val="22"/>
          <w:lang w:val="fr-FR"/>
        </w:rPr>
        <w:t>) dont cinq (5) garnements qui ont commis une sodomie collective.</w:t>
      </w:r>
    </w:p>
    <w:p w:rsidR="00AD5B1E" w:rsidRPr="0042243E" w:rsidRDefault="00F35B26" w:rsidP="00AD5B1E">
      <w:pPr>
        <w:pStyle w:val="Titre"/>
        <w:pBdr>
          <w:bottom w:val="none" w:sz="0" w:space="0" w:color="auto"/>
        </w:pBdr>
        <w:jc w:val="both"/>
        <w:rPr>
          <w:rFonts w:ascii="Bookman Old Style" w:eastAsia="Calibri" w:hAnsi="Bookman Old Style"/>
          <w:bCs/>
          <w:color w:val="000000" w:themeColor="text1"/>
          <w:sz w:val="22"/>
          <w:szCs w:val="22"/>
          <w:lang w:val="fr-FR"/>
        </w:rPr>
      </w:pPr>
      <w:r w:rsidRPr="0042243E">
        <w:rPr>
          <w:rFonts w:ascii="Bookman Old Style" w:eastAsia="Calibri" w:hAnsi="Bookman Old Style"/>
          <w:b/>
          <w:bCs/>
          <w:color w:val="000000" w:themeColor="text1"/>
          <w:sz w:val="22"/>
          <w:szCs w:val="22"/>
          <w:lang w:val="fr-FR"/>
        </w:rPr>
        <w:t>Cette</w:t>
      </w:r>
      <w:r w:rsidRPr="0042243E">
        <w:rPr>
          <w:rFonts w:ascii="Bookman Old Style" w:eastAsia="Calibri" w:hAnsi="Bookman Old Style"/>
          <w:bCs/>
          <w:color w:val="000000" w:themeColor="text1"/>
          <w:sz w:val="22"/>
          <w:szCs w:val="22"/>
          <w:lang w:val="fr-FR"/>
        </w:rPr>
        <w:t xml:space="preserve"> dernière donnée revêt un caractère particulier dans une société dont les conservatismes affichés sont particulièrement vivaces. </w:t>
      </w:r>
    </w:p>
    <w:p w:rsidR="0045081E" w:rsidRPr="0042243E" w:rsidRDefault="00F35B26" w:rsidP="003A3E0A">
      <w:pPr>
        <w:pStyle w:val="Titre"/>
        <w:pBdr>
          <w:bottom w:val="none" w:sz="0" w:space="0" w:color="auto"/>
        </w:pBdr>
        <w:jc w:val="both"/>
        <w:rPr>
          <w:rFonts w:ascii="Bookman Old Style" w:eastAsia="Calibri" w:hAnsi="Bookman Old Style"/>
          <w:bCs/>
          <w:color w:val="000000" w:themeColor="text1"/>
          <w:sz w:val="22"/>
          <w:szCs w:val="22"/>
          <w:lang w:val="fr-FR"/>
        </w:rPr>
      </w:pPr>
      <w:r w:rsidRPr="0042243E">
        <w:rPr>
          <w:rFonts w:ascii="Bookman Old Style" w:eastAsia="Calibri" w:hAnsi="Bookman Old Style"/>
          <w:b/>
          <w:bCs/>
          <w:color w:val="000000" w:themeColor="text1"/>
          <w:sz w:val="22"/>
          <w:szCs w:val="22"/>
          <w:lang w:val="fr-FR"/>
        </w:rPr>
        <w:t>Le</w:t>
      </w:r>
      <w:r w:rsidRPr="0042243E">
        <w:rPr>
          <w:rFonts w:ascii="Bookman Old Style" w:eastAsia="Calibri" w:hAnsi="Bookman Old Style"/>
          <w:bCs/>
          <w:color w:val="000000" w:themeColor="text1"/>
          <w:sz w:val="22"/>
          <w:szCs w:val="22"/>
          <w:lang w:val="fr-FR"/>
        </w:rPr>
        <w:t xml:space="preserve"> tableau ci-dessous récapitule  les </w:t>
      </w:r>
      <w:r w:rsidR="003A3E0A" w:rsidRPr="0042243E">
        <w:rPr>
          <w:rFonts w:ascii="Bookman Old Style" w:eastAsia="Calibri" w:hAnsi="Bookman Old Style"/>
          <w:bCs/>
          <w:color w:val="000000" w:themeColor="text1"/>
          <w:sz w:val="22"/>
          <w:szCs w:val="22"/>
          <w:lang w:val="fr-FR"/>
        </w:rPr>
        <w:t>données disponibles de ce chef :</w:t>
      </w:r>
    </w:p>
    <w:p w:rsidR="0045081E" w:rsidRPr="0045081E" w:rsidRDefault="0045081E" w:rsidP="0045081E">
      <w:pPr>
        <w:rPr>
          <w:rFonts w:eastAsia="Calibri"/>
          <w:lang w:val="fr-FR"/>
        </w:rPr>
      </w:pPr>
    </w:p>
    <w:tbl>
      <w:tblPr>
        <w:tblStyle w:val="Tramemoyenne2-Accent2"/>
        <w:tblW w:w="9727" w:type="dxa"/>
        <w:tblLook w:val="04A0"/>
      </w:tblPr>
      <w:tblGrid>
        <w:gridCol w:w="2098"/>
        <w:gridCol w:w="559"/>
        <w:gridCol w:w="559"/>
        <w:gridCol w:w="632"/>
        <w:gridCol w:w="583"/>
        <w:gridCol w:w="595"/>
        <w:gridCol w:w="571"/>
        <w:gridCol w:w="510"/>
        <w:gridCol w:w="608"/>
        <w:gridCol w:w="559"/>
        <w:gridCol w:w="559"/>
        <w:gridCol w:w="595"/>
        <w:gridCol w:w="571"/>
        <w:gridCol w:w="728"/>
      </w:tblGrid>
      <w:tr w:rsidR="00AC0A69" w:rsidTr="00E36E6E">
        <w:trPr>
          <w:cnfStyle w:val="100000000000"/>
        </w:trPr>
        <w:tc>
          <w:tcPr>
            <w:cnfStyle w:val="001000000100"/>
            <w:tcW w:w="2098" w:type="dxa"/>
          </w:tcPr>
          <w:p w:rsidR="00335552" w:rsidRPr="00280121" w:rsidRDefault="00280121" w:rsidP="00280121">
            <w:pPr>
              <w:jc w:val="center"/>
              <w:rPr>
                <w:rFonts w:eastAsia="Calibri"/>
                <w:b w:val="0"/>
                <w:lang w:val="fr-FR"/>
              </w:rPr>
            </w:pPr>
            <w:r w:rsidRPr="00280121">
              <w:rPr>
                <w:rFonts w:eastAsia="Calibri"/>
                <w:lang w:val="fr-FR"/>
              </w:rPr>
              <w:t>Profil</w:t>
            </w:r>
          </w:p>
        </w:tc>
        <w:tc>
          <w:tcPr>
            <w:tcW w:w="559" w:type="dxa"/>
          </w:tcPr>
          <w:p w:rsidR="00335552" w:rsidRPr="00280121" w:rsidRDefault="00335552" w:rsidP="00395596">
            <w:pPr>
              <w:jc w:val="center"/>
              <w:cnfStyle w:val="100000000000"/>
              <w:rPr>
                <w:rFonts w:eastAsia="Calibri"/>
                <w:b w:val="0"/>
                <w:lang w:val="fr-FR"/>
              </w:rPr>
            </w:pPr>
            <w:r w:rsidRPr="00280121">
              <w:rPr>
                <w:rFonts w:eastAsia="Calibri"/>
                <w:lang w:val="fr-FR"/>
              </w:rPr>
              <w:t>Jan</w:t>
            </w:r>
          </w:p>
        </w:tc>
        <w:tc>
          <w:tcPr>
            <w:tcW w:w="559" w:type="dxa"/>
          </w:tcPr>
          <w:p w:rsidR="00335552" w:rsidRPr="00280121" w:rsidRDefault="00335552" w:rsidP="00395596">
            <w:pPr>
              <w:jc w:val="center"/>
              <w:cnfStyle w:val="100000000000"/>
              <w:rPr>
                <w:rFonts w:eastAsia="Calibri"/>
                <w:b w:val="0"/>
                <w:lang w:val="fr-FR"/>
              </w:rPr>
            </w:pPr>
            <w:proofErr w:type="spellStart"/>
            <w:r w:rsidRPr="00280121">
              <w:rPr>
                <w:rFonts w:eastAsia="Calibri"/>
                <w:lang w:val="fr-FR"/>
              </w:rPr>
              <w:t>Fev</w:t>
            </w:r>
            <w:proofErr w:type="spellEnd"/>
          </w:p>
        </w:tc>
        <w:tc>
          <w:tcPr>
            <w:tcW w:w="632" w:type="dxa"/>
          </w:tcPr>
          <w:p w:rsidR="00335552" w:rsidRPr="00280121" w:rsidRDefault="00335552" w:rsidP="00395596">
            <w:pPr>
              <w:jc w:val="center"/>
              <w:cnfStyle w:val="100000000000"/>
              <w:rPr>
                <w:rFonts w:eastAsia="Calibri"/>
                <w:b w:val="0"/>
                <w:lang w:val="fr-FR"/>
              </w:rPr>
            </w:pPr>
            <w:r w:rsidRPr="00280121">
              <w:rPr>
                <w:rFonts w:eastAsia="Calibri"/>
                <w:lang w:val="fr-FR"/>
              </w:rPr>
              <w:t>Mar</w:t>
            </w:r>
          </w:p>
        </w:tc>
        <w:tc>
          <w:tcPr>
            <w:tcW w:w="583" w:type="dxa"/>
          </w:tcPr>
          <w:p w:rsidR="00335552" w:rsidRPr="00280121" w:rsidRDefault="00335552" w:rsidP="00395596">
            <w:pPr>
              <w:jc w:val="center"/>
              <w:cnfStyle w:val="100000000000"/>
              <w:rPr>
                <w:rFonts w:eastAsia="Calibri"/>
                <w:b w:val="0"/>
                <w:lang w:val="fr-FR"/>
              </w:rPr>
            </w:pPr>
            <w:proofErr w:type="spellStart"/>
            <w:r w:rsidRPr="00280121">
              <w:rPr>
                <w:rFonts w:eastAsia="Calibri"/>
                <w:lang w:val="fr-FR"/>
              </w:rPr>
              <w:t>Avr</w:t>
            </w:r>
            <w:proofErr w:type="spellEnd"/>
          </w:p>
        </w:tc>
        <w:tc>
          <w:tcPr>
            <w:tcW w:w="595" w:type="dxa"/>
          </w:tcPr>
          <w:p w:rsidR="00335552" w:rsidRPr="00280121" w:rsidRDefault="00335552" w:rsidP="00395596">
            <w:pPr>
              <w:jc w:val="center"/>
              <w:cnfStyle w:val="100000000000"/>
              <w:rPr>
                <w:rFonts w:eastAsia="Calibri"/>
                <w:b w:val="0"/>
                <w:lang w:val="fr-FR"/>
              </w:rPr>
            </w:pPr>
            <w:r w:rsidRPr="00280121">
              <w:rPr>
                <w:rFonts w:eastAsia="Calibri"/>
                <w:lang w:val="fr-FR"/>
              </w:rPr>
              <w:t>Mai</w:t>
            </w:r>
          </w:p>
        </w:tc>
        <w:tc>
          <w:tcPr>
            <w:tcW w:w="571" w:type="dxa"/>
          </w:tcPr>
          <w:p w:rsidR="00335552" w:rsidRPr="00280121" w:rsidRDefault="00335552" w:rsidP="00395596">
            <w:pPr>
              <w:jc w:val="center"/>
              <w:cnfStyle w:val="100000000000"/>
              <w:rPr>
                <w:rFonts w:eastAsia="Calibri"/>
                <w:b w:val="0"/>
                <w:lang w:val="fr-FR"/>
              </w:rPr>
            </w:pPr>
            <w:r w:rsidRPr="00280121">
              <w:rPr>
                <w:rFonts w:eastAsia="Calibri"/>
                <w:lang w:val="fr-FR"/>
              </w:rPr>
              <w:t>Jun</w:t>
            </w:r>
          </w:p>
        </w:tc>
        <w:tc>
          <w:tcPr>
            <w:tcW w:w="510" w:type="dxa"/>
          </w:tcPr>
          <w:p w:rsidR="00335552" w:rsidRPr="00280121" w:rsidRDefault="00335552" w:rsidP="00395596">
            <w:pPr>
              <w:jc w:val="center"/>
              <w:cnfStyle w:val="100000000000"/>
              <w:rPr>
                <w:rFonts w:eastAsia="Calibri"/>
                <w:b w:val="0"/>
                <w:lang w:val="fr-FR"/>
              </w:rPr>
            </w:pPr>
            <w:proofErr w:type="spellStart"/>
            <w:r w:rsidRPr="00280121">
              <w:rPr>
                <w:rFonts w:eastAsia="Calibri"/>
                <w:lang w:val="fr-FR"/>
              </w:rPr>
              <w:t>Jul</w:t>
            </w:r>
            <w:proofErr w:type="spellEnd"/>
          </w:p>
        </w:tc>
        <w:tc>
          <w:tcPr>
            <w:tcW w:w="608" w:type="dxa"/>
          </w:tcPr>
          <w:p w:rsidR="00335552" w:rsidRPr="00280121" w:rsidRDefault="00335552" w:rsidP="00395596">
            <w:pPr>
              <w:jc w:val="center"/>
              <w:cnfStyle w:val="100000000000"/>
              <w:rPr>
                <w:rFonts w:eastAsia="Calibri"/>
                <w:b w:val="0"/>
                <w:lang w:val="fr-FR"/>
              </w:rPr>
            </w:pPr>
            <w:proofErr w:type="spellStart"/>
            <w:r w:rsidRPr="00280121">
              <w:rPr>
                <w:rFonts w:eastAsia="Calibri"/>
                <w:lang w:val="fr-FR"/>
              </w:rPr>
              <w:t>Aou</w:t>
            </w:r>
            <w:proofErr w:type="spellEnd"/>
          </w:p>
        </w:tc>
        <w:tc>
          <w:tcPr>
            <w:tcW w:w="559" w:type="dxa"/>
          </w:tcPr>
          <w:p w:rsidR="00335552" w:rsidRPr="00280121" w:rsidRDefault="00335552" w:rsidP="00395596">
            <w:pPr>
              <w:jc w:val="center"/>
              <w:cnfStyle w:val="100000000000"/>
              <w:rPr>
                <w:rFonts w:eastAsia="Calibri"/>
                <w:b w:val="0"/>
                <w:lang w:val="fr-FR"/>
              </w:rPr>
            </w:pPr>
            <w:r w:rsidRPr="00280121">
              <w:rPr>
                <w:rFonts w:eastAsia="Calibri"/>
                <w:lang w:val="fr-FR"/>
              </w:rPr>
              <w:t>Sep</w:t>
            </w:r>
          </w:p>
        </w:tc>
        <w:tc>
          <w:tcPr>
            <w:tcW w:w="559" w:type="dxa"/>
          </w:tcPr>
          <w:p w:rsidR="00335552" w:rsidRPr="00280121" w:rsidRDefault="00335552" w:rsidP="00395596">
            <w:pPr>
              <w:jc w:val="center"/>
              <w:cnfStyle w:val="100000000000"/>
              <w:rPr>
                <w:rFonts w:eastAsia="Calibri"/>
                <w:b w:val="0"/>
                <w:lang w:val="fr-FR"/>
              </w:rPr>
            </w:pPr>
            <w:proofErr w:type="spellStart"/>
            <w:r w:rsidRPr="00280121">
              <w:rPr>
                <w:rFonts w:eastAsia="Calibri"/>
                <w:lang w:val="fr-FR"/>
              </w:rPr>
              <w:t>Oct</w:t>
            </w:r>
            <w:proofErr w:type="spellEnd"/>
          </w:p>
        </w:tc>
        <w:tc>
          <w:tcPr>
            <w:tcW w:w="595" w:type="dxa"/>
          </w:tcPr>
          <w:p w:rsidR="00335552" w:rsidRPr="00280121" w:rsidRDefault="00335552" w:rsidP="00395596">
            <w:pPr>
              <w:jc w:val="center"/>
              <w:cnfStyle w:val="100000000000"/>
              <w:rPr>
                <w:rFonts w:eastAsia="Calibri"/>
                <w:b w:val="0"/>
                <w:lang w:val="fr-FR"/>
              </w:rPr>
            </w:pPr>
            <w:proofErr w:type="spellStart"/>
            <w:r w:rsidRPr="00280121">
              <w:rPr>
                <w:rFonts w:eastAsia="Calibri"/>
                <w:lang w:val="fr-FR"/>
              </w:rPr>
              <w:t>Nov</w:t>
            </w:r>
            <w:proofErr w:type="spellEnd"/>
          </w:p>
        </w:tc>
        <w:tc>
          <w:tcPr>
            <w:tcW w:w="571" w:type="dxa"/>
          </w:tcPr>
          <w:p w:rsidR="00335552" w:rsidRPr="00280121" w:rsidRDefault="00335552" w:rsidP="00395596">
            <w:pPr>
              <w:jc w:val="center"/>
              <w:cnfStyle w:val="100000000000"/>
              <w:rPr>
                <w:rFonts w:eastAsia="Calibri"/>
                <w:b w:val="0"/>
                <w:lang w:val="fr-FR"/>
              </w:rPr>
            </w:pPr>
            <w:proofErr w:type="spellStart"/>
            <w:r w:rsidRPr="00280121">
              <w:rPr>
                <w:rFonts w:eastAsia="Calibri"/>
                <w:lang w:val="fr-FR"/>
              </w:rPr>
              <w:t>Dec</w:t>
            </w:r>
            <w:proofErr w:type="spellEnd"/>
          </w:p>
        </w:tc>
        <w:tc>
          <w:tcPr>
            <w:tcW w:w="728" w:type="dxa"/>
          </w:tcPr>
          <w:p w:rsidR="00335552" w:rsidRPr="00280121" w:rsidRDefault="00335552" w:rsidP="00395596">
            <w:pPr>
              <w:jc w:val="center"/>
              <w:cnfStyle w:val="100000000000"/>
              <w:rPr>
                <w:rFonts w:eastAsia="Calibri"/>
                <w:b w:val="0"/>
                <w:lang w:val="fr-FR"/>
              </w:rPr>
            </w:pPr>
            <w:r w:rsidRPr="00280121">
              <w:rPr>
                <w:rFonts w:eastAsia="Calibri"/>
                <w:lang w:val="fr-FR"/>
              </w:rPr>
              <w:t>Total</w:t>
            </w:r>
          </w:p>
        </w:tc>
      </w:tr>
      <w:tr w:rsidR="002311AF" w:rsidTr="00A23D96">
        <w:trPr>
          <w:cnfStyle w:val="000000100000"/>
        </w:trPr>
        <w:tc>
          <w:tcPr>
            <w:cnfStyle w:val="001000000000"/>
            <w:tcW w:w="2098" w:type="dxa"/>
          </w:tcPr>
          <w:p w:rsidR="00335552" w:rsidRDefault="00280121" w:rsidP="00335552">
            <w:pPr>
              <w:rPr>
                <w:rFonts w:eastAsia="Calibri"/>
                <w:lang w:val="fr-FR"/>
              </w:rPr>
            </w:pPr>
            <w:r>
              <w:rPr>
                <w:rFonts w:eastAsia="Calibri"/>
                <w:lang w:val="fr-FR"/>
              </w:rPr>
              <w:t>Ami</w:t>
            </w:r>
            <w:r w:rsidR="00B723D3">
              <w:rPr>
                <w:rFonts w:eastAsia="Calibri"/>
                <w:lang w:val="fr-FR"/>
              </w:rPr>
              <w:t xml:space="preserve">s </w:t>
            </w:r>
            <w:r>
              <w:rPr>
                <w:rFonts w:eastAsia="Calibri"/>
                <w:lang w:val="fr-FR"/>
              </w:rPr>
              <w:t xml:space="preserve"> famille</w:t>
            </w:r>
          </w:p>
        </w:tc>
        <w:tc>
          <w:tcPr>
            <w:tcW w:w="559" w:type="dxa"/>
          </w:tcPr>
          <w:p w:rsidR="00335552" w:rsidRDefault="002303D2" w:rsidP="00395596">
            <w:pPr>
              <w:jc w:val="center"/>
              <w:cnfStyle w:val="000000100000"/>
              <w:rPr>
                <w:rFonts w:eastAsia="Calibri"/>
                <w:lang w:val="fr-FR"/>
              </w:rPr>
            </w:pPr>
            <w:r>
              <w:rPr>
                <w:rFonts w:eastAsia="Calibri"/>
                <w:lang w:val="fr-FR"/>
              </w:rPr>
              <w:t>1</w:t>
            </w:r>
          </w:p>
        </w:tc>
        <w:tc>
          <w:tcPr>
            <w:tcW w:w="559" w:type="dxa"/>
            <w:shd w:val="clear" w:color="auto" w:fill="808080" w:themeFill="background1" w:themeFillShade="80"/>
          </w:tcPr>
          <w:p w:rsidR="00335552" w:rsidRDefault="00335552" w:rsidP="00395596">
            <w:pPr>
              <w:jc w:val="center"/>
              <w:cnfStyle w:val="000000100000"/>
              <w:rPr>
                <w:rFonts w:eastAsia="Calibri"/>
                <w:lang w:val="fr-FR"/>
              </w:rPr>
            </w:pPr>
          </w:p>
        </w:tc>
        <w:tc>
          <w:tcPr>
            <w:tcW w:w="632" w:type="dxa"/>
            <w:shd w:val="clear" w:color="auto" w:fill="808080" w:themeFill="background1" w:themeFillShade="80"/>
          </w:tcPr>
          <w:p w:rsidR="00335552" w:rsidRDefault="00335552" w:rsidP="00395596">
            <w:pPr>
              <w:jc w:val="center"/>
              <w:cnfStyle w:val="000000100000"/>
              <w:rPr>
                <w:rFonts w:eastAsia="Calibri"/>
                <w:lang w:val="fr-FR"/>
              </w:rPr>
            </w:pPr>
          </w:p>
        </w:tc>
        <w:tc>
          <w:tcPr>
            <w:tcW w:w="583" w:type="dxa"/>
          </w:tcPr>
          <w:p w:rsidR="00335552" w:rsidRDefault="008A407F" w:rsidP="00395596">
            <w:pPr>
              <w:jc w:val="center"/>
              <w:cnfStyle w:val="000000100000"/>
              <w:rPr>
                <w:rFonts w:eastAsia="Calibri"/>
                <w:lang w:val="fr-FR"/>
              </w:rPr>
            </w:pPr>
            <w:r>
              <w:rPr>
                <w:rFonts w:eastAsia="Calibri"/>
                <w:lang w:val="fr-FR"/>
              </w:rPr>
              <w:t>5</w:t>
            </w:r>
          </w:p>
        </w:tc>
        <w:tc>
          <w:tcPr>
            <w:tcW w:w="595" w:type="dxa"/>
          </w:tcPr>
          <w:p w:rsidR="00335552" w:rsidRDefault="00533615" w:rsidP="00395596">
            <w:pPr>
              <w:jc w:val="center"/>
              <w:cnfStyle w:val="000000100000"/>
              <w:rPr>
                <w:rFonts w:eastAsia="Calibri"/>
                <w:lang w:val="fr-FR"/>
              </w:rPr>
            </w:pPr>
            <w:r>
              <w:rPr>
                <w:rFonts w:eastAsia="Calibri"/>
                <w:lang w:val="fr-FR"/>
              </w:rPr>
              <w:t>1</w:t>
            </w:r>
          </w:p>
        </w:tc>
        <w:tc>
          <w:tcPr>
            <w:tcW w:w="571" w:type="dxa"/>
          </w:tcPr>
          <w:p w:rsidR="00335552" w:rsidRDefault="00395596" w:rsidP="00395596">
            <w:pPr>
              <w:jc w:val="center"/>
              <w:cnfStyle w:val="000000100000"/>
              <w:rPr>
                <w:rFonts w:eastAsia="Calibri"/>
                <w:lang w:val="fr-FR"/>
              </w:rPr>
            </w:pPr>
            <w:r>
              <w:rPr>
                <w:rFonts w:eastAsia="Calibri"/>
                <w:lang w:val="fr-FR"/>
              </w:rPr>
              <w:t>3</w:t>
            </w:r>
          </w:p>
        </w:tc>
        <w:tc>
          <w:tcPr>
            <w:tcW w:w="510" w:type="dxa"/>
          </w:tcPr>
          <w:p w:rsidR="00335552" w:rsidRDefault="00151869" w:rsidP="00395596">
            <w:pPr>
              <w:jc w:val="center"/>
              <w:cnfStyle w:val="000000100000"/>
              <w:rPr>
                <w:rFonts w:eastAsia="Calibri"/>
                <w:lang w:val="fr-FR"/>
              </w:rPr>
            </w:pPr>
            <w:r>
              <w:rPr>
                <w:rFonts w:eastAsia="Calibri"/>
                <w:lang w:val="fr-FR"/>
              </w:rPr>
              <w:t>6</w:t>
            </w:r>
          </w:p>
        </w:tc>
        <w:tc>
          <w:tcPr>
            <w:tcW w:w="608" w:type="dxa"/>
          </w:tcPr>
          <w:p w:rsidR="00335552" w:rsidRDefault="000F0BE4" w:rsidP="00395596">
            <w:pPr>
              <w:jc w:val="center"/>
              <w:cnfStyle w:val="000000100000"/>
              <w:rPr>
                <w:rFonts w:eastAsia="Calibri"/>
                <w:lang w:val="fr-FR"/>
              </w:rPr>
            </w:pPr>
            <w:r>
              <w:rPr>
                <w:rFonts w:eastAsia="Calibri"/>
                <w:lang w:val="fr-FR"/>
              </w:rPr>
              <w:t>1</w:t>
            </w:r>
          </w:p>
        </w:tc>
        <w:tc>
          <w:tcPr>
            <w:tcW w:w="559" w:type="dxa"/>
            <w:shd w:val="clear" w:color="auto" w:fill="808080" w:themeFill="background1" w:themeFillShade="80"/>
          </w:tcPr>
          <w:p w:rsidR="00335552" w:rsidRDefault="00335552" w:rsidP="00395596">
            <w:pPr>
              <w:jc w:val="center"/>
              <w:cnfStyle w:val="000000100000"/>
              <w:rPr>
                <w:rFonts w:eastAsia="Calibri"/>
                <w:lang w:val="fr-FR"/>
              </w:rPr>
            </w:pPr>
          </w:p>
        </w:tc>
        <w:tc>
          <w:tcPr>
            <w:tcW w:w="559" w:type="dxa"/>
          </w:tcPr>
          <w:p w:rsidR="00335552" w:rsidRDefault="0093096E" w:rsidP="00395596">
            <w:pPr>
              <w:jc w:val="center"/>
              <w:cnfStyle w:val="000000100000"/>
              <w:rPr>
                <w:rFonts w:eastAsia="Calibri"/>
                <w:lang w:val="fr-FR"/>
              </w:rPr>
            </w:pPr>
            <w:r>
              <w:rPr>
                <w:rFonts w:eastAsia="Calibri"/>
                <w:lang w:val="fr-FR"/>
              </w:rPr>
              <w:t>2</w:t>
            </w:r>
          </w:p>
        </w:tc>
        <w:tc>
          <w:tcPr>
            <w:tcW w:w="595" w:type="dxa"/>
            <w:shd w:val="clear" w:color="auto" w:fill="808080" w:themeFill="background1" w:themeFillShade="80"/>
          </w:tcPr>
          <w:p w:rsidR="00335552" w:rsidRDefault="00335552" w:rsidP="00395596">
            <w:pPr>
              <w:jc w:val="center"/>
              <w:cnfStyle w:val="000000100000"/>
              <w:rPr>
                <w:rFonts w:eastAsia="Calibri"/>
                <w:lang w:val="fr-FR"/>
              </w:rPr>
            </w:pPr>
          </w:p>
        </w:tc>
        <w:tc>
          <w:tcPr>
            <w:tcW w:w="571" w:type="dxa"/>
            <w:shd w:val="clear" w:color="auto" w:fill="D9D9D9" w:themeFill="background1" w:themeFillShade="D9"/>
          </w:tcPr>
          <w:p w:rsidR="00335552" w:rsidRDefault="00F07027" w:rsidP="00395596">
            <w:pPr>
              <w:jc w:val="center"/>
              <w:cnfStyle w:val="000000100000"/>
              <w:rPr>
                <w:rFonts w:eastAsia="Calibri"/>
                <w:lang w:val="fr-FR"/>
              </w:rPr>
            </w:pPr>
            <w:r>
              <w:rPr>
                <w:rFonts w:eastAsia="Calibri"/>
                <w:lang w:val="fr-FR"/>
              </w:rPr>
              <w:t>2</w:t>
            </w:r>
          </w:p>
        </w:tc>
        <w:tc>
          <w:tcPr>
            <w:tcW w:w="728" w:type="dxa"/>
          </w:tcPr>
          <w:p w:rsidR="00335552" w:rsidRDefault="00F07027" w:rsidP="0093096E">
            <w:pPr>
              <w:jc w:val="center"/>
              <w:cnfStyle w:val="000000100000"/>
              <w:rPr>
                <w:rFonts w:eastAsia="Calibri"/>
                <w:lang w:val="fr-FR"/>
              </w:rPr>
            </w:pPr>
            <w:r>
              <w:rPr>
                <w:rFonts w:eastAsia="Calibri"/>
                <w:lang w:val="fr-FR"/>
              </w:rPr>
              <w:t>21</w:t>
            </w:r>
          </w:p>
        </w:tc>
      </w:tr>
      <w:tr w:rsidR="000F0BE4" w:rsidTr="00A23D96">
        <w:tc>
          <w:tcPr>
            <w:cnfStyle w:val="001000000000"/>
            <w:tcW w:w="2098" w:type="dxa"/>
          </w:tcPr>
          <w:p w:rsidR="000F0BE4" w:rsidRDefault="000F0BE4" w:rsidP="00335552">
            <w:pPr>
              <w:rPr>
                <w:rFonts w:eastAsia="Calibri"/>
                <w:lang w:val="fr-FR"/>
              </w:rPr>
            </w:pPr>
            <w:r>
              <w:rPr>
                <w:rFonts w:eastAsia="Calibri"/>
                <w:lang w:val="fr-FR"/>
              </w:rPr>
              <w:t>Anier</w:t>
            </w:r>
          </w:p>
        </w:tc>
        <w:tc>
          <w:tcPr>
            <w:tcW w:w="559" w:type="dxa"/>
            <w:shd w:val="clear" w:color="auto" w:fill="808080" w:themeFill="background1" w:themeFillShade="80"/>
          </w:tcPr>
          <w:p w:rsidR="000F0BE4" w:rsidRDefault="000F0BE4" w:rsidP="00395596">
            <w:pPr>
              <w:jc w:val="center"/>
              <w:cnfStyle w:val="000000000000"/>
              <w:rPr>
                <w:rFonts w:eastAsia="Calibri"/>
                <w:lang w:val="fr-FR"/>
              </w:rPr>
            </w:pPr>
          </w:p>
        </w:tc>
        <w:tc>
          <w:tcPr>
            <w:tcW w:w="559" w:type="dxa"/>
            <w:shd w:val="clear" w:color="auto" w:fill="808080" w:themeFill="background1" w:themeFillShade="80"/>
          </w:tcPr>
          <w:p w:rsidR="000F0BE4" w:rsidRDefault="000F0BE4" w:rsidP="00395596">
            <w:pPr>
              <w:jc w:val="center"/>
              <w:cnfStyle w:val="000000000000"/>
              <w:rPr>
                <w:rFonts w:eastAsia="Calibri"/>
                <w:lang w:val="fr-FR"/>
              </w:rPr>
            </w:pPr>
          </w:p>
        </w:tc>
        <w:tc>
          <w:tcPr>
            <w:tcW w:w="632" w:type="dxa"/>
            <w:shd w:val="clear" w:color="auto" w:fill="808080" w:themeFill="background1" w:themeFillShade="80"/>
          </w:tcPr>
          <w:p w:rsidR="000F0BE4" w:rsidRDefault="000F0BE4" w:rsidP="00395596">
            <w:pPr>
              <w:jc w:val="center"/>
              <w:cnfStyle w:val="000000000000"/>
              <w:rPr>
                <w:rFonts w:eastAsia="Calibri"/>
                <w:lang w:val="fr-FR"/>
              </w:rPr>
            </w:pPr>
          </w:p>
        </w:tc>
        <w:tc>
          <w:tcPr>
            <w:tcW w:w="583" w:type="dxa"/>
            <w:shd w:val="clear" w:color="auto" w:fill="808080" w:themeFill="background1" w:themeFillShade="80"/>
          </w:tcPr>
          <w:p w:rsidR="000F0BE4" w:rsidRDefault="000F0BE4" w:rsidP="00395596">
            <w:pPr>
              <w:jc w:val="center"/>
              <w:cnfStyle w:val="000000000000"/>
              <w:rPr>
                <w:rFonts w:eastAsia="Calibri"/>
                <w:lang w:val="fr-FR"/>
              </w:rPr>
            </w:pPr>
          </w:p>
        </w:tc>
        <w:tc>
          <w:tcPr>
            <w:tcW w:w="595" w:type="dxa"/>
            <w:shd w:val="clear" w:color="auto" w:fill="808080" w:themeFill="background1" w:themeFillShade="80"/>
          </w:tcPr>
          <w:p w:rsidR="000F0BE4" w:rsidRDefault="000F0BE4" w:rsidP="00395596">
            <w:pPr>
              <w:jc w:val="center"/>
              <w:cnfStyle w:val="000000000000"/>
              <w:rPr>
                <w:rFonts w:eastAsia="Calibri"/>
                <w:lang w:val="fr-FR"/>
              </w:rPr>
            </w:pPr>
          </w:p>
        </w:tc>
        <w:tc>
          <w:tcPr>
            <w:tcW w:w="571" w:type="dxa"/>
            <w:shd w:val="clear" w:color="auto" w:fill="808080" w:themeFill="background1" w:themeFillShade="80"/>
          </w:tcPr>
          <w:p w:rsidR="000F0BE4" w:rsidRDefault="000F0BE4" w:rsidP="00395596">
            <w:pPr>
              <w:jc w:val="center"/>
              <w:cnfStyle w:val="000000000000"/>
              <w:rPr>
                <w:rFonts w:eastAsia="Calibri"/>
                <w:lang w:val="fr-FR"/>
              </w:rPr>
            </w:pPr>
          </w:p>
        </w:tc>
        <w:tc>
          <w:tcPr>
            <w:tcW w:w="510" w:type="dxa"/>
            <w:shd w:val="clear" w:color="auto" w:fill="808080" w:themeFill="background1" w:themeFillShade="80"/>
          </w:tcPr>
          <w:p w:rsidR="000F0BE4" w:rsidRDefault="000F0BE4" w:rsidP="00395596">
            <w:pPr>
              <w:jc w:val="center"/>
              <w:cnfStyle w:val="000000000000"/>
              <w:rPr>
                <w:rFonts w:eastAsia="Calibri"/>
                <w:lang w:val="fr-FR"/>
              </w:rPr>
            </w:pPr>
          </w:p>
        </w:tc>
        <w:tc>
          <w:tcPr>
            <w:tcW w:w="608" w:type="dxa"/>
          </w:tcPr>
          <w:p w:rsidR="000F0BE4" w:rsidRDefault="000F0BE4" w:rsidP="00395596">
            <w:pPr>
              <w:jc w:val="center"/>
              <w:cnfStyle w:val="000000000000"/>
              <w:rPr>
                <w:rFonts w:eastAsia="Calibri"/>
                <w:lang w:val="fr-FR"/>
              </w:rPr>
            </w:pPr>
            <w:r>
              <w:rPr>
                <w:rFonts w:eastAsia="Calibri"/>
                <w:lang w:val="fr-FR"/>
              </w:rPr>
              <w:t>1</w:t>
            </w:r>
          </w:p>
        </w:tc>
        <w:tc>
          <w:tcPr>
            <w:tcW w:w="559" w:type="dxa"/>
          </w:tcPr>
          <w:p w:rsidR="000F0BE4" w:rsidRDefault="00CF0A01" w:rsidP="00395596">
            <w:pPr>
              <w:jc w:val="center"/>
              <w:cnfStyle w:val="000000000000"/>
              <w:rPr>
                <w:rFonts w:eastAsia="Calibri"/>
                <w:lang w:val="fr-FR"/>
              </w:rPr>
            </w:pPr>
            <w:r>
              <w:rPr>
                <w:rFonts w:eastAsia="Calibri"/>
                <w:lang w:val="fr-FR"/>
              </w:rPr>
              <w:t>1</w:t>
            </w:r>
          </w:p>
        </w:tc>
        <w:tc>
          <w:tcPr>
            <w:tcW w:w="559" w:type="dxa"/>
            <w:shd w:val="clear" w:color="auto" w:fill="808080" w:themeFill="background1" w:themeFillShade="80"/>
          </w:tcPr>
          <w:p w:rsidR="000F0BE4" w:rsidRDefault="000F0BE4" w:rsidP="00395596">
            <w:pPr>
              <w:jc w:val="center"/>
              <w:cnfStyle w:val="000000000000"/>
              <w:rPr>
                <w:rFonts w:eastAsia="Calibri"/>
                <w:lang w:val="fr-FR"/>
              </w:rPr>
            </w:pPr>
          </w:p>
        </w:tc>
        <w:tc>
          <w:tcPr>
            <w:tcW w:w="595" w:type="dxa"/>
            <w:shd w:val="clear" w:color="auto" w:fill="808080" w:themeFill="background1" w:themeFillShade="80"/>
          </w:tcPr>
          <w:p w:rsidR="000F0BE4" w:rsidRDefault="000F0BE4" w:rsidP="00395596">
            <w:pPr>
              <w:jc w:val="center"/>
              <w:cnfStyle w:val="000000000000"/>
              <w:rPr>
                <w:rFonts w:eastAsia="Calibri"/>
                <w:lang w:val="fr-FR"/>
              </w:rPr>
            </w:pPr>
          </w:p>
        </w:tc>
        <w:tc>
          <w:tcPr>
            <w:tcW w:w="571" w:type="dxa"/>
            <w:shd w:val="clear" w:color="auto" w:fill="FFFFFF" w:themeFill="background1"/>
          </w:tcPr>
          <w:p w:rsidR="000F0BE4" w:rsidRDefault="00A23D96" w:rsidP="00395596">
            <w:pPr>
              <w:jc w:val="center"/>
              <w:cnfStyle w:val="000000000000"/>
              <w:rPr>
                <w:rFonts w:eastAsia="Calibri"/>
                <w:lang w:val="fr-FR"/>
              </w:rPr>
            </w:pPr>
            <w:r>
              <w:rPr>
                <w:rFonts w:eastAsia="Calibri"/>
                <w:lang w:val="fr-FR"/>
              </w:rPr>
              <w:t>1</w:t>
            </w:r>
          </w:p>
        </w:tc>
        <w:tc>
          <w:tcPr>
            <w:tcW w:w="728" w:type="dxa"/>
          </w:tcPr>
          <w:p w:rsidR="000F0BE4" w:rsidRDefault="00A23D96" w:rsidP="00CF0A01">
            <w:pPr>
              <w:jc w:val="center"/>
              <w:cnfStyle w:val="000000000000"/>
              <w:rPr>
                <w:rFonts w:eastAsia="Calibri"/>
                <w:lang w:val="fr-FR"/>
              </w:rPr>
            </w:pPr>
            <w:r>
              <w:rPr>
                <w:rFonts w:eastAsia="Calibri"/>
                <w:lang w:val="fr-FR"/>
              </w:rPr>
              <w:t>03</w:t>
            </w:r>
          </w:p>
        </w:tc>
      </w:tr>
      <w:tr w:rsidR="002311AF" w:rsidTr="002311AF">
        <w:trPr>
          <w:cnfStyle w:val="000000100000"/>
        </w:trPr>
        <w:tc>
          <w:tcPr>
            <w:cnfStyle w:val="001000000000"/>
            <w:tcW w:w="2098" w:type="dxa"/>
          </w:tcPr>
          <w:p w:rsidR="00335552" w:rsidRDefault="00280121" w:rsidP="00335552">
            <w:pPr>
              <w:rPr>
                <w:rFonts w:eastAsia="Calibri"/>
                <w:lang w:val="fr-FR"/>
              </w:rPr>
            </w:pPr>
            <w:r>
              <w:rPr>
                <w:rFonts w:eastAsia="Calibri"/>
                <w:lang w:val="fr-FR"/>
              </w:rPr>
              <w:t>Beau-père</w:t>
            </w:r>
          </w:p>
        </w:tc>
        <w:tc>
          <w:tcPr>
            <w:tcW w:w="559" w:type="dxa"/>
          </w:tcPr>
          <w:p w:rsidR="00335552" w:rsidRDefault="002303D2" w:rsidP="00395596">
            <w:pPr>
              <w:jc w:val="center"/>
              <w:cnfStyle w:val="000000100000"/>
              <w:rPr>
                <w:rFonts w:eastAsia="Calibri"/>
                <w:lang w:val="fr-FR"/>
              </w:rPr>
            </w:pPr>
            <w:r>
              <w:rPr>
                <w:rFonts w:eastAsia="Calibri"/>
                <w:lang w:val="fr-FR"/>
              </w:rPr>
              <w:t>1</w:t>
            </w:r>
          </w:p>
        </w:tc>
        <w:tc>
          <w:tcPr>
            <w:tcW w:w="559" w:type="dxa"/>
          </w:tcPr>
          <w:p w:rsidR="00335552" w:rsidRDefault="002303D2" w:rsidP="00395596">
            <w:pPr>
              <w:jc w:val="center"/>
              <w:cnfStyle w:val="000000100000"/>
              <w:rPr>
                <w:rFonts w:eastAsia="Calibri"/>
                <w:lang w:val="fr-FR"/>
              </w:rPr>
            </w:pPr>
            <w:r>
              <w:rPr>
                <w:rFonts w:eastAsia="Calibri"/>
                <w:lang w:val="fr-FR"/>
              </w:rPr>
              <w:t>1</w:t>
            </w:r>
          </w:p>
        </w:tc>
        <w:tc>
          <w:tcPr>
            <w:tcW w:w="632" w:type="dxa"/>
            <w:shd w:val="clear" w:color="auto" w:fill="808080" w:themeFill="background1" w:themeFillShade="80"/>
          </w:tcPr>
          <w:p w:rsidR="00335552" w:rsidRDefault="00335552" w:rsidP="00395596">
            <w:pPr>
              <w:jc w:val="center"/>
              <w:cnfStyle w:val="000000100000"/>
              <w:rPr>
                <w:rFonts w:eastAsia="Calibri"/>
                <w:lang w:val="fr-FR"/>
              </w:rPr>
            </w:pPr>
          </w:p>
        </w:tc>
        <w:tc>
          <w:tcPr>
            <w:tcW w:w="583" w:type="dxa"/>
            <w:shd w:val="clear" w:color="auto" w:fill="808080" w:themeFill="background1" w:themeFillShade="80"/>
          </w:tcPr>
          <w:p w:rsidR="00335552" w:rsidRDefault="00335552" w:rsidP="00395596">
            <w:pPr>
              <w:jc w:val="center"/>
              <w:cnfStyle w:val="000000100000"/>
              <w:rPr>
                <w:rFonts w:eastAsia="Calibri"/>
                <w:lang w:val="fr-FR"/>
              </w:rPr>
            </w:pPr>
          </w:p>
        </w:tc>
        <w:tc>
          <w:tcPr>
            <w:tcW w:w="595" w:type="dxa"/>
            <w:shd w:val="clear" w:color="auto" w:fill="808080" w:themeFill="background1" w:themeFillShade="80"/>
          </w:tcPr>
          <w:p w:rsidR="00335552" w:rsidRDefault="00335552" w:rsidP="00395596">
            <w:pPr>
              <w:jc w:val="center"/>
              <w:cnfStyle w:val="000000100000"/>
              <w:rPr>
                <w:rFonts w:eastAsia="Calibri"/>
                <w:lang w:val="fr-FR"/>
              </w:rPr>
            </w:pPr>
          </w:p>
        </w:tc>
        <w:tc>
          <w:tcPr>
            <w:tcW w:w="571" w:type="dxa"/>
          </w:tcPr>
          <w:p w:rsidR="00335552" w:rsidRDefault="00395596" w:rsidP="00395596">
            <w:pPr>
              <w:jc w:val="center"/>
              <w:cnfStyle w:val="000000100000"/>
              <w:rPr>
                <w:rFonts w:eastAsia="Calibri"/>
                <w:lang w:val="fr-FR"/>
              </w:rPr>
            </w:pPr>
            <w:r>
              <w:rPr>
                <w:rFonts w:eastAsia="Calibri"/>
                <w:lang w:val="fr-FR"/>
              </w:rPr>
              <w:t>2</w:t>
            </w:r>
          </w:p>
        </w:tc>
        <w:tc>
          <w:tcPr>
            <w:tcW w:w="510" w:type="dxa"/>
          </w:tcPr>
          <w:p w:rsidR="00335552" w:rsidRDefault="00151869" w:rsidP="00395596">
            <w:pPr>
              <w:jc w:val="center"/>
              <w:cnfStyle w:val="000000100000"/>
              <w:rPr>
                <w:rFonts w:eastAsia="Calibri"/>
                <w:lang w:val="fr-FR"/>
              </w:rPr>
            </w:pPr>
            <w:r>
              <w:rPr>
                <w:rFonts w:eastAsia="Calibri"/>
                <w:lang w:val="fr-FR"/>
              </w:rPr>
              <w:t>1</w:t>
            </w:r>
          </w:p>
        </w:tc>
        <w:tc>
          <w:tcPr>
            <w:tcW w:w="608" w:type="dxa"/>
          </w:tcPr>
          <w:p w:rsidR="00335552" w:rsidRDefault="000F0BE4" w:rsidP="00395596">
            <w:pPr>
              <w:jc w:val="center"/>
              <w:cnfStyle w:val="000000100000"/>
              <w:rPr>
                <w:rFonts w:eastAsia="Calibri"/>
                <w:lang w:val="fr-FR"/>
              </w:rPr>
            </w:pPr>
            <w:r>
              <w:rPr>
                <w:rFonts w:eastAsia="Calibri"/>
                <w:lang w:val="fr-FR"/>
              </w:rPr>
              <w:t>1</w:t>
            </w:r>
          </w:p>
        </w:tc>
        <w:tc>
          <w:tcPr>
            <w:tcW w:w="559" w:type="dxa"/>
            <w:shd w:val="clear" w:color="auto" w:fill="808080" w:themeFill="background1" w:themeFillShade="80"/>
          </w:tcPr>
          <w:p w:rsidR="00335552" w:rsidRDefault="00335552" w:rsidP="00395596">
            <w:pPr>
              <w:jc w:val="center"/>
              <w:cnfStyle w:val="000000100000"/>
              <w:rPr>
                <w:rFonts w:eastAsia="Calibri"/>
                <w:lang w:val="fr-FR"/>
              </w:rPr>
            </w:pPr>
          </w:p>
        </w:tc>
        <w:tc>
          <w:tcPr>
            <w:tcW w:w="559" w:type="dxa"/>
            <w:shd w:val="clear" w:color="auto" w:fill="808080" w:themeFill="background1" w:themeFillShade="80"/>
          </w:tcPr>
          <w:p w:rsidR="00335552" w:rsidRDefault="00335552" w:rsidP="00395596">
            <w:pPr>
              <w:jc w:val="center"/>
              <w:cnfStyle w:val="000000100000"/>
              <w:rPr>
                <w:rFonts w:eastAsia="Calibri"/>
                <w:lang w:val="fr-FR"/>
              </w:rPr>
            </w:pPr>
          </w:p>
        </w:tc>
        <w:tc>
          <w:tcPr>
            <w:tcW w:w="595" w:type="dxa"/>
            <w:shd w:val="clear" w:color="auto" w:fill="808080" w:themeFill="background1" w:themeFillShade="80"/>
          </w:tcPr>
          <w:p w:rsidR="00335552" w:rsidRDefault="00335552" w:rsidP="00395596">
            <w:pPr>
              <w:jc w:val="center"/>
              <w:cnfStyle w:val="000000100000"/>
              <w:rPr>
                <w:rFonts w:eastAsia="Calibri"/>
                <w:lang w:val="fr-FR"/>
              </w:rPr>
            </w:pPr>
          </w:p>
        </w:tc>
        <w:tc>
          <w:tcPr>
            <w:tcW w:w="571" w:type="dxa"/>
            <w:shd w:val="clear" w:color="auto" w:fill="808080" w:themeFill="background1" w:themeFillShade="80"/>
          </w:tcPr>
          <w:p w:rsidR="00335552" w:rsidRDefault="00335552" w:rsidP="00395596">
            <w:pPr>
              <w:jc w:val="center"/>
              <w:cnfStyle w:val="000000100000"/>
              <w:rPr>
                <w:rFonts w:eastAsia="Calibri"/>
                <w:lang w:val="fr-FR"/>
              </w:rPr>
            </w:pPr>
          </w:p>
        </w:tc>
        <w:tc>
          <w:tcPr>
            <w:tcW w:w="728" w:type="dxa"/>
          </w:tcPr>
          <w:p w:rsidR="00335552" w:rsidRDefault="00151869" w:rsidP="00395596">
            <w:pPr>
              <w:jc w:val="center"/>
              <w:cnfStyle w:val="000000100000"/>
              <w:rPr>
                <w:rFonts w:eastAsia="Calibri"/>
                <w:lang w:val="fr-FR"/>
              </w:rPr>
            </w:pPr>
            <w:r>
              <w:rPr>
                <w:rFonts w:eastAsia="Calibri"/>
                <w:lang w:val="fr-FR"/>
              </w:rPr>
              <w:t>0</w:t>
            </w:r>
            <w:r w:rsidR="000F0BE4">
              <w:rPr>
                <w:rFonts w:eastAsia="Calibri"/>
                <w:lang w:val="fr-FR"/>
              </w:rPr>
              <w:t>6</w:t>
            </w:r>
          </w:p>
        </w:tc>
      </w:tr>
      <w:tr w:rsidR="002B1703" w:rsidTr="002311AF">
        <w:trPr>
          <w:trHeight w:val="227"/>
        </w:trPr>
        <w:tc>
          <w:tcPr>
            <w:cnfStyle w:val="001000000000"/>
            <w:tcW w:w="2098" w:type="dxa"/>
          </w:tcPr>
          <w:p w:rsidR="002B1703" w:rsidRDefault="002B1703" w:rsidP="002B1703">
            <w:pPr>
              <w:rPr>
                <w:rFonts w:eastAsia="Calibri"/>
                <w:lang w:val="fr-FR"/>
              </w:rPr>
            </w:pPr>
            <w:r>
              <w:rPr>
                <w:rFonts w:eastAsia="Calibri"/>
                <w:lang w:val="fr-FR"/>
              </w:rPr>
              <w:t>Bel Oncle</w:t>
            </w:r>
          </w:p>
        </w:tc>
        <w:tc>
          <w:tcPr>
            <w:tcW w:w="559" w:type="dxa"/>
            <w:shd w:val="clear" w:color="auto" w:fill="808080" w:themeFill="background1" w:themeFillShade="80"/>
          </w:tcPr>
          <w:p w:rsidR="002B1703" w:rsidRDefault="002B1703" w:rsidP="00395596">
            <w:pPr>
              <w:jc w:val="center"/>
              <w:cnfStyle w:val="000000000000"/>
              <w:rPr>
                <w:rFonts w:eastAsia="Calibri"/>
                <w:lang w:val="fr-FR"/>
              </w:rPr>
            </w:pPr>
          </w:p>
        </w:tc>
        <w:tc>
          <w:tcPr>
            <w:tcW w:w="559" w:type="dxa"/>
            <w:shd w:val="clear" w:color="auto" w:fill="808080" w:themeFill="background1" w:themeFillShade="80"/>
          </w:tcPr>
          <w:p w:rsidR="002B1703" w:rsidRDefault="002B1703" w:rsidP="00395596">
            <w:pPr>
              <w:jc w:val="center"/>
              <w:cnfStyle w:val="000000000000"/>
              <w:rPr>
                <w:rFonts w:eastAsia="Calibri"/>
                <w:lang w:val="fr-FR"/>
              </w:rPr>
            </w:pPr>
          </w:p>
        </w:tc>
        <w:tc>
          <w:tcPr>
            <w:tcW w:w="632" w:type="dxa"/>
            <w:shd w:val="clear" w:color="auto" w:fill="808080" w:themeFill="background1" w:themeFillShade="80"/>
          </w:tcPr>
          <w:p w:rsidR="002B1703" w:rsidRDefault="002B1703" w:rsidP="00395596">
            <w:pPr>
              <w:jc w:val="center"/>
              <w:cnfStyle w:val="000000000000"/>
              <w:rPr>
                <w:rFonts w:eastAsia="Calibri"/>
                <w:lang w:val="fr-FR"/>
              </w:rPr>
            </w:pPr>
          </w:p>
        </w:tc>
        <w:tc>
          <w:tcPr>
            <w:tcW w:w="583" w:type="dxa"/>
            <w:shd w:val="clear" w:color="auto" w:fill="808080" w:themeFill="background1" w:themeFillShade="80"/>
          </w:tcPr>
          <w:p w:rsidR="002B1703" w:rsidRDefault="002B1703" w:rsidP="00395596">
            <w:pPr>
              <w:jc w:val="center"/>
              <w:cnfStyle w:val="000000000000"/>
              <w:rPr>
                <w:rFonts w:eastAsia="Calibri"/>
                <w:lang w:val="fr-FR"/>
              </w:rPr>
            </w:pPr>
          </w:p>
        </w:tc>
        <w:tc>
          <w:tcPr>
            <w:tcW w:w="595" w:type="dxa"/>
            <w:shd w:val="clear" w:color="auto" w:fill="808080" w:themeFill="background1" w:themeFillShade="80"/>
          </w:tcPr>
          <w:p w:rsidR="002B1703" w:rsidRDefault="002B1703" w:rsidP="00395596">
            <w:pPr>
              <w:jc w:val="center"/>
              <w:cnfStyle w:val="000000000000"/>
              <w:rPr>
                <w:rFonts w:eastAsia="Calibri"/>
                <w:lang w:val="fr-FR"/>
              </w:rPr>
            </w:pPr>
          </w:p>
        </w:tc>
        <w:tc>
          <w:tcPr>
            <w:tcW w:w="571" w:type="dxa"/>
            <w:shd w:val="clear" w:color="auto" w:fill="808080" w:themeFill="background1" w:themeFillShade="80"/>
          </w:tcPr>
          <w:p w:rsidR="002B1703" w:rsidRDefault="002B1703" w:rsidP="00395596">
            <w:pPr>
              <w:jc w:val="center"/>
              <w:cnfStyle w:val="000000000000"/>
              <w:rPr>
                <w:rFonts w:eastAsia="Calibri"/>
                <w:lang w:val="fr-FR"/>
              </w:rPr>
            </w:pPr>
          </w:p>
        </w:tc>
        <w:tc>
          <w:tcPr>
            <w:tcW w:w="510" w:type="dxa"/>
            <w:shd w:val="clear" w:color="auto" w:fill="808080" w:themeFill="background1" w:themeFillShade="80"/>
          </w:tcPr>
          <w:p w:rsidR="002B1703" w:rsidRDefault="002B1703" w:rsidP="00395596">
            <w:pPr>
              <w:jc w:val="center"/>
              <w:cnfStyle w:val="000000000000"/>
              <w:rPr>
                <w:rFonts w:eastAsia="Calibri"/>
                <w:lang w:val="fr-FR"/>
              </w:rPr>
            </w:pPr>
          </w:p>
        </w:tc>
        <w:tc>
          <w:tcPr>
            <w:tcW w:w="608" w:type="dxa"/>
            <w:shd w:val="clear" w:color="auto" w:fill="808080" w:themeFill="background1" w:themeFillShade="80"/>
          </w:tcPr>
          <w:p w:rsidR="002B1703" w:rsidRDefault="002B1703" w:rsidP="00395596">
            <w:pPr>
              <w:jc w:val="center"/>
              <w:cnfStyle w:val="000000000000"/>
              <w:rPr>
                <w:rFonts w:eastAsia="Calibri"/>
                <w:lang w:val="fr-FR"/>
              </w:rPr>
            </w:pPr>
          </w:p>
        </w:tc>
        <w:tc>
          <w:tcPr>
            <w:tcW w:w="559" w:type="dxa"/>
            <w:shd w:val="clear" w:color="auto" w:fill="808080" w:themeFill="background1" w:themeFillShade="80"/>
          </w:tcPr>
          <w:p w:rsidR="002B1703" w:rsidRDefault="002B1703" w:rsidP="00395596">
            <w:pPr>
              <w:jc w:val="center"/>
              <w:cnfStyle w:val="000000000000"/>
              <w:rPr>
                <w:rFonts w:eastAsia="Calibri"/>
                <w:lang w:val="fr-FR"/>
              </w:rPr>
            </w:pPr>
          </w:p>
        </w:tc>
        <w:tc>
          <w:tcPr>
            <w:tcW w:w="559" w:type="dxa"/>
            <w:shd w:val="clear" w:color="auto" w:fill="808080" w:themeFill="background1" w:themeFillShade="80"/>
          </w:tcPr>
          <w:p w:rsidR="002B1703" w:rsidRDefault="002B1703" w:rsidP="00395596">
            <w:pPr>
              <w:jc w:val="center"/>
              <w:cnfStyle w:val="000000000000"/>
              <w:rPr>
                <w:rFonts w:eastAsia="Calibri"/>
                <w:lang w:val="fr-FR"/>
              </w:rPr>
            </w:pPr>
          </w:p>
        </w:tc>
        <w:tc>
          <w:tcPr>
            <w:tcW w:w="595" w:type="dxa"/>
          </w:tcPr>
          <w:p w:rsidR="002B1703" w:rsidRDefault="002B1703" w:rsidP="00395596">
            <w:pPr>
              <w:jc w:val="center"/>
              <w:cnfStyle w:val="000000000000"/>
              <w:rPr>
                <w:rFonts w:eastAsia="Calibri"/>
                <w:lang w:val="fr-FR"/>
              </w:rPr>
            </w:pPr>
            <w:r>
              <w:rPr>
                <w:rFonts w:eastAsia="Calibri"/>
                <w:lang w:val="fr-FR"/>
              </w:rPr>
              <w:t>1</w:t>
            </w:r>
          </w:p>
        </w:tc>
        <w:tc>
          <w:tcPr>
            <w:tcW w:w="571" w:type="dxa"/>
            <w:shd w:val="clear" w:color="auto" w:fill="808080" w:themeFill="background1" w:themeFillShade="80"/>
          </w:tcPr>
          <w:p w:rsidR="002B1703" w:rsidRDefault="002B1703" w:rsidP="00395596">
            <w:pPr>
              <w:jc w:val="center"/>
              <w:cnfStyle w:val="000000000000"/>
              <w:rPr>
                <w:rFonts w:eastAsia="Calibri"/>
                <w:lang w:val="fr-FR"/>
              </w:rPr>
            </w:pPr>
          </w:p>
        </w:tc>
        <w:tc>
          <w:tcPr>
            <w:tcW w:w="728" w:type="dxa"/>
          </w:tcPr>
          <w:p w:rsidR="002B1703" w:rsidRDefault="002B1703" w:rsidP="00395596">
            <w:pPr>
              <w:jc w:val="center"/>
              <w:cnfStyle w:val="000000000000"/>
              <w:rPr>
                <w:rFonts w:eastAsia="Calibri"/>
                <w:lang w:val="fr-FR"/>
              </w:rPr>
            </w:pPr>
            <w:r>
              <w:rPr>
                <w:rFonts w:eastAsia="Calibri"/>
                <w:lang w:val="fr-FR"/>
              </w:rPr>
              <w:t>01</w:t>
            </w:r>
          </w:p>
        </w:tc>
      </w:tr>
      <w:tr w:rsidR="002311AF" w:rsidTr="002311AF">
        <w:trPr>
          <w:cnfStyle w:val="000000100000"/>
        </w:trPr>
        <w:tc>
          <w:tcPr>
            <w:cnfStyle w:val="001000000000"/>
            <w:tcW w:w="2098" w:type="dxa"/>
          </w:tcPr>
          <w:p w:rsidR="004A004C" w:rsidRDefault="004A004C" w:rsidP="00335552">
            <w:pPr>
              <w:rPr>
                <w:rFonts w:eastAsia="Calibri"/>
                <w:lang w:val="fr-FR"/>
              </w:rPr>
            </w:pPr>
            <w:r>
              <w:rPr>
                <w:rFonts w:eastAsia="Calibri"/>
                <w:lang w:val="fr-FR"/>
              </w:rPr>
              <w:t>Boucher</w:t>
            </w:r>
          </w:p>
        </w:tc>
        <w:tc>
          <w:tcPr>
            <w:tcW w:w="559" w:type="dxa"/>
            <w:shd w:val="clear" w:color="auto" w:fill="808080" w:themeFill="background1" w:themeFillShade="80"/>
          </w:tcPr>
          <w:p w:rsidR="004A004C" w:rsidRDefault="004A004C" w:rsidP="00395596">
            <w:pPr>
              <w:jc w:val="center"/>
              <w:cnfStyle w:val="000000100000"/>
              <w:rPr>
                <w:rFonts w:eastAsia="Calibri"/>
                <w:lang w:val="fr-FR"/>
              </w:rPr>
            </w:pPr>
          </w:p>
        </w:tc>
        <w:tc>
          <w:tcPr>
            <w:tcW w:w="559" w:type="dxa"/>
            <w:shd w:val="clear" w:color="auto" w:fill="808080" w:themeFill="background1" w:themeFillShade="80"/>
          </w:tcPr>
          <w:p w:rsidR="004A004C" w:rsidRDefault="004A004C" w:rsidP="00395596">
            <w:pPr>
              <w:jc w:val="center"/>
              <w:cnfStyle w:val="000000100000"/>
              <w:rPr>
                <w:rFonts w:eastAsia="Calibri"/>
                <w:lang w:val="fr-FR"/>
              </w:rPr>
            </w:pPr>
          </w:p>
        </w:tc>
        <w:tc>
          <w:tcPr>
            <w:tcW w:w="632" w:type="dxa"/>
            <w:shd w:val="clear" w:color="auto" w:fill="808080" w:themeFill="background1" w:themeFillShade="80"/>
          </w:tcPr>
          <w:p w:rsidR="004A004C" w:rsidRDefault="004A004C" w:rsidP="00395596">
            <w:pPr>
              <w:jc w:val="center"/>
              <w:cnfStyle w:val="000000100000"/>
              <w:rPr>
                <w:rFonts w:eastAsia="Calibri"/>
                <w:lang w:val="fr-FR"/>
              </w:rPr>
            </w:pPr>
          </w:p>
        </w:tc>
        <w:tc>
          <w:tcPr>
            <w:tcW w:w="583" w:type="dxa"/>
          </w:tcPr>
          <w:p w:rsidR="004A004C" w:rsidRDefault="00713328" w:rsidP="00395596">
            <w:pPr>
              <w:jc w:val="center"/>
              <w:cnfStyle w:val="000000100000"/>
              <w:rPr>
                <w:rFonts w:eastAsia="Calibri"/>
                <w:lang w:val="fr-FR"/>
              </w:rPr>
            </w:pPr>
            <w:r>
              <w:rPr>
                <w:rFonts w:eastAsia="Calibri"/>
                <w:lang w:val="fr-FR"/>
              </w:rPr>
              <w:t>1</w:t>
            </w:r>
          </w:p>
        </w:tc>
        <w:tc>
          <w:tcPr>
            <w:tcW w:w="595" w:type="dxa"/>
            <w:shd w:val="clear" w:color="auto" w:fill="808080" w:themeFill="background1" w:themeFillShade="80"/>
          </w:tcPr>
          <w:p w:rsidR="004A004C" w:rsidRDefault="004A004C" w:rsidP="00395596">
            <w:pPr>
              <w:jc w:val="center"/>
              <w:cnfStyle w:val="000000100000"/>
              <w:rPr>
                <w:rFonts w:eastAsia="Calibri"/>
                <w:lang w:val="fr-FR"/>
              </w:rPr>
            </w:pPr>
          </w:p>
        </w:tc>
        <w:tc>
          <w:tcPr>
            <w:tcW w:w="571" w:type="dxa"/>
            <w:shd w:val="clear" w:color="auto" w:fill="808080" w:themeFill="background1" w:themeFillShade="80"/>
          </w:tcPr>
          <w:p w:rsidR="004A004C" w:rsidRDefault="004A004C" w:rsidP="00395596">
            <w:pPr>
              <w:jc w:val="center"/>
              <w:cnfStyle w:val="000000100000"/>
              <w:rPr>
                <w:rFonts w:eastAsia="Calibri"/>
                <w:lang w:val="fr-FR"/>
              </w:rPr>
            </w:pPr>
          </w:p>
        </w:tc>
        <w:tc>
          <w:tcPr>
            <w:tcW w:w="510" w:type="dxa"/>
            <w:shd w:val="clear" w:color="auto" w:fill="808080" w:themeFill="background1" w:themeFillShade="80"/>
          </w:tcPr>
          <w:p w:rsidR="004A004C" w:rsidRDefault="004A004C" w:rsidP="00395596">
            <w:pPr>
              <w:jc w:val="center"/>
              <w:cnfStyle w:val="000000100000"/>
              <w:rPr>
                <w:rFonts w:eastAsia="Calibri"/>
                <w:lang w:val="fr-FR"/>
              </w:rPr>
            </w:pPr>
          </w:p>
        </w:tc>
        <w:tc>
          <w:tcPr>
            <w:tcW w:w="608" w:type="dxa"/>
            <w:shd w:val="clear" w:color="auto" w:fill="808080" w:themeFill="background1" w:themeFillShade="80"/>
          </w:tcPr>
          <w:p w:rsidR="004A004C" w:rsidRDefault="004A004C" w:rsidP="00395596">
            <w:pPr>
              <w:jc w:val="center"/>
              <w:cnfStyle w:val="000000100000"/>
              <w:rPr>
                <w:rFonts w:eastAsia="Calibri"/>
                <w:lang w:val="fr-FR"/>
              </w:rPr>
            </w:pPr>
          </w:p>
        </w:tc>
        <w:tc>
          <w:tcPr>
            <w:tcW w:w="559" w:type="dxa"/>
            <w:shd w:val="clear" w:color="auto" w:fill="808080" w:themeFill="background1" w:themeFillShade="80"/>
          </w:tcPr>
          <w:p w:rsidR="004A004C" w:rsidRDefault="004A004C" w:rsidP="00395596">
            <w:pPr>
              <w:jc w:val="center"/>
              <w:cnfStyle w:val="000000100000"/>
              <w:rPr>
                <w:rFonts w:eastAsia="Calibri"/>
                <w:lang w:val="fr-FR"/>
              </w:rPr>
            </w:pPr>
          </w:p>
        </w:tc>
        <w:tc>
          <w:tcPr>
            <w:tcW w:w="559" w:type="dxa"/>
            <w:shd w:val="clear" w:color="auto" w:fill="808080" w:themeFill="background1" w:themeFillShade="80"/>
          </w:tcPr>
          <w:p w:rsidR="004A004C" w:rsidRDefault="004A004C" w:rsidP="00395596">
            <w:pPr>
              <w:jc w:val="center"/>
              <w:cnfStyle w:val="000000100000"/>
              <w:rPr>
                <w:rFonts w:eastAsia="Calibri"/>
                <w:lang w:val="fr-FR"/>
              </w:rPr>
            </w:pPr>
          </w:p>
        </w:tc>
        <w:tc>
          <w:tcPr>
            <w:tcW w:w="595" w:type="dxa"/>
            <w:shd w:val="clear" w:color="auto" w:fill="808080" w:themeFill="background1" w:themeFillShade="80"/>
          </w:tcPr>
          <w:p w:rsidR="004A004C" w:rsidRDefault="004A004C" w:rsidP="00395596">
            <w:pPr>
              <w:jc w:val="center"/>
              <w:cnfStyle w:val="000000100000"/>
              <w:rPr>
                <w:rFonts w:eastAsia="Calibri"/>
                <w:lang w:val="fr-FR"/>
              </w:rPr>
            </w:pPr>
          </w:p>
        </w:tc>
        <w:tc>
          <w:tcPr>
            <w:tcW w:w="571" w:type="dxa"/>
            <w:shd w:val="clear" w:color="auto" w:fill="808080" w:themeFill="background1" w:themeFillShade="80"/>
          </w:tcPr>
          <w:p w:rsidR="004A004C" w:rsidRDefault="004A004C" w:rsidP="00395596">
            <w:pPr>
              <w:jc w:val="center"/>
              <w:cnfStyle w:val="000000100000"/>
              <w:rPr>
                <w:rFonts w:eastAsia="Calibri"/>
                <w:lang w:val="fr-FR"/>
              </w:rPr>
            </w:pPr>
          </w:p>
        </w:tc>
        <w:tc>
          <w:tcPr>
            <w:tcW w:w="728" w:type="dxa"/>
          </w:tcPr>
          <w:p w:rsidR="004A004C" w:rsidRDefault="00545A13" w:rsidP="00395596">
            <w:pPr>
              <w:jc w:val="center"/>
              <w:cnfStyle w:val="000000100000"/>
              <w:rPr>
                <w:rFonts w:eastAsia="Calibri"/>
                <w:lang w:val="fr-FR"/>
              </w:rPr>
            </w:pPr>
            <w:r>
              <w:rPr>
                <w:rFonts w:eastAsia="Calibri"/>
                <w:lang w:val="fr-FR"/>
              </w:rPr>
              <w:t>01</w:t>
            </w:r>
          </w:p>
        </w:tc>
      </w:tr>
      <w:tr w:rsidR="002B1703" w:rsidTr="002311AF">
        <w:trPr>
          <w:trHeight w:val="227"/>
        </w:trPr>
        <w:tc>
          <w:tcPr>
            <w:cnfStyle w:val="001000000000"/>
            <w:tcW w:w="2098" w:type="dxa"/>
          </w:tcPr>
          <w:p w:rsidR="002B1703" w:rsidRDefault="002B1703" w:rsidP="00335552">
            <w:pPr>
              <w:rPr>
                <w:rFonts w:eastAsia="Calibri"/>
                <w:lang w:val="fr-FR"/>
              </w:rPr>
            </w:pPr>
            <w:r>
              <w:rPr>
                <w:rFonts w:eastAsia="Calibri"/>
                <w:lang w:val="fr-FR"/>
              </w:rPr>
              <w:t>Boutiquier</w:t>
            </w:r>
          </w:p>
        </w:tc>
        <w:tc>
          <w:tcPr>
            <w:tcW w:w="559" w:type="dxa"/>
            <w:shd w:val="clear" w:color="auto" w:fill="808080" w:themeFill="background1" w:themeFillShade="80"/>
          </w:tcPr>
          <w:p w:rsidR="002B1703" w:rsidRDefault="002B1703" w:rsidP="00395596">
            <w:pPr>
              <w:jc w:val="center"/>
              <w:cnfStyle w:val="000000000000"/>
              <w:rPr>
                <w:rFonts w:eastAsia="Calibri"/>
                <w:lang w:val="fr-FR"/>
              </w:rPr>
            </w:pPr>
          </w:p>
        </w:tc>
        <w:tc>
          <w:tcPr>
            <w:tcW w:w="559" w:type="dxa"/>
            <w:shd w:val="clear" w:color="auto" w:fill="808080" w:themeFill="background1" w:themeFillShade="80"/>
          </w:tcPr>
          <w:p w:rsidR="002B1703" w:rsidRDefault="002B1703" w:rsidP="00395596">
            <w:pPr>
              <w:jc w:val="center"/>
              <w:cnfStyle w:val="000000000000"/>
              <w:rPr>
                <w:rFonts w:eastAsia="Calibri"/>
                <w:lang w:val="fr-FR"/>
              </w:rPr>
            </w:pPr>
          </w:p>
        </w:tc>
        <w:tc>
          <w:tcPr>
            <w:tcW w:w="632" w:type="dxa"/>
            <w:shd w:val="clear" w:color="auto" w:fill="808080" w:themeFill="background1" w:themeFillShade="80"/>
          </w:tcPr>
          <w:p w:rsidR="002B1703" w:rsidRDefault="002B1703" w:rsidP="00395596">
            <w:pPr>
              <w:jc w:val="center"/>
              <w:cnfStyle w:val="000000000000"/>
              <w:rPr>
                <w:rFonts w:eastAsia="Calibri"/>
                <w:lang w:val="fr-FR"/>
              </w:rPr>
            </w:pPr>
          </w:p>
        </w:tc>
        <w:tc>
          <w:tcPr>
            <w:tcW w:w="583" w:type="dxa"/>
            <w:shd w:val="clear" w:color="auto" w:fill="808080" w:themeFill="background1" w:themeFillShade="80"/>
          </w:tcPr>
          <w:p w:rsidR="002B1703" w:rsidRDefault="002B1703" w:rsidP="00395596">
            <w:pPr>
              <w:jc w:val="center"/>
              <w:cnfStyle w:val="000000000000"/>
              <w:rPr>
                <w:rFonts w:eastAsia="Calibri"/>
                <w:lang w:val="fr-FR"/>
              </w:rPr>
            </w:pPr>
          </w:p>
        </w:tc>
        <w:tc>
          <w:tcPr>
            <w:tcW w:w="595" w:type="dxa"/>
            <w:shd w:val="clear" w:color="auto" w:fill="808080" w:themeFill="background1" w:themeFillShade="80"/>
          </w:tcPr>
          <w:p w:rsidR="002B1703" w:rsidRDefault="002B1703" w:rsidP="00395596">
            <w:pPr>
              <w:jc w:val="center"/>
              <w:cnfStyle w:val="000000000000"/>
              <w:rPr>
                <w:rFonts w:eastAsia="Calibri"/>
                <w:lang w:val="fr-FR"/>
              </w:rPr>
            </w:pPr>
          </w:p>
        </w:tc>
        <w:tc>
          <w:tcPr>
            <w:tcW w:w="571" w:type="dxa"/>
            <w:shd w:val="clear" w:color="auto" w:fill="808080" w:themeFill="background1" w:themeFillShade="80"/>
          </w:tcPr>
          <w:p w:rsidR="002B1703" w:rsidRDefault="002B1703" w:rsidP="00395596">
            <w:pPr>
              <w:jc w:val="center"/>
              <w:cnfStyle w:val="000000000000"/>
              <w:rPr>
                <w:rFonts w:eastAsia="Calibri"/>
                <w:lang w:val="fr-FR"/>
              </w:rPr>
            </w:pPr>
          </w:p>
        </w:tc>
        <w:tc>
          <w:tcPr>
            <w:tcW w:w="510" w:type="dxa"/>
            <w:shd w:val="clear" w:color="auto" w:fill="808080" w:themeFill="background1" w:themeFillShade="80"/>
          </w:tcPr>
          <w:p w:rsidR="002B1703" w:rsidRDefault="002B1703" w:rsidP="00395596">
            <w:pPr>
              <w:jc w:val="center"/>
              <w:cnfStyle w:val="000000000000"/>
              <w:rPr>
                <w:rFonts w:eastAsia="Calibri"/>
                <w:lang w:val="fr-FR"/>
              </w:rPr>
            </w:pPr>
          </w:p>
        </w:tc>
        <w:tc>
          <w:tcPr>
            <w:tcW w:w="608" w:type="dxa"/>
            <w:shd w:val="clear" w:color="auto" w:fill="808080" w:themeFill="background1" w:themeFillShade="80"/>
          </w:tcPr>
          <w:p w:rsidR="002B1703" w:rsidRDefault="002B1703" w:rsidP="00395596">
            <w:pPr>
              <w:jc w:val="center"/>
              <w:cnfStyle w:val="000000000000"/>
              <w:rPr>
                <w:rFonts w:eastAsia="Calibri"/>
                <w:lang w:val="fr-FR"/>
              </w:rPr>
            </w:pPr>
          </w:p>
        </w:tc>
        <w:tc>
          <w:tcPr>
            <w:tcW w:w="559" w:type="dxa"/>
            <w:shd w:val="clear" w:color="auto" w:fill="808080" w:themeFill="background1" w:themeFillShade="80"/>
          </w:tcPr>
          <w:p w:rsidR="002B1703" w:rsidRDefault="002B1703" w:rsidP="00395596">
            <w:pPr>
              <w:jc w:val="center"/>
              <w:cnfStyle w:val="000000000000"/>
              <w:rPr>
                <w:rFonts w:eastAsia="Calibri"/>
                <w:lang w:val="fr-FR"/>
              </w:rPr>
            </w:pPr>
          </w:p>
        </w:tc>
        <w:tc>
          <w:tcPr>
            <w:tcW w:w="559" w:type="dxa"/>
            <w:shd w:val="clear" w:color="auto" w:fill="808080" w:themeFill="background1" w:themeFillShade="80"/>
          </w:tcPr>
          <w:p w:rsidR="002B1703" w:rsidRDefault="002B1703" w:rsidP="00395596">
            <w:pPr>
              <w:jc w:val="center"/>
              <w:cnfStyle w:val="000000000000"/>
              <w:rPr>
                <w:rFonts w:eastAsia="Calibri"/>
                <w:lang w:val="fr-FR"/>
              </w:rPr>
            </w:pPr>
          </w:p>
        </w:tc>
        <w:tc>
          <w:tcPr>
            <w:tcW w:w="595" w:type="dxa"/>
          </w:tcPr>
          <w:p w:rsidR="002B1703" w:rsidRDefault="002B1703" w:rsidP="00395596">
            <w:pPr>
              <w:jc w:val="center"/>
              <w:cnfStyle w:val="000000000000"/>
              <w:rPr>
                <w:rFonts w:eastAsia="Calibri"/>
                <w:lang w:val="fr-FR"/>
              </w:rPr>
            </w:pPr>
            <w:r>
              <w:rPr>
                <w:rFonts w:eastAsia="Calibri"/>
                <w:lang w:val="fr-FR"/>
              </w:rPr>
              <w:t>1</w:t>
            </w:r>
          </w:p>
        </w:tc>
        <w:tc>
          <w:tcPr>
            <w:tcW w:w="571" w:type="dxa"/>
            <w:shd w:val="clear" w:color="auto" w:fill="808080" w:themeFill="background1" w:themeFillShade="80"/>
          </w:tcPr>
          <w:p w:rsidR="002B1703" w:rsidRDefault="002B1703" w:rsidP="00395596">
            <w:pPr>
              <w:jc w:val="center"/>
              <w:cnfStyle w:val="000000000000"/>
              <w:rPr>
                <w:rFonts w:eastAsia="Calibri"/>
                <w:lang w:val="fr-FR"/>
              </w:rPr>
            </w:pPr>
          </w:p>
        </w:tc>
        <w:tc>
          <w:tcPr>
            <w:tcW w:w="728" w:type="dxa"/>
          </w:tcPr>
          <w:p w:rsidR="002B1703" w:rsidRDefault="002B1703" w:rsidP="00395596">
            <w:pPr>
              <w:jc w:val="center"/>
              <w:cnfStyle w:val="000000000000"/>
              <w:rPr>
                <w:rFonts w:eastAsia="Calibri"/>
                <w:lang w:val="fr-FR"/>
              </w:rPr>
            </w:pPr>
            <w:r>
              <w:rPr>
                <w:rFonts w:eastAsia="Calibri"/>
                <w:lang w:val="fr-FR"/>
              </w:rPr>
              <w:t>01</w:t>
            </w:r>
          </w:p>
        </w:tc>
      </w:tr>
      <w:tr w:rsidR="002311AF" w:rsidTr="002311AF">
        <w:trPr>
          <w:cnfStyle w:val="000000100000"/>
        </w:trPr>
        <w:tc>
          <w:tcPr>
            <w:cnfStyle w:val="001000000000"/>
            <w:tcW w:w="2098" w:type="dxa"/>
          </w:tcPr>
          <w:p w:rsidR="002B1703" w:rsidRDefault="002B1703" w:rsidP="00335552">
            <w:pPr>
              <w:rPr>
                <w:rFonts w:eastAsia="Calibri"/>
                <w:lang w:val="fr-FR"/>
              </w:rPr>
            </w:pPr>
            <w:r>
              <w:rPr>
                <w:rFonts w:eastAsia="Calibri"/>
                <w:lang w:val="fr-FR"/>
              </w:rPr>
              <w:t>Camarade d’école</w:t>
            </w:r>
          </w:p>
        </w:tc>
        <w:tc>
          <w:tcPr>
            <w:tcW w:w="559" w:type="dxa"/>
            <w:shd w:val="clear" w:color="auto" w:fill="808080" w:themeFill="background1" w:themeFillShade="80"/>
          </w:tcPr>
          <w:p w:rsidR="002B1703" w:rsidRDefault="002B1703" w:rsidP="00395596">
            <w:pPr>
              <w:jc w:val="center"/>
              <w:cnfStyle w:val="000000100000"/>
              <w:rPr>
                <w:rFonts w:eastAsia="Calibri"/>
                <w:lang w:val="fr-FR"/>
              </w:rPr>
            </w:pPr>
          </w:p>
        </w:tc>
        <w:tc>
          <w:tcPr>
            <w:tcW w:w="559" w:type="dxa"/>
            <w:shd w:val="clear" w:color="auto" w:fill="808080" w:themeFill="background1" w:themeFillShade="80"/>
          </w:tcPr>
          <w:p w:rsidR="002B1703" w:rsidRDefault="002B1703" w:rsidP="00395596">
            <w:pPr>
              <w:jc w:val="center"/>
              <w:cnfStyle w:val="000000100000"/>
              <w:rPr>
                <w:rFonts w:eastAsia="Calibri"/>
                <w:lang w:val="fr-FR"/>
              </w:rPr>
            </w:pPr>
          </w:p>
        </w:tc>
        <w:tc>
          <w:tcPr>
            <w:tcW w:w="632" w:type="dxa"/>
            <w:shd w:val="clear" w:color="auto" w:fill="808080" w:themeFill="background1" w:themeFillShade="80"/>
          </w:tcPr>
          <w:p w:rsidR="002B1703" w:rsidRDefault="002B1703" w:rsidP="00395596">
            <w:pPr>
              <w:jc w:val="center"/>
              <w:cnfStyle w:val="000000100000"/>
              <w:rPr>
                <w:rFonts w:eastAsia="Calibri"/>
                <w:lang w:val="fr-FR"/>
              </w:rPr>
            </w:pPr>
          </w:p>
        </w:tc>
        <w:tc>
          <w:tcPr>
            <w:tcW w:w="583" w:type="dxa"/>
            <w:shd w:val="clear" w:color="auto" w:fill="808080" w:themeFill="background1" w:themeFillShade="80"/>
          </w:tcPr>
          <w:p w:rsidR="002B1703" w:rsidRDefault="002B1703" w:rsidP="00395596">
            <w:pPr>
              <w:jc w:val="center"/>
              <w:cnfStyle w:val="000000100000"/>
              <w:rPr>
                <w:rFonts w:eastAsia="Calibri"/>
                <w:lang w:val="fr-FR"/>
              </w:rPr>
            </w:pPr>
          </w:p>
        </w:tc>
        <w:tc>
          <w:tcPr>
            <w:tcW w:w="595" w:type="dxa"/>
            <w:shd w:val="clear" w:color="auto" w:fill="808080" w:themeFill="background1" w:themeFillShade="80"/>
          </w:tcPr>
          <w:p w:rsidR="002B1703" w:rsidRDefault="002B1703" w:rsidP="00395596">
            <w:pPr>
              <w:jc w:val="center"/>
              <w:cnfStyle w:val="000000100000"/>
              <w:rPr>
                <w:rFonts w:eastAsia="Calibri"/>
                <w:lang w:val="fr-FR"/>
              </w:rPr>
            </w:pPr>
          </w:p>
        </w:tc>
        <w:tc>
          <w:tcPr>
            <w:tcW w:w="571" w:type="dxa"/>
            <w:shd w:val="clear" w:color="auto" w:fill="808080" w:themeFill="background1" w:themeFillShade="80"/>
          </w:tcPr>
          <w:p w:rsidR="002B1703" w:rsidRDefault="002B1703" w:rsidP="00395596">
            <w:pPr>
              <w:jc w:val="center"/>
              <w:cnfStyle w:val="000000100000"/>
              <w:rPr>
                <w:rFonts w:eastAsia="Calibri"/>
                <w:lang w:val="fr-FR"/>
              </w:rPr>
            </w:pPr>
          </w:p>
        </w:tc>
        <w:tc>
          <w:tcPr>
            <w:tcW w:w="510" w:type="dxa"/>
            <w:shd w:val="clear" w:color="auto" w:fill="808080" w:themeFill="background1" w:themeFillShade="80"/>
          </w:tcPr>
          <w:p w:rsidR="002B1703" w:rsidRDefault="002B1703" w:rsidP="00395596">
            <w:pPr>
              <w:jc w:val="center"/>
              <w:cnfStyle w:val="000000100000"/>
              <w:rPr>
                <w:rFonts w:eastAsia="Calibri"/>
                <w:lang w:val="fr-FR"/>
              </w:rPr>
            </w:pPr>
          </w:p>
        </w:tc>
        <w:tc>
          <w:tcPr>
            <w:tcW w:w="608" w:type="dxa"/>
            <w:shd w:val="clear" w:color="auto" w:fill="808080" w:themeFill="background1" w:themeFillShade="80"/>
          </w:tcPr>
          <w:p w:rsidR="002B1703" w:rsidRDefault="002B1703" w:rsidP="00395596">
            <w:pPr>
              <w:jc w:val="center"/>
              <w:cnfStyle w:val="000000100000"/>
              <w:rPr>
                <w:rFonts w:eastAsia="Calibri"/>
                <w:lang w:val="fr-FR"/>
              </w:rPr>
            </w:pPr>
          </w:p>
        </w:tc>
        <w:tc>
          <w:tcPr>
            <w:tcW w:w="559" w:type="dxa"/>
            <w:shd w:val="clear" w:color="auto" w:fill="808080" w:themeFill="background1" w:themeFillShade="80"/>
          </w:tcPr>
          <w:p w:rsidR="002B1703" w:rsidRDefault="002B1703" w:rsidP="00395596">
            <w:pPr>
              <w:jc w:val="center"/>
              <w:cnfStyle w:val="000000100000"/>
              <w:rPr>
                <w:rFonts w:eastAsia="Calibri"/>
                <w:lang w:val="fr-FR"/>
              </w:rPr>
            </w:pPr>
          </w:p>
        </w:tc>
        <w:tc>
          <w:tcPr>
            <w:tcW w:w="559" w:type="dxa"/>
            <w:shd w:val="clear" w:color="auto" w:fill="808080" w:themeFill="background1" w:themeFillShade="80"/>
          </w:tcPr>
          <w:p w:rsidR="002B1703" w:rsidRDefault="002B1703" w:rsidP="00395596">
            <w:pPr>
              <w:jc w:val="center"/>
              <w:cnfStyle w:val="000000100000"/>
              <w:rPr>
                <w:rFonts w:eastAsia="Calibri"/>
                <w:lang w:val="fr-FR"/>
              </w:rPr>
            </w:pPr>
          </w:p>
        </w:tc>
        <w:tc>
          <w:tcPr>
            <w:tcW w:w="595" w:type="dxa"/>
          </w:tcPr>
          <w:p w:rsidR="002B1703" w:rsidRDefault="002B1703" w:rsidP="00395596">
            <w:pPr>
              <w:jc w:val="center"/>
              <w:cnfStyle w:val="000000100000"/>
              <w:rPr>
                <w:rFonts w:eastAsia="Calibri"/>
                <w:lang w:val="fr-FR"/>
              </w:rPr>
            </w:pPr>
            <w:r>
              <w:rPr>
                <w:rFonts w:eastAsia="Calibri"/>
                <w:lang w:val="fr-FR"/>
              </w:rPr>
              <w:t>1</w:t>
            </w:r>
          </w:p>
        </w:tc>
        <w:tc>
          <w:tcPr>
            <w:tcW w:w="571" w:type="dxa"/>
            <w:shd w:val="clear" w:color="auto" w:fill="808080" w:themeFill="background1" w:themeFillShade="80"/>
          </w:tcPr>
          <w:p w:rsidR="002B1703" w:rsidRDefault="002B1703" w:rsidP="00395596">
            <w:pPr>
              <w:jc w:val="center"/>
              <w:cnfStyle w:val="000000100000"/>
              <w:rPr>
                <w:rFonts w:eastAsia="Calibri"/>
                <w:lang w:val="fr-FR"/>
              </w:rPr>
            </w:pPr>
          </w:p>
        </w:tc>
        <w:tc>
          <w:tcPr>
            <w:tcW w:w="728" w:type="dxa"/>
          </w:tcPr>
          <w:p w:rsidR="002B1703" w:rsidRDefault="002B1703" w:rsidP="00395596">
            <w:pPr>
              <w:jc w:val="center"/>
              <w:cnfStyle w:val="000000100000"/>
              <w:rPr>
                <w:rFonts w:eastAsia="Calibri"/>
                <w:lang w:val="fr-FR"/>
              </w:rPr>
            </w:pPr>
            <w:r>
              <w:rPr>
                <w:rFonts w:eastAsia="Calibri"/>
                <w:lang w:val="fr-FR"/>
              </w:rPr>
              <w:t>01</w:t>
            </w:r>
          </w:p>
        </w:tc>
      </w:tr>
      <w:tr w:rsidR="00C51BC4" w:rsidTr="002311AF">
        <w:tc>
          <w:tcPr>
            <w:cnfStyle w:val="001000000000"/>
            <w:tcW w:w="2098" w:type="dxa"/>
          </w:tcPr>
          <w:p w:rsidR="00C51BC4" w:rsidRDefault="00C51BC4" w:rsidP="00335552">
            <w:pPr>
              <w:rPr>
                <w:rFonts w:eastAsia="Calibri"/>
                <w:lang w:val="fr-FR"/>
              </w:rPr>
            </w:pPr>
            <w:r>
              <w:rPr>
                <w:rFonts w:eastAsia="Calibri"/>
                <w:lang w:val="fr-FR"/>
              </w:rPr>
              <w:t>Charbonnier</w:t>
            </w:r>
          </w:p>
        </w:tc>
        <w:tc>
          <w:tcPr>
            <w:tcW w:w="559" w:type="dxa"/>
            <w:shd w:val="clear" w:color="auto" w:fill="808080" w:themeFill="background1" w:themeFillShade="80"/>
          </w:tcPr>
          <w:p w:rsidR="00C51BC4" w:rsidRDefault="00C51BC4" w:rsidP="00395596">
            <w:pPr>
              <w:jc w:val="center"/>
              <w:cnfStyle w:val="000000000000"/>
              <w:rPr>
                <w:rFonts w:eastAsia="Calibri"/>
                <w:lang w:val="fr-FR"/>
              </w:rPr>
            </w:pPr>
          </w:p>
        </w:tc>
        <w:tc>
          <w:tcPr>
            <w:tcW w:w="559" w:type="dxa"/>
            <w:shd w:val="clear" w:color="auto" w:fill="808080" w:themeFill="background1" w:themeFillShade="80"/>
          </w:tcPr>
          <w:p w:rsidR="00C51BC4" w:rsidRDefault="00C51BC4" w:rsidP="00395596">
            <w:pPr>
              <w:jc w:val="center"/>
              <w:cnfStyle w:val="000000000000"/>
              <w:rPr>
                <w:rFonts w:eastAsia="Calibri"/>
                <w:lang w:val="fr-FR"/>
              </w:rPr>
            </w:pPr>
          </w:p>
        </w:tc>
        <w:tc>
          <w:tcPr>
            <w:tcW w:w="632" w:type="dxa"/>
            <w:shd w:val="clear" w:color="auto" w:fill="808080" w:themeFill="background1" w:themeFillShade="80"/>
          </w:tcPr>
          <w:p w:rsidR="00C51BC4" w:rsidRDefault="00C51BC4" w:rsidP="00395596">
            <w:pPr>
              <w:jc w:val="center"/>
              <w:cnfStyle w:val="000000000000"/>
              <w:rPr>
                <w:rFonts w:eastAsia="Calibri"/>
                <w:lang w:val="fr-FR"/>
              </w:rPr>
            </w:pPr>
          </w:p>
        </w:tc>
        <w:tc>
          <w:tcPr>
            <w:tcW w:w="583" w:type="dxa"/>
            <w:shd w:val="clear" w:color="auto" w:fill="808080" w:themeFill="background1" w:themeFillShade="80"/>
          </w:tcPr>
          <w:p w:rsidR="00C51BC4" w:rsidRDefault="00C51BC4" w:rsidP="00395596">
            <w:pPr>
              <w:jc w:val="center"/>
              <w:cnfStyle w:val="000000000000"/>
              <w:rPr>
                <w:rFonts w:eastAsia="Calibri"/>
                <w:lang w:val="fr-FR"/>
              </w:rPr>
            </w:pPr>
          </w:p>
        </w:tc>
        <w:tc>
          <w:tcPr>
            <w:tcW w:w="595" w:type="dxa"/>
            <w:shd w:val="clear" w:color="auto" w:fill="808080" w:themeFill="background1" w:themeFillShade="80"/>
          </w:tcPr>
          <w:p w:rsidR="00C51BC4" w:rsidRDefault="00C51BC4" w:rsidP="00395596">
            <w:pPr>
              <w:jc w:val="center"/>
              <w:cnfStyle w:val="000000000000"/>
              <w:rPr>
                <w:rFonts w:eastAsia="Calibri"/>
                <w:lang w:val="fr-FR"/>
              </w:rPr>
            </w:pPr>
          </w:p>
        </w:tc>
        <w:tc>
          <w:tcPr>
            <w:tcW w:w="571" w:type="dxa"/>
            <w:shd w:val="clear" w:color="auto" w:fill="808080" w:themeFill="background1" w:themeFillShade="80"/>
          </w:tcPr>
          <w:p w:rsidR="00C51BC4" w:rsidRDefault="00C51BC4" w:rsidP="00395596">
            <w:pPr>
              <w:jc w:val="center"/>
              <w:cnfStyle w:val="000000000000"/>
              <w:rPr>
                <w:rFonts w:eastAsia="Calibri"/>
                <w:lang w:val="fr-FR"/>
              </w:rPr>
            </w:pPr>
          </w:p>
        </w:tc>
        <w:tc>
          <w:tcPr>
            <w:tcW w:w="510" w:type="dxa"/>
          </w:tcPr>
          <w:p w:rsidR="00C51BC4" w:rsidRDefault="00C51BC4" w:rsidP="00395596">
            <w:pPr>
              <w:jc w:val="center"/>
              <w:cnfStyle w:val="000000000000"/>
              <w:rPr>
                <w:rFonts w:eastAsia="Calibri"/>
                <w:lang w:val="fr-FR"/>
              </w:rPr>
            </w:pPr>
            <w:r>
              <w:rPr>
                <w:rFonts w:eastAsia="Calibri"/>
                <w:lang w:val="fr-FR"/>
              </w:rPr>
              <w:t>1</w:t>
            </w:r>
          </w:p>
        </w:tc>
        <w:tc>
          <w:tcPr>
            <w:tcW w:w="608" w:type="dxa"/>
            <w:shd w:val="clear" w:color="auto" w:fill="808080" w:themeFill="background1" w:themeFillShade="80"/>
          </w:tcPr>
          <w:p w:rsidR="00C51BC4" w:rsidRDefault="00C51BC4" w:rsidP="00395596">
            <w:pPr>
              <w:jc w:val="center"/>
              <w:cnfStyle w:val="000000000000"/>
              <w:rPr>
                <w:rFonts w:eastAsia="Calibri"/>
                <w:lang w:val="fr-FR"/>
              </w:rPr>
            </w:pPr>
          </w:p>
        </w:tc>
        <w:tc>
          <w:tcPr>
            <w:tcW w:w="559" w:type="dxa"/>
            <w:shd w:val="clear" w:color="auto" w:fill="808080" w:themeFill="background1" w:themeFillShade="80"/>
          </w:tcPr>
          <w:p w:rsidR="00C51BC4" w:rsidRDefault="00C51BC4" w:rsidP="00395596">
            <w:pPr>
              <w:jc w:val="center"/>
              <w:cnfStyle w:val="000000000000"/>
              <w:rPr>
                <w:rFonts w:eastAsia="Calibri"/>
                <w:lang w:val="fr-FR"/>
              </w:rPr>
            </w:pPr>
          </w:p>
        </w:tc>
        <w:tc>
          <w:tcPr>
            <w:tcW w:w="559" w:type="dxa"/>
            <w:shd w:val="clear" w:color="auto" w:fill="808080" w:themeFill="background1" w:themeFillShade="80"/>
          </w:tcPr>
          <w:p w:rsidR="00C51BC4" w:rsidRDefault="00C51BC4" w:rsidP="00395596">
            <w:pPr>
              <w:jc w:val="center"/>
              <w:cnfStyle w:val="000000000000"/>
              <w:rPr>
                <w:rFonts w:eastAsia="Calibri"/>
                <w:lang w:val="fr-FR"/>
              </w:rPr>
            </w:pPr>
          </w:p>
        </w:tc>
        <w:tc>
          <w:tcPr>
            <w:tcW w:w="595" w:type="dxa"/>
            <w:shd w:val="clear" w:color="auto" w:fill="808080" w:themeFill="background1" w:themeFillShade="80"/>
          </w:tcPr>
          <w:p w:rsidR="00C51BC4" w:rsidRDefault="00C51BC4" w:rsidP="00395596">
            <w:pPr>
              <w:jc w:val="center"/>
              <w:cnfStyle w:val="000000000000"/>
              <w:rPr>
                <w:rFonts w:eastAsia="Calibri"/>
                <w:lang w:val="fr-FR"/>
              </w:rPr>
            </w:pPr>
          </w:p>
        </w:tc>
        <w:tc>
          <w:tcPr>
            <w:tcW w:w="571" w:type="dxa"/>
            <w:shd w:val="clear" w:color="auto" w:fill="808080" w:themeFill="background1" w:themeFillShade="80"/>
          </w:tcPr>
          <w:p w:rsidR="00C51BC4" w:rsidRDefault="00C51BC4" w:rsidP="00395596">
            <w:pPr>
              <w:jc w:val="center"/>
              <w:cnfStyle w:val="000000000000"/>
              <w:rPr>
                <w:rFonts w:eastAsia="Calibri"/>
                <w:lang w:val="fr-FR"/>
              </w:rPr>
            </w:pPr>
          </w:p>
        </w:tc>
        <w:tc>
          <w:tcPr>
            <w:tcW w:w="728" w:type="dxa"/>
          </w:tcPr>
          <w:p w:rsidR="00C51BC4" w:rsidRDefault="00C51BC4" w:rsidP="00395596">
            <w:pPr>
              <w:jc w:val="center"/>
              <w:cnfStyle w:val="000000000000"/>
              <w:rPr>
                <w:rFonts w:eastAsia="Calibri"/>
                <w:lang w:val="fr-FR"/>
              </w:rPr>
            </w:pPr>
            <w:r>
              <w:rPr>
                <w:rFonts w:eastAsia="Calibri"/>
                <w:lang w:val="fr-FR"/>
              </w:rPr>
              <w:t>01</w:t>
            </w:r>
          </w:p>
        </w:tc>
      </w:tr>
      <w:tr w:rsidR="0083388C" w:rsidTr="0083388C">
        <w:trPr>
          <w:cnfStyle w:val="000000100000"/>
        </w:trPr>
        <w:tc>
          <w:tcPr>
            <w:cnfStyle w:val="001000000000"/>
            <w:tcW w:w="2098" w:type="dxa"/>
          </w:tcPr>
          <w:p w:rsidR="0083388C" w:rsidRDefault="0083388C" w:rsidP="00335552">
            <w:pPr>
              <w:rPr>
                <w:rFonts w:eastAsia="Calibri"/>
                <w:lang w:val="fr-FR"/>
              </w:rPr>
            </w:pPr>
            <w:r>
              <w:rPr>
                <w:rFonts w:eastAsia="Calibri"/>
                <w:lang w:val="fr-FR"/>
              </w:rPr>
              <w:t>Chauffeur</w:t>
            </w:r>
          </w:p>
        </w:tc>
        <w:tc>
          <w:tcPr>
            <w:tcW w:w="559" w:type="dxa"/>
            <w:shd w:val="clear" w:color="auto" w:fill="808080" w:themeFill="background1" w:themeFillShade="80"/>
          </w:tcPr>
          <w:p w:rsidR="0083388C" w:rsidRDefault="0083388C" w:rsidP="00395596">
            <w:pPr>
              <w:jc w:val="center"/>
              <w:cnfStyle w:val="000000100000"/>
              <w:rPr>
                <w:rFonts w:eastAsia="Calibri"/>
                <w:lang w:val="fr-FR"/>
              </w:rPr>
            </w:pPr>
          </w:p>
        </w:tc>
        <w:tc>
          <w:tcPr>
            <w:tcW w:w="559" w:type="dxa"/>
            <w:shd w:val="clear" w:color="auto" w:fill="808080" w:themeFill="background1" w:themeFillShade="80"/>
          </w:tcPr>
          <w:p w:rsidR="0083388C" w:rsidRDefault="0083388C" w:rsidP="00395596">
            <w:pPr>
              <w:jc w:val="center"/>
              <w:cnfStyle w:val="000000100000"/>
              <w:rPr>
                <w:rFonts w:eastAsia="Calibri"/>
                <w:lang w:val="fr-FR"/>
              </w:rPr>
            </w:pPr>
          </w:p>
        </w:tc>
        <w:tc>
          <w:tcPr>
            <w:tcW w:w="632" w:type="dxa"/>
            <w:shd w:val="clear" w:color="auto" w:fill="808080" w:themeFill="background1" w:themeFillShade="80"/>
          </w:tcPr>
          <w:p w:rsidR="0083388C" w:rsidRDefault="0083388C" w:rsidP="00395596">
            <w:pPr>
              <w:jc w:val="center"/>
              <w:cnfStyle w:val="000000100000"/>
              <w:rPr>
                <w:rFonts w:eastAsia="Calibri"/>
                <w:lang w:val="fr-FR"/>
              </w:rPr>
            </w:pPr>
          </w:p>
        </w:tc>
        <w:tc>
          <w:tcPr>
            <w:tcW w:w="583" w:type="dxa"/>
            <w:shd w:val="clear" w:color="auto" w:fill="808080" w:themeFill="background1" w:themeFillShade="80"/>
          </w:tcPr>
          <w:p w:rsidR="0083388C" w:rsidRDefault="0083388C" w:rsidP="00395596">
            <w:pPr>
              <w:jc w:val="center"/>
              <w:cnfStyle w:val="000000100000"/>
              <w:rPr>
                <w:rFonts w:eastAsia="Calibri"/>
                <w:lang w:val="fr-FR"/>
              </w:rPr>
            </w:pPr>
          </w:p>
        </w:tc>
        <w:tc>
          <w:tcPr>
            <w:tcW w:w="595" w:type="dxa"/>
            <w:shd w:val="clear" w:color="auto" w:fill="808080" w:themeFill="background1" w:themeFillShade="80"/>
          </w:tcPr>
          <w:p w:rsidR="0083388C" w:rsidRDefault="0083388C" w:rsidP="00395596">
            <w:pPr>
              <w:jc w:val="center"/>
              <w:cnfStyle w:val="000000100000"/>
              <w:rPr>
                <w:rFonts w:eastAsia="Calibri"/>
                <w:lang w:val="fr-FR"/>
              </w:rPr>
            </w:pPr>
          </w:p>
        </w:tc>
        <w:tc>
          <w:tcPr>
            <w:tcW w:w="571" w:type="dxa"/>
            <w:shd w:val="clear" w:color="auto" w:fill="808080" w:themeFill="background1" w:themeFillShade="80"/>
          </w:tcPr>
          <w:p w:rsidR="0083388C" w:rsidRDefault="0083388C" w:rsidP="00395596">
            <w:pPr>
              <w:jc w:val="center"/>
              <w:cnfStyle w:val="000000100000"/>
              <w:rPr>
                <w:rFonts w:eastAsia="Calibri"/>
                <w:lang w:val="fr-FR"/>
              </w:rPr>
            </w:pPr>
          </w:p>
        </w:tc>
        <w:tc>
          <w:tcPr>
            <w:tcW w:w="510" w:type="dxa"/>
            <w:shd w:val="clear" w:color="auto" w:fill="808080" w:themeFill="background1" w:themeFillShade="80"/>
          </w:tcPr>
          <w:p w:rsidR="0083388C" w:rsidRDefault="0083388C" w:rsidP="00395596">
            <w:pPr>
              <w:jc w:val="center"/>
              <w:cnfStyle w:val="000000100000"/>
              <w:rPr>
                <w:rFonts w:eastAsia="Calibri"/>
                <w:lang w:val="fr-FR"/>
              </w:rPr>
            </w:pPr>
          </w:p>
        </w:tc>
        <w:tc>
          <w:tcPr>
            <w:tcW w:w="608" w:type="dxa"/>
            <w:shd w:val="clear" w:color="auto" w:fill="808080" w:themeFill="background1" w:themeFillShade="80"/>
          </w:tcPr>
          <w:p w:rsidR="0083388C" w:rsidRDefault="0083388C" w:rsidP="00395596">
            <w:pPr>
              <w:jc w:val="center"/>
              <w:cnfStyle w:val="000000100000"/>
              <w:rPr>
                <w:rFonts w:eastAsia="Calibri"/>
                <w:lang w:val="fr-FR"/>
              </w:rPr>
            </w:pPr>
          </w:p>
        </w:tc>
        <w:tc>
          <w:tcPr>
            <w:tcW w:w="559" w:type="dxa"/>
            <w:shd w:val="clear" w:color="auto" w:fill="808080" w:themeFill="background1" w:themeFillShade="80"/>
          </w:tcPr>
          <w:p w:rsidR="0083388C" w:rsidRDefault="0083388C" w:rsidP="00395596">
            <w:pPr>
              <w:jc w:val="center"/>
              <w:cnfStyle w:val="000000100000"/>
              <w:rPr>
                <w:rFonts w:eastAsia="Calibri"/>
                <w:lang w:val="fr-FR"/>
              </w:rPr>
            </w:pPr>
          </w:p>
        </w:tc>
        <w:tc>
          <w:tcPr>
            <w:tcW w:w="559" w:type="dxa"/>
            <w:shd w:val="clear" w:color="auto" w:fill="808080" w:themeFill="background1" w:themeFillShade="80"/>
          </w:tcPr>
          <w:p w:rsidR="0083388C" w:rsidRDefault="0083388C" w:rsidP="00395596">
            <w:pPr>
              <w:jc w:val="center"/>
              <w:cnfStyle w:val="000000100000"/>
              <w:rPr>
                <w:rFonts w:eastAsia="Calibri"/>
                <w:lang w:val="fr-FR"/>
              </w:rPr>
            </w:pPr>
          </w:p>
        </w:tc>
        <w:tc>
          <w:tcPr>
            <w:tcW w:w="595" w:type="dxa"/>
            <w:shd w:val="clear" w:color="auto" w:fill="808080" w:themeFill="background1" w:themeFillShade="80"/>
          </w:tcPr>
          <w:p w:rsidR="0083388C" w:rsidRDefault="0083388C" w:rsidP="00395596">
            <w:pPr>
              <w:jc w:val="center"/>
              <w:cnfStyle w:val="000000100000"/>
              <w:rPr>
                <w:rFonts w:eastAsia="Calibri"/>
                <w:lang w:val="fr-FR"/>
              </w:rPr>
            </w:pPr>
          </w:p>
        </w:tc>
        <w:tc>
          <w:tcPr>
            <w:tcW w:w="571" w:type="dxa"/>
            <w:shd w:val="clear" w:color="auto" w:fill="D9D9D9" w:themeFill="background1" w:themeFillShade="D9"/>
          </w:tcPr>
          <w:p w:rsidR="0083388C" w:rsidRDefault="0083388C" w:rsidP="00395596">
            <w:pPr>
              <w:jc w:val="center"/>
              <w:cnfStyle w:val="000000100000"/>
              <w:rPr>
                <w:rFonts w:eastAsia="Calibri"/>
                <w:lang w:val="fr-FR"/>
              </w:rPr>
            </w:pPr>
            <w:r>
              <w:rPr>
                <w:rFonts w:eastAsia="Calibri"/>
                <w:lang w:val="fr-FR"/>
              </w:rPr>
              <w:t>1</w:t>
            </w:r>
          </w:p>
        </w:tc>
        <w:tc>
          <w:tcPr>
            <w:tcW w:w="728" w:type="dxa"/>
          </w:tcPr>
          <w:p w:rsidR="0083388C" w:rsidRDefault="0083388C" w:rsidP="00395596">
            <w:pPr>
              <w:jc w:val="center"/>
              <w:cnfStyle w:val="000000100000"/>
              <w:rPr>
                <w:rFonts w:eastAsia="Calibri"/>
                <w:lang w:val="fr-FR"/>
              </w:rPr>
            </w:pPr>
            <w:r>
              <w:rPr>
                <w:rFonts w:eastAsia="Calibri"/>
                <w:lang w:val="fr-FR"/>
              </w:rPr>
              <w:t>01</w:t>
            </w:r>
          </w:p>
        </w:tc>
      </w:tr>
      <w:tr w:rsidR="002311AF" w:rsidTr="002311AF">
        <w:tc>
          <w:tcPr>
            <w:cnfStyle w:val="001000000000"/>
            <w:tcW w:w="2098" w:type="dxa"/>
          </w:tcPr>
          <w:p w:rsidR="004A004C" w:rsidRDefault="004A004C" w:rsidP="00335552">
            <w:pPr>
              <w:rPr>
                <w:rFonts w:eastAsia="Calibri"/>
                <w:lang w:val="fr-FR"/>
              </w:rPr>
            </w:pPr>
            <w:r>
              <w:rPr>
                <w:rFonts w:eastAsia="Calibri"/>
                <w:lang w:val="fr-FR"/>
              </w:rPr>
              <w:t>Coiffeur</w:t>
            </w:r>
          </w:p>
        </w:tc>
        <w:tc>
          <w:tcPr>
            <w:tcW w:w="559" w:type="dxa"/>
            <w:shd w:val="clear" w:color="auto" w:fill="808080" w:themeFill="background1" w:themeFillShade="80"/>
          </w:tcPr>
          <w:p w:rsidR="004A004C" w:rsidRDefault="004A004C" w:rsidP="00395596">
            <w:pPr>
              <w:jc w:val="center"/>
              <w:cnfStyle w:val="000000000000"/>
              <w:rPr>
                <w:rFonts w:eastAsia="Calibri"/>
                <w:lang w:val="fr-FR"/>
              </w:rPr>
            </w:pPr>
          </w:p>
        </w:tc>
        <w:tc>
          <w:tcPr>
            <w:tcW w:w="559" w:type="dxa"/>
            <w:shd w:val="clear" w:color="auto" w:fill="808080" w:themeFill="background1" w:themeFillShade="80"/>
          </w:tcPr>
          <w:p w:rsidR="004A004C" w:rsidRDefault="004A004C" w:rsidP="00395596">
            <w:pPr>
              <w:jc w:val="center"/>
              <w:cnfStyle w:val="000000000000"/>
              <w:rPr>
                <w:rFonts w:eastAsia="Calibri"/>
                <w:lang w:val="fr-FR"/>
              </w:rPr>
            </w:pPr>
          </w:p>
        </w:tc>
        <w:tc>
          <w:tcPr>
            <w:tcW w:w="632" w:type="dxa"/>
            <w:shd w:val="clear" w:color="auto" w:fill="808080" w:themeFill="background1" w:themeFillShade="80"/>
          </w:tcPr>
          <w:p w:rsidR="004A004C" w:rsidRDefault="004A004C" w:rsidP="00395596">
            <w:pPr>
              <w:jc w:val="center"/>
              <w:cnfStyle w:val="000000000000"/>
              <w:rPr>
                <w:rFonts w:eastAsia="Calibri"/>
                <w:lang w:val="fr-FR"/>
              </w:rPr>
            </w:pPr>
          </w:p>
        </w:tc>
        <w:tc>
          <w:tcPr>
            <w:tcW w:w="583" w:type="dxa"/>
            <w:shd w:val="clear" w:color="auto" w:fill="808080" w:themeFill="background1" w:themeFillShade="80"/>
          </w:tcPr>
          <w:p w:rsidR="004A004C" w:rsidRDefault="004A004C" w:rsidP="00395596">
            <w:pPr>
              <w:jc w:val="center"/>
              <w:cnfStyle w:val="000000000000"/>
              <w:rPr>
                <w:rFonts w:eastAsia="Calibri"/>
                <w:lang w:val="fr-FR"/>
              </w:rPr>
            </w:pPr>
          </w:p>
        </w:tc>
        <w:tc>
          <w:tcPr>
            <w:tcW w:w="595" w:type="dxa"/>
          </w:tcPr>
          <w:p w:rsidR="004A004C" w:rsidRDefault="00533615" w:rsidP="00395596">
            <w:pPr>
              <w:jc w:val="center"/>
              <w:cnfStyle w:val="000000000000"/>
              <w:rPr>
                <w:rFonts w:eastAsia="Calibri"/>
                <w:lang w:val="fr-FR"/>
              </w:rPr>
            </w:pPr>
            <w:r>
              <w:rPr>
                <w:rFonts w:eastAsia="Calibri"/>
                <w:lang w:val="fr-FR"/>
              </w:rPr>
              <w:t>1</w:t>
            </w:r>
          </w:p>
        </w:tc>
        <w:tc>
          <w:tcPr>
            <w:tcW w:w="571" w:type="dxa"/>
            <w:shd w:val="clear" w:color="auto" w:fill="808080" w:themeFill="background1" w:themeFillShade="80"/>
          </w:tcPr>
          <w:p w:rsidR="004A004C" w:rsidRDefault="004A004C" w:rsidP="00395596">
            <w:pPr>
              <w:jc w:val="center"/>
              <w:cnfStyle w:val="000000000000"/>
              <w:rPr>
                <w:rFonts w:eastAsia="Calibri"/>
                <w:lang w:val="fr-FR"/>
              </w:rPr>
            </w:pPr>
          </w:p>
        </w:tc>
        <w:tc>
          <w:tcPr>
            <w:tcW w:w="510" w:type="dxa"/>
            <w:shd w:val="clear" w:color="auto" w:fill="808080" w:themeFill="background1" w:themeFillShade="80"/>
          </w:tcPr>
          <w:p w:rsidR="004A004C" w:rsidRDefault="004A004C" w:rsidP="00395596">
            <w:pPr>
              <w:jc w:val="center"/>
              <w:cnfStyle w:val="000000000000"/>
              <w:rPr>
                <w:rFonts w:eastAsia="Calibri"/>
                <w:lang w:val="fr-FR"/>
              </w:rPr>
            </w:pPr>
          </w:p>
        </w:tc>
        <w:tc>
          <w:tcPr>
            <w:tcW w:w="608" w:type="dxa"/>
            <w:shd w:val="clear" w:color="auto" w:fill="808080" w:themeFill="background1" w:themeFillShade="80"/>
          </w:tcPr>
          <w:p w:rsidR="004A004C" w:rsidRDefault="004A004C" w:rsidP="00395596">
            <w:pPr>
              <w:jc w:val="center"/>
              <w:cnfStyle w:val="000000000000"/>
              <w:rPr>
                <w:rFonts w:eastAsia="Calibri"/>
                <w:lang w:val="fr-FR"/>
              </w:rPr>
            </w:pPr>
          </w:p>
        </w:tc>
        <w:tc>
          <w:tcPr>
            <w:tcW w:w="559" w:type="dxa"/>
            <w:shd w:val="clear" w:color="auto" w:fill="808080" w:themeFill="background1" w:themeFillShade="80"/>
          </w:tcPr>
          <w:p w:rsidR="004A004C" w:rsidRDefault="004A004C" w:rsidP="00395596">
            <w:pPr>
              <w:jc w:val="center"/>
              <w:cnfStyle w:val="000000000000"/>
              <w:rPr>
                <w:rFonts w:eastAsia="Calibri"/>
                <w:lang w:val="fr-FR"/>
              </w:rPr>
            </w:pPr>
          </w:p>
        </w:tc>
        <w:tc>
          <w:tcPr>
            <w:tcW w:w="559" w:type="dxa"/>
            <w:shd w:val="clear" w:color="auto" w:fill="808080" w:themeFill="background1" w:themeFillShade="80"/>
          </w:tcPr>
          <w:p w:rsidR="004A004C" w:rsidRDefault="004A004C" w:rsidP="00395596">
            <w:pPr>
              <w:jc w:val="center"/>
              <w:cnfStyle w:val="000000000000"/>
              <w:rPr>
                <w:rFonts w:eastAsia="Calibri"/>
                <w:lang w:val="fr-FR"/>
              </w:rPr>
            </w:pPr>
          </w:p>
        </w:tc>
        <w:tc>
          <w:tcPr>
            <w:tcW w:w="595" w:type="dxa"/>
            <w:shd w:val="clear" w:color="auto" w:fill="808080" w:themeFill="background1" w:themeFillShade="80"/>
          </w:tcPr>
          <w:p w:rsidR="004A004C" w:rsidRDefault="004A004C" w:rsidP="00395596">
            <w:pPr>
              <w:jc w:val="center"/>
              <w:cnfStyle w:val="000000000000"/>
              <w:rPr>
                <w:rFonts w:eastAsia="Calibri"/>
                <w:lang w:val="fr-FR"/>
              </w:rPr>
            </w:pPr>
          </w:p>
        </w:tc>
        <w:tc>
          <w:tcPr>
            <w:tcW w:w="571" w:type="dxa"/>
            <w:shd w:val="clear" w:color="auto" w:fill="808080" w:themeFill="background1" w:themeFillShade="80"/>
          </w:tcPr>
          <w:p w:rsidR="004A004C" w:rsidRDefault="004A004C" w:rsidP="00395596">
            <w:pPr>
              <w:jc w:val="center"/>
              <w:cnfStyle w:val="000000000000"/>
              <w:rPr>
                <w:rFonts w:eastAsia="Calibri"/>
                <w:lang w:val="fr-FR"/>
              </w:rPr>
            </w:pPr>
          </w:p>
        </w:tc>
        <w:tc>
          <w:tcPr>
            <w:tcW w:w="728" w:type="dxa"/>
          </w:tcPr>
          <w:p w:rsidR="004A004C" w:rsidRDefault="00545A13" w:rsidP="00395596">
            <w:pPr>
              <w:jc w:val="center"/>
              <w:cnfStyle w:val="000000000000"/>
              <w:rPr>
                <w:rFonts w:eastAsia="Calibri"/>
                <w:lang w:val="fr-FR"/>
              </w:rPr>
            </w:pPr>
            <w:r>
              <w:rPr>
                <w:rFonts w:eastAsia="Calibri"/>
                <w:lang w:val="fr-FR"/>
              </w:rPr>
              <w:t>01</w:t>
            </w:r>
          </w:p>
        </w:tc>
      </w:tr>
      <w:tr w:rsidR="00335552" w:rsidTr="00F07027">
        <w:trPr>
          <w:cnfStyle w:val="000000100000"/>
        </w:trPr>
        <w:tc>
          <w:tcPr>
            <w:cnfStyle w:val="001000000000"/>
            <w:tcW w:w="2098" w:type="dxa"/>
          </w:tcPr>
          <w:p w:rsidR="00335552" w:rsidRDefault="00280121" w:rsidP="00335552">
            <w:pPr>
              <w:rPr>
                <w:rFonts w:eastAsia="Calibri"/>
                <w:lang w:val="fr-FR"/>
              </w:rPr>
            </w:pPr>
            <w:r>
              <w:rPr>
                <w:rFonts w:eastAsia="Calibri"/>
                <w:lang w:val="fr-FR"/>
              </w:rPr>
              <w:t>Cousin</w:t>
            </w:r>
            <w:r w:rsidR="00B723D3">
              <w:rPr>
                <w:rFonts w:eastAsia="Calibri"/>
                <w:lang w:val="fr-FR"/>
              </w:rPr>
              <w:t>s</w:t>
            </w:r>
          </w:p>
        </w:tc>
        <w:tc>
          <w:tcPr>
            <w:tcW w:w="559" w:type="dxa"/>
            <w:shd w:val="clear" w:color="auto" w:fill="808080" w:themeFill="background1" w:themeFillShade="80"/>
          </w:tcPr>
          <w:p w:rsidR="00335552" w:rsidRDefault="00335552" w:rsidP="00395596">
            <w:pPr>
              <w:jc w:val="center"/>
              <w:cnfStyle w:val="000000100000"/>
              <w:rPr>
                <w:rFonts w:eastAsia="Calibri"/>
                <w:lang w:val="fr-FR"/>
              </w:rPr>
            </w:pPr>
          </w:p>
        </w:tc>
        <w:tc>
          <w:tcPr>
            <w:tcW w:w="559" w:type="dxa"/>
            <w:shd w:val="clear" w:color="auto" w:fill="808080" w:themeFill="background1" w:themeFillShade="80"/>
          </w:tcPr>
          <w:p w:rsidR="00335552" w:rsidRDefault="00335552" w:rsidP="00395596">
            <w:pPr>
              <w:jc w:val="center"/>
              <w:cnfStyle w:val="000000100000"/>
              <w:rPr>
                <w:rFonts w:eastAsia="Calibri"/>
                <w:lang w:val="fr-FR"/>
              </w:rPr>
            </w:pPr>
          </w:p>
        </w:tc>
        <w:tc>
          <w:tcPr>
            <w:tcW w:w="632" w:type="dxa"/>
          </w:tcPr>
          <w:p w:rsidR="00335552" w:rsidRDefault="0001665C" w:rsidP="00395596">
            <w:pPr>
              <w:jc w:val="center"/>
              <w:cnfStyle w:val="000000100000"/>
              <w:rPr>
                <w:rFonts w:eastAsia="Calibri"/>
                <w:lang w:val="fr-FR"/>
              </w:rPr>
            </w:pPr>
            <w:r>
              <w:rPr>
                <w:rFonts w:eastAsia="Calibri"/>
                <w:lang w:val="fr-FR"/>
              </w:rPr>
              <w:t>1</w:t>
            </w:r>
          </w:p>
        </w:tc>
        <w:tc>
          <w:tcPr>
            <w:tcW w:w="583" w:type="dxa"/>
            <w:shd w:val="clear" w:color="auto" w:fill="808080" w:themeFill="background1" w:themeFillShade="80"/>
          </w:tcPr>
          <w:p w:rsidR="00335552" w:rsidRDefault="00335552" w:rsidP="00395596">
            <w:pPr>
              <w:jc w:val="center"/>
              <w:cnfStyle w:val="000000100000"/>
              <w:rPr>
                <w:rFonts w:eastAsia="Calibri"/>
                <w:lang w:val="fr-FR"/>
              </w:rPr>
            </w:pPr>
          </w:p>
        </w:tc>
        <w:tc>
          <w:tcPr>
            <w:tcW w:w="595" w:type="dxa"/>
            <w:shd w:val="clear" w:color="auto" w:fill="808080" w:themeFill="background1" w:themeFillShade="80"/>
          </w:tcPr>
          <w:p w:rsidR="00335552" w:rsidRDefault="00335552" w:rsidP="00395596">
            <w:pPr>
              <w:jc w:val="center"/>
              <w:cnfStyle w:val="000000100000"/>
              <w:rPr>
                <w:rFonts w:eastAsia="Calibri"/>
                <w:lang w:val="fr-FR"/>
              </w:rPr>
            </w:pPr>
          </w:p>
        </w:tc>
        <w:tc>
          <w:tcPr>
            <w:tcW w:w="571" w:type="dxa"/>
          </w:tcPr>
          <w:p w:rsidR="00335552" w:rsidRDefault="00395596" w:rsidP="00395596">
            <w:pPr>
              <w:jc w:val="center"/>
              <w:cnfStyle w:val="000000100000"/>
              <w:rPr>
                <w:rFonts w:eastAsia="Calibri"/>
                <w:lang w:val="fr-FR"/>
              </w:rPr>
            </w:pPr>
            <w:r>
              <w:rPr>
                <w:rFonts w:eastAsia="Calibri"/>
                <w:lang w:val="fr-FR"/>
              </w:rPr>
              <w:t>2</w:t>
            </w:r>
          </w:p>
        </w:tc>
        <w:tc>
          <w:tcPr>
            <w:tcW w:w="510" w:type="dxa"/>
          </w:tcPr>
          <w:p w:rsidR="00335552" w:rsidRDefault="00151869" w:rsidP="00395596">
            <w:pPr>
              <w:jc w:val="center"/>
              <w:cnfStyle w:val="000000100000"/>
              <w:rPr>
                <w:rFonts w:eastAsia="Calibri"/>
                <w:lang w:val="fr-FR"/>
              </w:rPr>
            </w:pPr>
            <w:r>
              <w:rPr>
                <w:rFonts w:eastAsia="Calibri"/>
                <w:lang w:val="fr-FR"/>
              </w:rPr>
              <w:t>5</w:t>
            </w:r>
          </w:p>
        </w:tc>
        <w:tc>
          <w:tcPr>
            <w:tcW w:w="608" w:type="dxa"/>
          </w:tcPr>
          <w:p w:rsidR="00335552" w:rsidRDefault="00705B13" w:rsidP="00395596">
            <w:pPr>
              <w:jc w:val="center"/>
              <w:cnfStyle w:val="000000100000"/>
              <w:rPr>
                <w:rFonts w:eastAsia="Calibri"/>
                <w:lang w:val="fr-FR"/>
              </w:rPr>
            </w:pPr>
            <w:r>
              <w:rPr>
                <w:rFonts w:eastAsia="Calibri"/>
                <w:lang w:val="fr-FR"/>
              </w:rPr>
              <w:t>1</w:t>
            </w:r>
          </w:p>
        </w:tc>
        <w:tc>
          <w:tcPr>
            <w:tcW w:w="559" w:type="dxa"/>
            <w:shd w:val="clear" w:color="auto" w:fill="808080" w:themeFill="background1" w:themeFillShade="80"/>
          </w:tcPr>
          <w:p w:rsidR="00335552" w:rsidRDefault="00335552" w:rsidP="00395596">
            <w:pPr>
              <w:jc w:val="center"/>
              <w:cnfStyle w:val="000000100000"/>
              <w:rPr>
                <w:rFonts w:eastAsia="Calibri"/>
                <w:lang w:val="fr-FR"/>
              </w:rPr>
            </w:pPr>
          </w:p>
        </w:tc>
        <w:tc>
          <w:tcPr>
            <w:tcW w:w="559" w:type="dxa"/>
            <w:shd w:val="clear" w:color="auto" w:fill="808080" w:themeFill="background1" w:themeFillShade="80"/>
          </w:tcPr>
          <w:p w:rsidR="00335552" w:rsidRDefault="00335552" w:rsidP="00395596">
            <w:pPr>
              <w:jc w:val="center"/>
              <w:cnfStyle w:val="000000100000"/>
              <w:rPr>
                <w:rFonts w:eastAsia="Calibri"/>
                <w:lang w:val="fr-FR"/>
              </w:rPr>
            </w:pPr>
          </w:p>
        </w:tc>
        <w:tc>
          <w:tcPr>
            <w:tcW w:w="595" w:type="dxa"/>
            <w:shd w:val="clear" w:color="auto" w:fill="808080" w:themeFill="background1" w:themeFillShade="80"/>
          </w:tcPr>
          <w:p w:rsidR="00335552" w:rsidRDefault="00335552" w:rsidP="00395596">
            <w:pPr>
              <w:jc w:val="center"/>
              <w:cnfStyle w:val="000000100000"/>
              <w:rPr>
                <w:rFonts w:eastAsia="Calibri"/>
                <w:lang w:val="fr-FR"/>
              </w:rPr>
            </w:pPr>
          </w:p>
        </w:tc>
        <w:tc>
          <w:tcPr>
            <w:tcW w:w="571" w:type="dxa"/>
            <w:shd w:val="clear" w:color="auto" w:fill="D9D9D9" w:themeFill="background1" w:themeFillShade="D9"/>
          </w:tcPr>
          <w:p w:rsidR="00335552" w:rsidRDefault="00F07027" w:rsidP="00395596">
            <w:pPr>
              <w:jc w:val="center"/>
              <w:cnfStyle w:val="000000100000"/>
              <w:rPr>
                <w:rFonts w:eastAsia="Calibri"/>
                <w:lang w:val="fr-FR"/>
              </w:rPr>
            </w:pPr>
            <w:r>
              <w:rPr>
                <w:rFonts w:eastAsia="Calibri"/>
                <w:lang w:val="fr-FR"/>
              </w:rPr>
              <w:t>1</w:t>
            </w:r>
          </w:p>
        </w:tc>
        <w:tc>
          <w:tcPr>
            <w:tcW w:w="728" w:type="dxa"/>
          </w:tcPr>
          <w:p w:rsidR="00335552" w:rsidRDefault="00F07027" w:rsidP="00395596">
            <w:pPr>
              <w:jc w:val="center"/>
              <w:cnfStyle w:val="000000100000"/>
              <w:rPr>
                <w:rFonts w:eastAsia="Calibri"/>
                <w:lang w:val="fr-FR"/>
              </w:rPr>
            </w:pPr>
            <w:r>
              <w:rPr>
                <w:rFonts w:eastAsia="Calibri"/>
                <w:lang w:val="fr-FR"/>
              </w:rPr>
              <w:t>10</w:t>
            </w:r>
          </w:p>
        </w:tc>
      </w:tr>
      <w:tr w:rsidR="00AC0A69" w:rsidTr="00E36E6E">
        <w:tc>
          <w:tcPr>
            <w:cnfStyle w:val="001000000000"/>
            <w:tcW w:w="2098" w:type="dxa"/>
          </w:tcPr>
          <w:p w:rsidR="00335552" w:rsidRDefault="00280121" w:rsidP="00335552">
            <w:pPr>
              <w:rPr>
                <w:rFonts w:eastAsia="Calibri"/>
                <w:lang w:val="fr-FR"/>
              </w:rPr>
            </w:pPr>
            <w:r>
              <w:rPr>
                <w:rFonts w:eastAsia="Calibri"/>
                <w:lang w:val="fr-FR"/>
              </w:rPr>
              <w:t>Délinquant</w:t>
            </w:r>
            <w:r w:rsidR="00B723D3">
              <w:rPr>
                <w:rFonts w:eastAsia="Calibri"/>
                <w:lang w:val="fr-FR"/>
              </w:rPr>
              <w:t>s</w:t>
            </w:r>
          </w:p>
        </w:tc>
        <w:tc>
          <w:tcPr>
            <w:tcW w:w="559" w:type="dxa"/>
          </w:tcPr>
          <w:p w:rsidR="00335552" w:rsidRDefault="002303D2" w:rsidP="00395596">
            <w:pPr>
              <w:jc w:val="center"/>
              <w:cnfStyle w:val="000000000000"/>
              <w:rPr>
                <w:rFonts w:eastAsia="Calibri"/>
                <w:lang w:val="fr-FR"/>
              </w:rPr>
            </w:pPr>
            <w:r>
              <w:rPr>
                <w:rFonts w:eastAsia="Calibri"/>
                <w:lang w:val="fr-FR"/>
              </w:rPr>
              <w:t>1</w:t>
            </w:r>
          </w:p>
        </w:tc>
        <w:tc>
          <w:tcPr>
            <w:tcW w:w="559" w:type="dxa"/>
          </w:tcPr>
          <w:p w:rsidR="00335552" w:rsidRDefault="002303D2" w:rsidP="00395596">
            <w:pPr>
              <w:jc w:val="center"/>
              <w:cnfStyle w:val="000000000000"/>
              <w:rPr>
                <w:rFonts w:eastAsia="Calibri"/>
                <w:lang w:val="fr-FR"/>
              </w:rPr>
            </w:pPr>
            <w:r>
              <w:rPr>
                <w:rFonts w:eastAsia="Calibri"/>
                <w:lang w:val="fr-FR"/>
              </w:rPr>
              <w:t>2</w:t>
            </w:r>
          </w:p>
        </w:tc>
        <w:tc>
          <w:tcPr>
            <w:tcW w:w="632" w:type="dxa"/>
          </w:tcPr>
          <w:p w:rsidR="00335552" w:rsidRDefault="00F9726A" w:rsidP="00395596">
            <w:pPr>
              <w:jc w:val="center"/>
              <w:cnfStyle w:val="000000000000"/>
              <w:rPr>
                <w:rFonts w:eastAsia="Calibri"/>
                <w:lang w:val="fr-FR"/>
              </w:rPr>
            </w:pPr>
            <w:r>
              <w:rPr>
                <w:rFonts w:eastAsia="Calibri"/>
                <w:lang w:val="fr-FR"/>
              </w:rPr>
              <w:t>5</w:t>
            </w:r>
          </w:p>
        </w:tc>
        <w:tc>
          <w:tcPr>
            <w:tcW w:w="583" w:type="dxa"/>
          </w:tcPr>
          <w:p w:rsidR="00335552" w:rsidRDefault="008A407F" w:rsidP="00395596">
            <w:pPr>
              <w:jc w:val="center"/>
              <w:cnfStyle w:val="000000000000"/>
              <w:rPr>
                <w:rFonts w:eastAsia="Calibri"/>
                <w:lang w:val="fr-FR"/>
              </w:rPr>
            </w:pPr>
            <w:r>
              <w:rPr>
                <w:rFonts w:eastAsia="Calibri"/>
                <w:lang w:val="fr-FR"/>
              </w:rPr>
              <w:t>1</w:t>
            </w:r>
          </w:p>
        </w:tc>
        <w:tc>
          <w:tcPr>
            <w:tcW w:w="595" w:type="dxa"/>
          </w:tcPr>
          <w:p w:rsidR="00335552" w:rsidRDefault="00533615" w:rsidP="00395596">
            <w:pPr>
              <w:jc w:val="center"/>
              <w:cnfStyle w:val="000000000000"/>
              <w:rPr>
                <w:rFonts w:eastAsia="Calibri"/>
                <w:lang w:val="fr-FR"/>
              </w:rPr>
            </w:pPr>
            <w:r>
              <w:rPr>
                <w:rFonts w:eastAsia="Calibri"/>
                <w:lang w:val="fr-FR"/>
              </w:rPr>
              <w:t>1</w:t>
            </w:r>
          </w:p>
        </w:tc>
        <w:tc>
          <w:tcPr>
            <w:tcW w:w="571" w:type="dxa"/>
          </w:tcPr>
          <w:p w:rsidR="00335552" w:rsidRDefault="00395596" w:rsidP="00395596">
            <w:pPr>
              <w:jc w:val="center"/>
              <w:cnfStyle w:val="000000000000"/>
              <w:rPr>
                <w:rFonts w:eastAsia="Calibri"/>
                <w:lang w:val="fr-FR"/>
              </w:rPr>
            </w:pPr>
            <w:r>
              <w:rPr>
                <w:rFonts w:eastAsia="Calibri"/>
                <w:lang w:val="fr-FR"/>
              </w:rPr>
              <w:t>5</w:t>
            </w:r>
          </w:p>
        </w:tc>
        <w:tc>
          <w:tcPr>
            <w:tcW w:w="510" w:type="dxa"/>
          </w:tcPr>
          <w:p w:rsidR="00335552" w:rsidRDefault="00151869" w:rsidP="00395596">
            <w:pPr>
              <w:jc w:val="center"/>
              <w:cnfStyle w:val="000000000000"/>
              <w:rPr>
                <w:rFonts w:eastAsia="Calibri"/>
                <w:lang w:val="fr-FR"/>
              </w:rPr>
            </w:pPr>
            <w:r>
              <w:rPr>
                <w:rFonts w:eastAsia="Calibri"/>
                <w:lang w:val="fr-FR"/>
              </w:rPr>
              <w:t>5</w:t>
            </w:r>
          </w:p>
        </w:tc>
        <w:tc>
          <w:tcPr>
            <w:tcW w:w="608" w:type="dxa"/>
          </w:tcPr>
          <w:p w:rsidR="00335552" w:rsidRDefault="00C43576" w:rsidP="00395596">
            <w:pPr>
              <w:jc w:val="center"/>
              <w:cnfStyle w:val="000000000000"/>
              <w:rPr>
                <w:rFonts w:eastAsia="Calibri"/>
                <w:lang w:val="fr-FR"/>
              </w:rPr>
            </w:pPr>
            <w:r>
              <w:rPr>
                <w:rFonts w:eastAsia="Calibri"/>
                <w:lang w:val="fr-FR"/>
              </w:rPr>
              <w:t>6</w:t>
            </w:r>
          </w:p>
        </w:tc>
        <w:tc>
          <w:tcPr>
            <w:tcW w:w="559" w:type="dxa"/>
          </w:tcPr>
          <w:p w:rsidR="00335552" w:rsidRDefault="00493245" w:rsidP="00395596">
            <w:pPr>
              <w:jc w:val="center"/>
              <w:cnfStyle w:val="000000000000"/>
              <w:rPr>
                <w:rFonts w:eastAsia="Calibri"/>
                <w:lang w:val="fr-FR"/>
              </w:rPr>
            </w:pPr>
            <w:r>
              <w:rPr>
                <w:rFonts w:eastAsia="Calibri"/>
                <w:lang w:val="fr-FR"/>
              </w:rPr>
              <w:t>2</w:t>
            </w:r>
          </w:p>
        </w:tc>
        <w:tc>
          <w:tcPr>
            <w:tcW w:w="559" w:type="dxa"/>
          </w:tcPr>
          <w:p w:rsidR="00335552" w:rsidRDefault="002F7F2F" w:rsidP="00395596">
            <w:pPr>
              <w:jc w:val="center"/>
              <w:cnfStyle w:val="000000000000"/>
              <w:rPr>
                <w:rFonts w:eastAsia="Calibri"/>
                <w:lang w:val="fr-FR"/>
              </w:rPr>
            </w:pPr>
            <w:r>
              <w:rPr>
                <w:rFonts w:eastAsia="Calibri"/>
                <w:lang w:val="fr-FR"/>
              </w:rPr>
              <w:t>8</w:t>
            </w:r>
          </w:p>
        </w:tc>
        <w:tc>
          <w:tcPr>
            <w:tcW w:w="595" w:type="dxa"/>
          </w:tcPr>
          <w:p w:rsidR="00335552" w:rsidRDefault="002B1703" w:rsidP="00395596">
            <w:pPr>
              <w:jc w:val="center"/>
              <w:cnfStyle w:val="000000000000"/>
              <w:rPr>
                <w:rFonts w:eastAsia="Calibri"/>
                <w:lang w:val="fr-FR"/>
              </w:rPr>
            </w:pPr>
            <w:r>
              <w:rPr>
                <w:rFonts w:eastAsia="Calibri"/>
                <w:lang w:val="fr-FR"/>
              </w:rPr>
              <w:t>4</w:t>
            </w:r>
          </w:p>
        </w:tc>
        <w:tc>
          <w:tcPr>
            <w:tcW w:w="571" w:type="dxa"/>
          </w:tcPr>
          <w:p w:rsidR="00335552" w:rsidRDefault="0083388C" w:rsidP="00395596">
            <w:pPr>
              <w:jc w:val="center"/>
              <w:cnfStyle w:val="000000000000"/>
              <w:rPr>
                <w:rFonts w:eastAsia="Calibri"/>
                <w:lang w:val="fr-FR"/>
              </w:rPr>
            </w:pPr>
            <w:r>
              <w:rPr>
                <w:rFonts w:eastAsia="Calibri"/>
                <w:lang w:val="fr-FR"/>
              </w:rPr>
              <w:t>4</w:t>
            </w:r>
          </w:p>
        </w:tc>
        <w:tc>
          <w:tcPr>
            <w:tcW w:w="728" w:type="dxa"/>
          </w:tcPr>
          <w:p w:rsidR="00335552" w:rsidRDefault="0083388C" w:rsidP="00395596">
            <w:pPr>
              <w:jc w:val="center"/>
              <w:cnfStyle w:val="000000000000"/>
              <w:rPr>
                <w:rFonts w:eastAsia="Calibri"/>
                <w:lang w:val="fr-FR"/>
              </w:rPr>
            </w:pPr>
            <w:r>
              <w:rPr>
                <w:rFonts w:eastAsia="Calibri"/>
                <w:lang w:val="fr-FR"/>
              </w:rPr>
              <w:t>44</w:t>
            </w:r>
          </w:p>
        </w:tc>
      </w:tr>
      <w:tr w:rsidR="00335552" w:rsidTr="002311AF">
        <w:trPr>
          <w:cnfStyle w:val="000000100000"/>
          <w:trHeight w:val="227"/>
        </w:trPr>
        <w:tc>
          <w:tcPr>
            <w:cnfStyle w:val="001000000000"/>
            <w:tcW w:w="2098" w:type="dxa"/>
          </w:tcPr>
          <w:p w:rsidR="00335552" w:rsidRDefault="00280121" w:rsidP="00335552">
            <w:pPr>
              <w:rPr>
                <w:rFonts w:eastAsia="Calibri"/>
                <w:lang w:val="fr-FR"/>
              </w:rPr>
            </w:pPr>
            <w:r>
              <w:rPr>
                <w:rFonts w:eastAsia="Calibri"/>
                <w:lang w:val="fr-FR"/>
              </w:rPr>
              <w:t>Demi-frère</w:t>
            </w:r>
          </w:p>
        </w:tc>
        <w:tc>
          <w:tcPr>
            <w:tcW w:w="559" w:type="dxa"/>
            <w:shd w:val="clear" w:color="auto" w:fill="808080" w:themeFill="background1" w:themeFillShade="80"/>
          </w:tcPr>
          <w:p w:rsidR="00335552" w:rsidRDefault="00335552" w:rsidP="00395596">
            <w:pPr>
              <w:jc w:val="center"/>
              <w:cnfStyle w:val="000000100000"/>
              <w:rPr>
                <w:rFonts w:eastAsia="Calibri"/>
                <w:lang w:val="fr-FR"/>
              </w:rPr>
            </w:pPr>
          </w:p>
        </w:tc>
        <w:tc>
          <w:tcPr>
            <w:tcW w:w="559" w:type="dxa"/>
            <w:shd w:val="clear" w:color="auto" w:fill="808080" w:themeFill="background1" w:themeFillShade="80"/>
          </w:tcPr>
          <w:p w:rsidR="00335552" w:rsidRDefault="00335552" w:rsidP="00395596">
            <w:pPr>
              <w:jc w:val="center"/>
              <w:cnfStyle w:val="000000100000"/>
              <w:rPr>
                <w:rFonts w:eastAsia="Calibri"/>
                <w:lang w:val="fr-FR"/>
              </w:rPr>
            </w:pPr>
          </w:p>
        </w:tc>
        <w:tc>
          <w:tcPr>
            <w:tcW w:w="632" w:type="dxa"/>
            <w:shd w:val="clear" w:color="auto" w:fill="808080" w:themeFill="background1" w:themeFillShade="80"/>
          </w:tcPr>
          <w:p w:rsidR="00335552" w:rsidRDefault="00335552" w:rsidP="00395596">
            <w:pPr>
              <w:jc w:val="center"/>
              <w:cnfStyle w:val="000000100000"/>
              <w:rPr>
                <w:rFonts w:eastAsia="Calibri"/>
                <w:lang w:val="fr-FR"/>
              </w:rPr>
            </w:pPr>
          </w:p>
        </w:tc>
        <w:tc>
          <w:tcPr>
            <w:tcW w:w="583" w:type="dxa"/>
            <w:shd w:val="clear" w:color="auto" w:fill="808080" w:themeFill="background1" w:themeFillShade="80"/>
          </w:tcPr>
          <w:p w:rsidR="00335552" w:rsidRDefault="00335552" w:rsidP="00395596">
            <w:pPr>
              <w:jc w:val="center"/>
              <w:cnfStyle w:val="000000100000"/>
              <w:rPr>
                <w:rFonts w:eastAsia="Calibri"/>
                <w:lang w:val="fr-FR"/>
              </w:rPr>
            </w:pPr>
          </w:p>
        </w:tc>
        <w:tc>
          <w:tcPr>
            <w:tcW w:w="595" w:type="dxa"/>
            <w:shd w:val="clear" w:color="auto" w:fill="808080" w:themeFill="background1" w:themeFillShade="80"/>
          </w:tcPr>
          <w:p w:rsidR="00335552" w:rsidRDefault="00335552" w:rsidP="00395596">
            <w:pPr>
              <w:jc w:val="center"/>
              <w:cnfStyle w:val="000000100000"/>
              <w:rPr>
                <w:rFonts w:eastAsia="Calibri"/>
                <w:lang w:val="fr-FR"/>
              </w:rPr>
            </w:pPr>
          </w:p>
        </w:tc>
        <w:tc>
          <w:tcPr>
            <w:tcW w:w="571" w:type="dxa"/>
          </w:tcPr>
          <w:p w:rsidR="00335552" w:rsidRDefault="00395596" w:rsidP="00395596">
            <w:pPr>
              <w:jc w:val="center"/>
              <w:cnfStyle w:val="000000100000"/>
              <w:rPr>
                <w:rFonts w:eastAsia="Calibri"/>
                <w:lang w:val="fr-FR"/>
              </w:rPr>
            </w:pPr>
            <w:r>
              <w:rPr>
                <w:rFonts w:eastAsia="Calibri"/>
                <w:lang w:val="fr-FR"/>
              </w:rPr>
              <w:t>1</w:t>
            </w:r>
          </w:p>
        </w:tc>
        <w:tc>
          <w:tcPr>
            <w:tcW w:w="510" w:type="dxa"/>
            <w:shd w:val="clear" w:color="auto" w:fill="808080" w:themeFill="background1" w:themeFillShade="80"/>
          </w:tcPr>
          <w:p w:rsidR="00335552" w:rsidRDefault="00335552" w:rsidP="00395596">
            <w:pPr>
              <w:jc w:val="center"/>
              <w:cnfStyle w:val="000000100000"/>
              <w:rPr>
                <w:rFonts w:eastAsia="Calibri"/>
                <w:lang w:val="fr-FR"/>
              </w:rPr>
            </w:pPr>
          </w:p>
        </w:tc>
        <w:tc>
          <w:tcPr>
            <w:tcW w:w="608" w:type="dxa"/>
            <w:shd w:val="clear" w:color="auto" w:fill="808080" w:themeFill="background1" w:themeFillShade="80"/>
          </w:tcPr>
          <w:p w:rsidR="00335552" w:rsidRDefault="00335552" w:rsidP="00395596">
            <w:pPr>
              <w:jc w:val="center"/>
              <w:cnfStyle w:val="000000100000"/>
              <w:rPr>
                <w:rFonts w:eastAsia="Calibri"/>
                <w:lang w:val="fr-FR"/>
              </w:rPr>
            </w:pPr>
          </w:p>
        </w:tc>
        <w:tc>
          <w:tcPr>
            <w:tcW w:w="559" w:type="dxa"/>
            <w:shd w:val="clear" w:color="auto" w:fill="808080" w:themeFill="background1" w:themeFillShade="80"/>
          </w:tcPr>
          <w:p w:rsidR="00335552" w:rsidRDefault="00335552" w:rsidP="00395596">
            <w:pPr>
              <w:jc w:val="center"/>
              <w:cnfStyle w:val="000000100000"/>
              <w:rPr>
                <w:rFonts w:eastAsia="Calibri"/>
                <w:lang w:val="fr-FR"/>
              </w:rPr>
            </w:pPr>
          </w:p>
        </w:tc>
        <w:tc>
          <w:tcPr>
            <w:tcW w:w="559" w:type="dxa"/>
            <w:shd w:val="clear" w:color="auto" w:fill="808080" w:themeFill="background1" w:themeFillShade="80"/>
          </w:tcPr>
          <w:p w:rsidR="00335552" w:rsidRDefault="00335552" w:rsidP="00395596">
            <w:pPr>
              <w:jc w:val="center"/>
              <w:cnfStyle w:val="000000100000"/>
              <w:rPr>
                <w:rFonts w:eastAsia="Calibri"/>
                <w:lang w:val="fr-FR"/>
              </w:rPr>
            </w:pPr>
          </w:p>
        </w:tc>
        <w:tc>
          <w:tcPr>
            <w:tcW w:w="595" w:type="dxa"/>
          </w:tcPr>
          <w:p w:rsidR="00335552" w:rsidRDefault="004955EA" w:rsidP="00395596">
            <w:pPr>
              <w:jc w:val="center"/>
              <w:cnfStyle w:val="000000100000"/>
              <w:rPr>
                <w:rFonts w:eastAsia="Calibri"/>
                <w:lang w:val="fr-FR"/>
              </w:rPr>
            </w:pPr>
            <w:r>
              <w:rPr>
                <w:rFonts w:eastAsia="Calibri"/>
                <w:lang w:val="fr-FR"/>
              </w:rPr>
              <w:t>1</w:t>
            </w:r>
          </w:p>
        </w:tc>
        <w:tc>
          <w:tcPr>
            <w:tcW w:w="571" w:type="dxa"/>
            <w:shd w:val="clear" w:color="auto" w:fill="808080" w:themeFill="background1" w:themeFillShade="80"/>
          </w:tcPr>
          <w:p w:rsidR="00335552" w:rsidRDefault="00335552" w:rsidP="00395596">
            <w:pPr>
              <w:jc w:val="center"/>
              <w:cnfStyle w:val="000000100000"/>
              <w:rPr>
                <w:rFonts w:eastAsia="Calibri"/>
                <w:lang w:val="fr-FR"/>
              </w:rPr>
            </w:pPr>
          </w:p>
        </w:tc>
        <w:tc>
          <w:tcPr>
            <w:tcW w:w="728" w:type="dxa"/>
          </w:tcPr>
          <w:p w:rsidR="00335552" w:rsidRDefault="004955EA" w:rsidP="00395596">
            <w:pPr>
              <w:jc w:val="center"/>
              <w:cnfStyle w:val="000000100000"/>
              <w:rPr>
                <w:rFonts w:eastAsia="Calibri"/>
                <w:lang w:val="fr-FR"/>
              </w:rPr>
            </w:pPr>
            <w:r>
              <w:rPr>
                <w:rFonts w:eastAsia="Calibri"/>
                <w:lang w:val="fr-FR"/>
              </w:rPr>
              <w:t>02</w:t>
            </w:r>
          </w:p>
        </w:tc>
      </w:tr>
      <w:tr w:rsidR="002311AF" w:rsidTr="002311AF">
        <w:tc>
          <w:tcPr>
            <w:cnfStyle w:val="001000000000"/>
            <w:tcW w:w="2098" w:type="dxa"/>
          </w:tcPr>
          <w:p w:rsidR="003F3E5B" w:rsidRDefault="003F3E5B" w:rsidP="00335552">
            <w:pPr>
              <w:rPr>
                <w:rFonts w:eastAsia="Calibri"/>
                <w:lang w:val="fr-FR"/>
              </w:rPr>
            </w:pPr>
            <w:r>
              <w:rPr>
                <w:rFonts w:eastAsia="Calibri"/>
                <w:lang w:val="fr-FR"/>
              </w:rPr>
              <w:t>Directeur Ecole</w:t>
            </w:r>
          </w:p>
        </w:tc>
        <w:tc>
          <w:tcPr>
            <w:tcW w:w="559" w:type="dxa"/>
            <w:shd w:val="clear" w:color="auto" w:fill="808080" w:themeFill="background1" w:themeFillShade="80"/>
          </w:tcPr>
          <w:p w:rsidR="003F3E5B" w:rsidRDefault="003F3E5B" w:rsidP="00395596">
            <w:pPr>
              <w:jc w:val="center"/>
              <w:cnfStyle w:val="000000000000"/>
              <w:rPr>
                <w:rFonts w:eastAsia="Calibri"/>
                <w:lang w:val="fr-FR"/>
              </w:rPr>
            </w:pPr>
          </w:p>
        </w:tc>
        <w:tc>
          <w:tcPr>
            <w:tcW w:w="559" w:type="dxa"/>
          </w:tcPr>
          <w:p w:rsidR="003F3E5B" w:rsidRDefault="002303D2" w:rsidP="00395596">
            <w:pPr>
              <w:jc w:val="center"/>
              <w:cnfStyle w:val="000000000000"/>
              <w:rPr>
                <w:rFonts w:eastAsia="Calibri"/>
                <w:lang w:val="fr-FR"/>
              </w:rPr>
            </w:pPr>
            <w:r>
              <w:rPr>
                <w:rFonts w:eastAsia="Calibri"/>
                <w:lang w:val="fr-FR"/>
              </w:rPr>
              <w:t>1</w:t>
            </w:r>
          </w:p>
        </w:tc>
        <w:tc>
          <w:tcPr>
            <w:tcW w:w="632" w:type="dxa"/>
            <w:shd w:val="clear" w:color="auto" w:fill="808080" w:themeFill="background1" w:themeFillShade="80"/>
          </w:tcPr>
          <w:p w:rsidR="003F3E5B" w:rsidRDefault="003F3E5B" w:rsidP="00395596">
            <w:pPr>
              <w:jc w:val="center"/>
              <w:cnfStyle w:val="000000000000"/>
              <w:rPr>
                <w:rFonts w:eastAsia="Calibri"/>
                <w:lang w:val="fr-FR"/>
              </w:rPr>
            </w:pPr>
          </w:p>
        </w:tc>
        <w:tc>
          <w:tcPr>
            <w:tcW w:w="583" w:type="dxa"/>
            <w:shd w:val="clear" w:color="auto" w:fill="808080" w:themeFill="background1" w:themeFillShade="80"/>
          </w:tcPr>
          <w:p w:rsidR="003F3E5B" w:rsidRDefault="003F3E5B" w:rsidP="00395596">
            <w:pPr>
              <w:jc w:val="center"/>
              <w:cnfStyle w:val="000000000000"/>
              <w:rPr>
                <w:rFonts w:eastAsia="Calibri"/>
                <w:lang w:val="fr-FR"/>
              </w:rPr>
            </w:pPr>
          </w:p>
        </w:tc>
        <w:tc>
          <w:tcPr>
            <w:tcW w:w="595" w:type="dxa"/>
            <w:shd w:val="clear" w:color="auto" w:fill="808080" w:themeFill="background1" w:themeFillShade="80"/>
          </w:tcPr>
          <w:p w:rsidR="003F3E5B" w:rsidRDefault="003F3E5B" w:rsidP="00395596">
            <w:pPr>
              <w:jc w:val="center"/>
              <w:cnfStyle w:val="000000000000"/>
              <w:rPr>
                <w:rFonts w:eastAsia="Calibri"/>
                <w:lang w:val="fr-FR"/>
              </w:rPr>
            </w:pPr>
          </w:p>
        </w:tc>
        <w:tc>
          <w:tcPr>
            <w:tcW w:w="571" w:type="dxa"/>
            <w:shd w:val="clear" w:color="auto" w:fill="808080" w:themeFill="background1" w:themeFillShade="80"/>
          </w:tcPr>
          <w:p w:rsidR="003F3E5B" w:rsidRDefault="003F3E5B" w:rsidP="00395596">
            <w:pPr>
              <w:jc w:val="center"/>
              <w:cnfStyle w:val="000000000000"/>
              <w:rPr>
                <w:rFonts w:eastAsia="Calibri"/>
                <w:lang w:val="fr-FR"/>
              </w:rPr>
            </w:pPr>
          </w:p>
        </w:tc>
        <w:tc>
          <w:tcPr>
            <w:tcW w:w="510" w:type="dxa"/>
            <w:shd w:val="clear" w:color="auto" w:fill="808080" w:themeFill="background1" w:themeFillShade="80"/>
          </w:tcPr>
          <w:p w:rsidR="003F3E5B" w:rsidRDefault="003F3E5B" w:rsidP="00395596">
            <w:pPr>
              <w:jc w:val="center"/>
              <w:cnfStyle w:val="000000000000"/>
              <w:rPr>
                <w:rFonts w:eastAsia="Calibri"/>
                <w:lang w:val="fr-FR"/>
              </w:rPr>
            </w:pPr>
          </w:p>
        </w:tc>
        <w:tc>
          <w:tcPr>
            <w:tcW w:w="608" w:type="dxa"/>
            <w:shd w:val="clear" w:color="auto" w:fill="808080" w:themeFill="background1" w:themeFillShade="80"/>
          </w:tcPr>
          <w:p w:rsidR="003F3E5B" w:rsidRDefault="003F3E5B" w:rsidP="00395596">
            <w:pPr>
              <w:jc w:val="center"/>
              <w:cnfStyle w:val="000000000000"/>
              <w:rPr>
                <w:rFonts w:eastAsia="Calibri"/>
                <w:lang w:val="fr-FR"/>
              </w:rPr>
            </w:pPr>
          </w:p>
        </w:tc>
        <w:tc>
          <w:tcPr>
            <w:tcW w:w="559" w:type="dxa"/>
            <w:shd w:val="clear" w:color="auto" w:fill="808080" w:themeFill="background1" w:themeFillShade="80"/>
          </w:tcPr>
          <w:p w:rsidR="003F3E5B" w:rsidRDefault="003F3E5B" w:rsidP="00395596">
            <w:pPr>
              <w:jc w:val="center"/>
              <w:cnfStyle w:val="000000000000"/>
              <w:rPr>
                <w:rFonts w:eastAsia="Calibri"/>
                <w:lang w:val="fr-FR"/>
              </w:rPr>
            </w:pPr>
          </w:p>
        </w:tc>
        <w:tc>
          <w:tcPr>
            <w:tcW w:w="559" w:type="dxa"/>
            <w:shd w:val="clear" w:color="auto" w:fill="808080" w:themeFill="background1" w:themeFillShade="80"/>
          </w:tcPr>
          <w:p w:rsidR="003F3E5B" w:rsidRDefault="003F3E5B" w:rsidP="00395596">
            <w:pPr>
              <w:jc w:val="center"/>
              <w:cnfStyle w:val="000000000000"/>
              <w:rPr>
                <w:rFonts w:eastAsia="Calibri"/>
                <w:lang w:val="fr-FR"/>
              </w:rPr>
            </w:pPr>
          </w:p>
        </w:tc>
        <w:tc>
          <w:tcPr>
            <w:tcW w:w="595" w:type="dxa"/>
            <w:shd w:val="clear" w:color="auto" w:fill="808080" w:themeFill="background1" w:themeFillShade="80"/>
          </w:tcPr>
          <w:p w:rsidR="003F3E5B" w:rsidRDefault="003F3E5B" w:rsidP="00395596">
            <w:pPr>
              <w:jc w:val="center"/>
              <w:cnfStyle w:val="000000000000"/>
              <w:rPr>
                <w:rFonts w:eastAsia="Calibri"/>
                <w:lang w:val="fr-FR"/>
              </w:rPr>
            </w:pPr>
          </w:p>
        </w:tc>
        <w:tc>
          <w:tcPr>
            <w:tcW w:w="571" w:type="dxa"/>
            <w:shd w:val="clear" w:color="auto" w:fill="808080" w:themeFill="background1" w:themeFillShade="80"/>
          </w:tcPr>
          <w:p w:rsidR="003F3E5B" w:rsidRDefault="003F3E5B" w:rsidP="00395596">
            <w:pPr>
              <w:jc w:val="center"/>
              <w:cnfStyle w:val="000000000000"/>
              <w:rPr>
                <w:rFonts w:eastAsia="Calibri"/>
                <w:lang w:val="fr-FR"/>
              </w:rPr>
            </w:pPr>
          </w:p>
        </w:tc>
        <w:tc>
          <w:tcPr>
            <w:tcW w:w="728" w:type="dxa"/>
          </w:tcPr>
          <w:p w:rsidR="003F3E5B" w:rsidRDefault="00545A13" w:rsidP="00395596">
            <w:pPr>
              <w:jc w:val="center"/>
              <w:cnfStyle w:val="000000000000"/>
              <w:rPr>
                <w:rFonts w:eastAsia="Calibri"/>
                <w:lang w:val="fr-FR"/>
              </w:rPr>
            </w:pPr>
            <w:r>
              <w:rPr>
                <w:rFonts w:eastAsia="Calibri"/>
                <w:lang w:val="fr-FR"/>
              </w:rPr>
              <w:t>01</w:t>
            </w:r>
          </w:p>
        </w:tc>
      </w:tr>
      <w:tr w:rsidR="004A004C" w:rsidTr="00A23D96">
        <w:trPr>
          <w:cnfStyle w:val="000000100000"/>
        </w:trPr>
        <w:tc>
          <w:tcPr>
            <w:cnfStyle w:val="001000000000"/>
            <w:tcW w:w="2098" w:type="dxa"/>
          </w:tcPr>
          <w:p w:rsidR="004A004C" w:rsidRDefault="004A004C" w:rsidP="00335552">
            <w:pPr>
              <w:rPr>
                <w:rFonts w:eastAsia="Calibri"/>
                <w:lang w:val="fr-FR"/>
              </w:rPr>
            </w:pPr>
            <w:r>
              <w:rPr>
                <w:rFonts w:eastAsia="Calibri"/>
                <w:lang w:val="fr-FR"/>
              </w:rPr>
              <w:t>Domestique</w:t>
            </w:r>
          </w:p>
        </w:tc>
        <w:tc>
          <w:tcPr>
            <w:tcW w:w="559" w:type="dxa"/>
          </w:tcPr>
          <w:p w:rsidR="004A004C" w:rsidRDefault="002303D2" w:rsidP="00395596">
            <w:pPr>
              <w:jc w:val="center"/>
              <w:cnfStyle w:val="000000100000"/>
              <w:rPr>
                <w:rFonts w:eastAsia="Calibri"/>
                <w:lang w:val="fr-FR"/>
              </w:rPr>
            </w:pPr>
            <w:r>
              <w:rPr>
                <w:rFonts w:eastAsia="Calibri"/>
                <w:lang w:val="fr-FR"/>
              </w:rPr>
              <w:t>1</w:t>
            </w:r>
          </w:p>
        </w:tc>
        <w:tc>
          <w:tcPr>
            <w:tcW w:w="559" w:type="dxa"/>
          </w:tcPr>
          <w:p w:rsidR="004A004C" w:rsidRDefault="002303D2" w:rsidP="00395596">
            <w:pPr>
              <w:jc w:val="center"/>
              <w:cnfStyle w:val="000000100000"/>
              <w:rPr>
                <w:rFonts w:eastAsia="Calibri"/>
                <w:lang w:val="fr-FR"/>
              </w:rPr>
            </w:pPr>
            <w:r>
              <w:rPr>
                <w:rFonts w:eastAsia="Calibri"/>
                <w:lang w:val="fr-FR"/>
              </w:rPr>
              <w:t>1</w:t>
            </w:r>
          </w:p>
        </w:tc>
        <w:tc>
          <w:tcPr>
            <w:tcW w:w="632" w:type="dxa"/>
            <w:shd w:val="clear" w:color="auto" w:fill="808080" w:themeFill="background1" w:themeFillShade="80"/>
          </w:tcPr>
          <w:p w:rsidR="004A004C" w:rsidRDefault="004A004C" w:rsidP="00395596">
            <w:pPr>
              <w:jc w:val="center"/>
              <w:cnfStyle w:val="000000100000"/>
              <w:rPr>
                <w:rFonts w:eastAsia="Calibri"/>
                <w:lang w:val="fr-FR"/>
              </w:rPr>
            </w:pPr>
          </w:p>
        </w:tc>
        <w:tc>
          <w:tcPr>
            <w:tcW w:w="583" w:type="dxa"/>
            <w:shd w:val="clear" w:color="auto" w:fill="808080" w:themeFill="background1" w:themeFillShade="80"/>
          </w:tcPr>
          <w:p w:rsidR="004A004C" w:rsidRDefault="004A004C" w:rsidP="00395596">
            <w:pPr>
              <w:jc w:val="center"/>
              <w:cnfStyle w:val="000000100000"/>
              <w:rPr>
                <w:rFonts w:eastAsia="Calibri"/>
                <w:lang w:val="fr-FR"/>
              </w:rPr>
            </w:pPr>
          </w:p>
        </w:tc>
        <w:tc>
          <w:tcPr>
            <w:tcW w:w="595" w:type="dxa"/>
            <w:shd w:val="clear" w:color="auto" w:fill="808080" w:themeFill="background1" w:themeFillShade="80"/>
          </w:tcPr>
          <w:p w:rsidR="004A004C" w:rsidRDefault="004A004C" w:rsidP="00395596">
            <w:pPr>
              <w:jc w:val="center"/>
              <w:cnfStyle w:val="000000100000"/>
              <w:rPr>
                <w:rFonts w:eastAsia="Calibri"/>
                <w:lang w:val="fr-FR"/>
              </w:rPr>
            </w:pPr>
          </w:p>
        </w:tc>
        <w:tc>
          <w:tcPr>
            <w:tcW w:w="571" w:type="dxa"/>
            <w:shd w:val="clear" w:color="auto" w:fill="808080" w:themeFill="background1" w:themeFillShade="80"/>
          </w:tcPr>
          <w:p w:rsidR="004A004C" w:rsidRDefault="004A004C" w:rsidP="00395596">
            <w:pPr>
              <w:jc w:val="center"/>
              <w:cnfStyle w:val="000000100000"/>
              <w:rPr>
                <w:rFonts w:eastAsia="Calibri"/>
                <w:lang w:val="fr-FR"/>
              </w:rPr>
            </w:pPr>
          </w:p>
        </w:tc>
        <w:tc>
          <w:tcPr>
            <w:tcW w:w="510" w:type="dxa"/>
          </w:tcPr>
          <w:p w:rsidR="004A004C" w:rsidRDefault="00C51BC4" w:rsidP="00395596">
            <w:pPr>
              <w:jc w:val="center"/>
              <w:cnfStyle w:val="000000100000"/>
              <w:rPr>
                <w:rFonts w:eastAsia="Calibri"/>
                <w:lang w:val="fr-FR"/>
              </w:rPr>
            </w:pPr>
            <w:r>
              <w:rPr>
                <w:rFonts w:eastAsia="Calibri"/>
                <w:lang w:val="fr-FR"/>
              </w:rPr>
              <w:t>1</w:t>
            </w:r>
          </w:p>
        </w:tc>
        <w:tc>
          <w:tcPr>
            <w:tcW w:w="608" w:type="dxa"/>
          </w:tcPr>
          <w:p w:rsidR="004A004C" w:rsidRDefault="00C43576" w:rsidP="00395596">
            <w:pPr>
              <w:jc w:val="center"/>
              <w:cnfStyle w:val="000000100000"/>
              <w:rPr>
                <w:rFonts w:eastAsia="Calibri"/>
                <w:lang w:val="fr-FR"/>
              </w:rPr>
            </w:pPr>
            <w:r>
              <w:rPr>
                <w:rFonts w:eastAsia="Calibri"/>
                <w:lang w:val="fr-FR"/>
              </w:rPr>
              <w:t>1</w:t>
            </w:r>
          </w:p>
        </w:tc>
        <w:tc>
          <w:tcPr>
            <w:tcW w:w="559" w:type="dxa"/>
          </w:tcPr>
          <w:p w:rsidR="004A004C" w:rsidRDefault="00381C2A" w:rsidP="00395596">
            <w:pPr>
              <w:jc w:val="center"/>
              <w:cnfStyle w:val="000000100000"/>
              <w:rPr>
                <w:rFonts w:eastAsia="Calibri"/>
                <w:lang w:val="fr-FR"/>
              </w:rPr>
            </w:pPr>
            <w:r>
              <w:rPr>
                <w:rFonts w:eastAsia="Calibri"/>
                <w:lang w:val="fr-FR"/>
              </w:rPr>
              <w:t>1</w:t>
            </w:r>
          </w:p>
        </w:tc>
        <w:tc>
          <w:tcPr>
            <w:tcW w:w="559" w:type="dxa"/>
          </w:tcPr>
          <w:p w:rsidR="004A004C" w:rsidRDefault="004376EB" w:rsidP="00395596">
            <w:pPr>
              <w:jc w:val="center"/>
              <w:cnfStyle w:val="000000100000"/>
              <w:rPr>
                <w:rFonts w:eastAsia="Calibri"/>
                <w:lang w:val="fr-FR"/>
              </w:rPr>
            </w:pPr>
            <w:r>
              <w:rPr>
                <w:rFonts w:eastAsia="Calibri"/>
                <w:lang w:val="fr-FR"/>
              </w:rPr>
              <w:t>2</w:t>
            </w:r>
          </w:p>
        </w:tc>
        <w:tc>
          <w:tcPr>
            <w:tcW w:w="595" w:type="dxa"/>
            <w:shd w:val="clear" w:color="auto" w:fill="808080" w:themeFill="background1" w:themeFillShade="80"/>
          </w:tcPr>
          <w:p w:rsidR="004A004C" w:rsidRDefault="004A004C" w:rsidP="00395596">
            <w:pPr>
              <w:jc w:val="center"/>
              <w:cnfStyle w:val="000000100000"/>
              <w:rPr>
                <w:rFonts w:eastAsia="Calibri"/>
                <w:lang w:val="fr-FR"/>
              </w:rPr>
            </w:pPr>
          </w:p>
        </w:tc>
        <w:tc>
          <w:tcPr>
            <w:tcW w:w="571" w:type="dxa"/>
            <w:shd w:val="clear" w:color="auto" w:fill="D9D9D9" w:themeFill="background1" w:themeFillShade="D9"/>
          </w:tcPr>
          <w:p w:rsidR="004A004C" w:rsidRDefault="00A23D96" w:rsidP="00395596">
            <w:pPr>
              <w:jc w:val="center"/>
              <w:cnfStyle w:val="000000100000"/>
              <w:rPr>
                <w:rFonts w:eastAsia="Calibri"/>
                <w:lang w:val="fr-FR"/>
              </w:rPr>
            </w:pPr>
            <w:r>
              <w:rPr>
                <w:rFonts w:eastAsia="Calibri"/>
                <w:lang w:val="fr-FR"/>
              </w:rPr>
              <w:t>1</w:t>
            </w:r>
          </w:p>
        </w:tc>
        <w:tc>
          <w:tcPr>
            <w:tcW w:w="728" w:type="dxa"/>
          </w:tcPr>
          <w:p w:rsidR="004A004C" w:rsidRDefault="00A23D96" w:rsidP="00395596">
            <w:pPr>
              <w:jc w:val="center"/>
              <w:cnfStyle w:val="000000100000"/>
              <w:rPr>
                <w:rFonts w:eastAsia="Calibri"/>
                <w:lang w:val="fr-FR"/>
              </w:rPr>
            </w:pPr>
            <w:r>
              <w:rPr>
                <w:rFonts w:eastAsia="Calibri"/>
                <w:lang w:val="fr-FR"/>
              </w:rPr>
              <w:t>08</w:t>
            </w:r>
          </w:p>
        </w:tc>
      </w:tr>
      <w:tr w:rsidR="009A7AFF" w:rsidTr="009A7AFF">
        <w:tc>
          <w:tcPr>
            <w:cnfStyle w:val="001000000000"/>
            <w:tcW w:w="2098" w:type="dxa"/>
          </w:tcPr>
          <w:p w:rsidR="004A004C" w:rsidRDefault="004A004C" w:rsidP="00335552">
            <w:pPr>
              <w:rPr>
                <w:rFonts w:eastAsia="Calibri"/>
                <w:lang w:val="fr-FR"/>
              </w:rPr>
            </w:pPr>
            <w:r>
              <w:rPr>
                <w:rFonts w:eastAsia="Calibri"/>
                <w:lang w:val="fr-FR"/>
              </w:rPr>
              <w:t>Electricien</w:t>
            </w:r>
          </w:p>
        </w:tc>
        <w:tc>
          <w:tcPr>
            <w:tcW w:w="559" w:type="dxa"/>
            <w:shd w:val="clear" w:color="auto" w:fill="808080" w:themeFill="background1" w:themeFillShade="80"/>
          </w:tcPr>
          <w:p w:rsidR="004A004C" w:rsidRDefault="004A004C" w:rsidP="00395596">
            <w:pPr>
              <w:jc w:val="center"/>
              <w:cnfStyle w:val="000000000000"/>
              <w:rPr>
                <w:rFonts w:eastAsia="Calibri"/>
                <w:lang w:val="fr-FR"/>
              </w:rPr>
            </w:pPr>
          </w:p>
        </w:tc>
        <w:tc>
          <w:tcPr>
            <w:tcW w:w="559" w:type="dxa"/>
            <w:shd w:val="clear" w:color="auto" w:fill="808080" w:themeFill="background1" w:themeFillShade="80"/>
          </w:tcPr>
          <w:p w:rsidR="004A004C" w:rsidRDefault="004A004C" w:rsidP="00395596">
            <w:pPr>
              <w:jc w:val="center"/>
              <w:cnfStyle w:val="000000000000"/>
              <w:rPr>
                <w:rFonts w:eastAsia="Calibri"/>
                <w:lang w:val="fr-FR"/>
              </w:rPr>
            </w:pPr>
          </w:p>
        </w:tc>
        <w:tc>
          <w:tcPr>
            <w:tcW w:w="632" w:type="dxa"/>
            <w:shd w:val="clear" w:color="auto" w:fill="808080" w:themeFill="background1" w:themeFillShade="80"/>
          </w:tcPr>
          <w:p w:rsidR="004A004C" w:rsidRDefault="004A004C" w:rsidP="00395596">
            <w:pPr>
              <w:jc w:val="center"/>
              <w:cnfStyle w:val="000000000000"/>
              <w:rPr>
                <w:rFonts w:eastAsia="Calibri"/>
                <w:lang w:val="fr-FR"/>
              </w:rPr>
            </w:pPr>
          </w:p>
        </w:tc>
        <w:tc>
          <w:tcPr>
            <w:tcW w:w="583" w:type="dxa"/>
            <w:shd w:val="clear" w:color="auto" w:fill="808080" w:themeFill="background1" w:themeFillShade="80"/>
          </w:tcPr>
          <w:p w:rsidR="004A004C" w:rsidRDefault="004A004C" w:rsidP="00395596">
            <w:pPr>
              <w:jc w:val="center"/>
              <w:cnfStyle w:val="000000000000"/>
              <w:rPr>
                <w:rFonts w:eastAsia="Calibri"/>
                <w:lang w:val="fr-FR"/>
              </w:rPr>
            </w:pPr>
          </w:p>
        </w:tc>
        <w:tc>
          <w:tcPr>
            <w:tcW w:w="595" w:type="dxa"/>
          </w:tcPr>
          <w:p w:rsidR="004A004C" w:rsidRDefault="00533615" w:rsidP="00395596">
            <w:pPr>
              <w:jc w:val="center"/>
              <w:cnfStyle w:val="000000000000"/>
              <w:rPr>
                <w:rFonts w:eastAsia="Calibri"/>
                <w:lang w:val="fr-FR"/>
              </w:rPr>
            </w:pPr>
            <w:r>
              <w:rPr>
                <w:rFonts w:eastAsia="Calibri"/>
                <w:lang w:val="fr-FR"/>
              </w:rPr>
              <w:t>1</w:t>
            </w:r>
          </w:p>
        </w:tc>
        <w:tc>
          <w:tcPr>
            <w:tcW w:w="571" w:type="dxa"/>
            <w:shd w:val="clear" w:color="auto" w:fill="808080" w:themeFill="background1" w:themeFillShade="80"/>
          </w:tcPr>
          <w:p w:rsidR="004A004C" w:rsidRDefault="004A004C" w:rsidP="00395596">
            <w:pPr>
              <w:jc w:val="center"/>
              <w:cnfStyle w:val="000000000000"/>
              <w:rPr>
                <w:rFonts w:eastAsia="Calibri"/>
                <w:lang w:val="fr-FR"/>
              </w:rPr>
            </w:pPr>
          </w:p>
        </w:tc>
        <w:tc>
          <w:tcPr>
            <w:tcW w:w="510" w:type="dxa"/>
            <w:shd w:val="clear" w:color="auto" w:fill="808080" w:themeFill="background1" w:themeFillShade="80"/>
          </w:tcPr>
          <w:p w:rsidR="004A004C" w:rsidRDefault="004A004C" w:rsidP="00395596">
            <w:pPr>
              <w:jc w:val="center"/>
              <w:cnfStyle w:val="000000000000"/>
              <w:rPr>
                <w:rFonts w:eastAsia="Calibri"/>
                <w:lang w:val="fr-FR"/>
              </w:rPr>
            </w:pPr>
          </w:p>
        </w:tc>
        <w:tc>
          <w:tcPr>
            <w:tcW w:w="608" w:type="dxa"/>
            <w:shd w:val="clear" w:color="auto" w:fill="808080" w:themeFill="background1" w:themeFillShade="80"/>
          </w:tcPr>
          <w:p w:rsidR="004A004C" w:rsidRDefault="004A004C" w:rsidP="00395596">
            <w:pPr>
              <w:jc w:val="center"/>
              <w:cnfStyle w:val="000000000000"/>
              <w:rPr>
                <w:rFonts w:eastAsia="Calibri"/>
                <w:lang w:val="fr-FR"/>
              </w:rPr>
            </w:pPr>
          </w:p>
        </w:tc>
        <w:tc>
          <w:tcPr>
            <w:tcW w:w="559" w:type="dxa"/>
            <w:shd w:val="clear" w:color="auto" w:fill="808080" w:themeFill="background1" w:themeFillShade="80"/>
          </w:tcPr>
          <w:p w:rsidR="004A004C" w:rsidRDefault="004A004C" w:rsidP="00395596">
            <w:pPr>
              <w:jc w:val="center"/>
              <w:cnfStyle w:val="000000000000"/>
              <w:rPr>
                <w:rFonts w:eastAsia="Calibri"/>
                <w:lang w:val="fr-FR"/>
              </w:rPr>
            </w:pPr>
          </w:p>
        </w:tc>
        <w:tc>
          <w:tcPr>
            <w:tcW w:w="559" w:type="dxa"/>
            <w:shd w:val="clear" w:color="auto" w:fill="808080" w:themeFill="background1" w:themeFillShade="80"/>
          </w:tcPr>
          <w:p w:rsidR="004A004C" w:rsidRDefault="004A004C" w:rsidP="00395596">
            <w:pPr>
              <w:jc w:val="center"/>
              <w:cnfStyle w:val="000000000000"/>
              <w:rPr>
                <w:rFonts w:eastAsia="Calibri"/>
                <w:lang w:val="fr-FR"/>
              </w:rPr>
            </w:pPr>
          </w:p>
        </w:tc>
        <w:tc>
          <w:tcPr>
            <w:tcW w:w="595" w:type="dxa"/>
            <w:shd w:val="clear" w:color="auto" w:fill="808080" w:themeFill="background1" w:themeFillShade="80"/>
          </w:tcPr>
          <w:p w:rsidR="004A004C" w:rsidRDefault="004A004C" w:rsidP="00395596">
            <w:pPr>
              <w:jc w:val="center"/>
              <w:cnfStyle w:val="000000000000"/>
              <w:rPr>
                <w:rFonts w:eastAsia="Calibri"/>
                <w:lang w:val="fr-FR"/>
              </w:rPr>
            </w:pPr>
          </w:p>
        </w:tc>
        <w:tc>
          <w:tcPr>
            <w:tcW w:w="571" w:type="dxa"/>
            <w:shd w:val="clear" w:color="auto" w:fill="808080" w:themeFill="background1" w:themeFillShade="80"/>
          </w:tcPr>
          <w:p w:rsidR="004A004C" w:rsidRDefault="004A004C" w:rsidP="00395596">
            <w:pPr>
              <w:jc w:val="center"/>
              <w:cnfStyle w:val="000000000000"/>
              <w:rPr>
                <w:rFonts w:eastAsia="Calibri"/>
                <w:lang w:val="fr-FR"/>
              </w:rPr>
            </w:pPr>
          </w:p>
        </w:tc>
        <w:tc>
          <w:tcPr>
            <w:tcW w:w="728" w:type="dxa"/>
          </w:tcPr>
          <w:p w:rsidR="004A004C" w:rsidRDefault="00545A13" w:rsidP="00395596">
            <w:pPr>
              <w:jc w:val="center"/>
              <w:cnfStyle w:val="000000000000"/>
              <w:rPr>
                <w:rFonts w:eastAsia="Calibri"/>
                <w:lang w:val="fr-FR"/>
              </w:rPr>
            </w:pPr>
            <w:r>
              <w:rPr>
                <w:rFonts w:eastAsia="Calibri"/>
                <w:lang w:val="fr-FR"/>
              </w:rPr>
              <w:t>01</w:t>
            </w:r>
          </w:p>
        </w:tc>
      </w:tr>
      <w:tr w:rsidR="00A32FF4" w:rsidTr="009A7AFF">
        <w:trPr>
          <w:cnfStyle w:val="000000100000"/>
        </w:trPr>
        <w:tc>
          <w:tcPr>
            <w:cnfStyle w:val="001000000000"/>
            <w:tcW w:w="2098" w:type="dxa"/>
          </w:tcPr>
          <w:p w:rsidR="00A32FF4" w:rsidRDefault="00A32FF4" w:rsidP="00335552">
            <w:pPr>
              <w:rPr>
                <w:rFonts w:eastAsia="Calibri"/>
                <w:lang w:val="fr-FR"/>
              </w:rPr>
            </w:pPr>
            <w:r>
              <w:rPr>
                <w:rFonts w:eastAsia="Calibri"/>
                <w:lang w:val="fr-FR"/>
              </w:rPr>
              <w:t>Employeur</w:t>
            </w:r>
          </w:p>
        </w:tc>
        <w:tc>
          <w:tcPr>
            <w:tcW w:w="559" w:type="dxa"/>
            <w:shd w:val="clear" w:color="auto" w:fill="808080" w:themeFill="background1" w:themeFillShade="80"/>
          </w:tcPr>
          <w:p w:rsidR="00A32FF4" w:rsidRDefault="00A32FF4" w:rsidP="00395596">
            <w:pPr>
              <w:jc w:val="center"/>
              <w:cnfStyle w:val="000000100000"/>
              <w:rPr>
                <w:rFonts w:eastAsia="Calibri"/>
                <w:lang w:val="fr-FR"/>
              </w:rPr>
            </w:pPr>
          </w:p>
        </w:tc>
        <w:tc>
          <w:tcPr>
            <w:tcW w:w="559" w:type="dxa"/>
            <w:shd w:val="clear" w:color="auto" w:fill="808080" w:themeFill="background1" w:themeFillShade="80"/>
          </w:tcPr>
          <w:p w:rsidR="00A32FF4" w:rsidRDefault="00A32FF4" w:rsidP="00395596">
            <w:pPr>
              <w:jc w:val="center"/>
              <w:cnfStyle w:val="000000100000"/>
              <w:rPr>
                <w:rFonts w:eastAsia="Calibri"/>
                <w:lang w:val="fr-FR"/>
              </w:rPr>
            </w:pPr>
          </w:p>
        </w:tc>
        <w:tc>
          <w:tcPr>
            <w:tcW w:w="632" w:type="dxa"/>
            <w:shd w:val="clear" w:color="auto" w:fill="808080" w:themeFill="background1" w:themeFillShade="80"/>
          </w:tcPr>
          <w:p w:rsidR="00A32FF4" w:rsidRDefault="00A32FF4" w:rsidP="00395596">
            <w:pPr>
              <w:jc w:val="center"/>
              <w:cnfStyle w:val="000000100000"/>
              <w:rPr>
                <w:rFonts w:eastAsia="Calibri"/>
                <w:lang w:val="fr-FR"/>
              </w:rPr>
            </w:pPr>
          </w:p>
        </w:tc>
        <w:tc>
          <w:tcPr>
            <w:tcW w:w="583" w:type="dxa"/>
            <w:shd w:val="clear" w:color="auto" w:fill="808080" w:themeFill="background1" w:themeFillShade="80"/>
          </w:tcPr>
          <w:p w:rsidR="00A32FF4" w:rsidRDefault="00A32FF4" w:rsidP="00395596">
            <w:pPr>
              <w:jc w:val="center"/>
              <w:cnfStyle w:val="000000100000"/>
              <w:rPr>
                <w:rFonts w:eastAsia="Calibri"/>
                <w:lang w:val="fr-FR"/>
              </w:rPr>
            </w:pPr>
          </w:p>
        </w:tc>
        <w:tc>
          <w:tcPr>
            <w:tcW w:w="595" w:type="dxa"/>
            <w:shd w:val="clear" w:color="auto" w:fill="808080" w:themeFill="background1" w:themeFillShade="80"/>
          </w:tcPr>
          <w:p w:rsidR="00A32FF4" w:rsidRDefault="00A32FF4" w:rsidP="00395596">
            <w:pPr>
              <w:jc w:val="center"/>
              <w:cnfStyle w:val="000000100000"/>
              <w:rPr>
                <w:rFonts w:eastAsia="Calibri"/>
                <w:lang w:val="fr-FR"/>
              </w:rPr>
            </w:pPr>
          </w:p>
        </w:tc>
        <w:tc>
          <w:tcPr>
            <w:tcW w:w="571" w:type="dxa"/>
            <w:shd w:val="clear" w:color="auto" w:fill="808080" w:themeFill="background1" w:themeFillShade="80"/>
          </w:tcPr>
          <w:p w:rsidR="00A32FF4" w:rsidRDefault="00A32FF4" w:rsidP="00395596">
            <w:pPr>
              <w:jc w:val="center"/>
              <w:cnfStyle w:val="000000100000"/>
              <w:rPr>
                <w:rFonts w:eastAsia="Calibri"/>
                <w:lang w:val="fr-FR"/>
              </w:rPr>
            </w:pPr>
          </w:p>
        </w:tc>
        <w:tc>
          <w:tcPr>
            <w:tcW w:w="510" w:type="dxa"/>
            <w:shd w:val="clear" w:color="auto" w:fill="808080" w:themeFill="background1" w:themeFillShade="80"/>
          </w:tcPr>
          <w:p w:rsidR="00A32FF4" w:rsidRDefault="00A32FF4" w:rsidP="00395596">
            <w:pPr>
              <w:jc w:val="center"/>
              <w:cnfStyle w:val="000000100000"/>
              <w:rPr>
                <w:rFonts w:eastAsia="Calibri"/>
                <w:lang w:val="fr-FR"/>
              </w:rPr>
            </w:pPr>
          </w:p>
        </w:tc>
        <w:tc>
          <w:tcPr>
            <w:tcW w:w="608" w:type="dxa"/>
          </w:tcPr>
          <w:p w:rsidR="00A32FF4" w:rsidRDefault="00A32FF4" w:rsidP="00395596">
            <w:pPr>
              <w:jc w:val="center"/>
              <w:cnfStyle w:val="000000100000"/>
              <w:rPr>
                <w:rFonts w:eastAsia="Calibri"/>
                <w:lang w:val="fr-FR"/>
              </w:rPr>
            </w:pPr>
            <w:r>
              <w:rPr>
                <w:rFonts w:eastAsia="Calibri"/>
                <w:lang w:val="fr-FR"/>
              </w:rPr>
              <w:t>1</w:t>
            </w:r>
          </w:p>
        </w:tc>
        <w:tc>
          <w:tcPr>
            <w:tcW w:w="559" w:type="dxa"/>
            <w:shd w:val="clear" w:color="auto" w:fill="808080" w:themeFill="background1" w:themeFillShade="80"/>
          </w:tcPr>
          <w:p w:rsidR="00A32FF4" w:rsidRDefault="00A32FF4" w:rsidP="00395596">
            <w:pPr>
              <w:jc w:val="center"/>
              <w:cnfStyle w:val="000000100000"/>
              <w:rPr>
                <w:rFonts w:eastAsia="Calibri"/>
                <w:lang w:val="fr-FR"/>
              </w:rPr>
            </w:pPr>
          </w:p>
        </w:tc>
        <w:tc>
          <w:tcPr>
            <w:tcW w:w="559" w:type="dxa"/>
            <w:shd w:val="clear" w:color="auto" w:fill="808080" w:themeFill="background1" w:themeFillShade="80"/>
          </w:tcPr>
          <w:p w:rsidR="00A32FF4" w:rsidRDefault="00A32FF4" w:rsidP="00395596">
            <w:pPr>
              <w:jc w:val="center"/>
              <w:cnfStyle w:val="000000100000"/>
              <w:rPr>
                <w:rFonts w:eastAsia="Calibri"/>
                <w:lang w:val="fr-FR"/>
              </w:rPr>
            </w:pPr>
          </w:p>
        </w:tc>
        <w:tc>
          <w:tcPr>
            <w:tcW w:w="595" w:type="dxa"/>
            <w:shd w:val="clear" w:color="auto" w:fill="808080" w:themeFill="background1" w:themeFillShade="80"/>
          </w:tcPr>
          <w:p w:rsidR="00A32FF4" w:rsidRDefault="00A32FF4" w:rsidP="00395596">
            <w:pPr>
              <w:jc w:val="center"/>
              <w:cnfStyle w:val="000000100000"/>
              <w:rPr>
                <w:rFonts w:eastAsia="Calibri"/>
                <w:lang w:val="fr-FR"/>
              </w:rPr>
            </w:pPr>
          </w:p>
        </w:tc>
        <w:tc>
          <w:tcPr>
            <w:tcW w:w="571" w:type="dxa"/>
            <w:shd w:val="clear" w:color="auto" w:fill="808080" w:themeFill="background1" w:themeFillShade="80"/>
          </w:tcPr>
          <w:p w:rsidR="00A32FF4" w:rsidRDefault="00A32FF4" w:rsidP="00395596">
            <w:pPr>
              <w:jc w:val="center"/>
              <w:cnfStyle w:val="000000100000"/>
              <w:rPr>
                <w:rFonts w:eastAsia="Calibri"/>
                <w:lang w:val="fr-FR"/>
              </w:rPr>
            </w:pPr>
          </w:p>
        </w:tc>
        <w:tc>
          <w:tcPr>
            <w:tcW w:w="728" w:type="dxa"/>
          </w:tcPr>
          <w:p w:rsidR="00A32FF4" w:rsidRDefault="00A32FF4" w:rsidP="00395596">
            <w:pPr>
              <w:jc w:val="center"/>
              <w:cnfStyle w:val="000000100000"/>
              <w:rPr>
                <w:rFonts w:eastAsia="Calibri"/>
                <w:lang w:val="fr-FR"/>
              </w:rPr>
            </w:pPr>
            <w:r>
              <w:rPr>
                <w:rFonts w:eastAsia="Calibri"/>
                <w:lang w:val="fr-FR"/>
              </w:rPr>
              <w:t>01</w:t>
            </w:r>
          </w:p>
        </w:tc>
      </w:tr>
      <w:tr w:rsidR="009A7AFF" w:rsidTr="009A7AFF">
        <w:tc>
          <w:tcPr>
            <w:cnfStyle w:val="001000000000"/>
            <w:tcW w:w="2098" w:type="dxa"/>
          </w:tcPr>
          <w:p w:rsidR="00335552" w:rsidRDefault="00280121" w:rsidP="00335552">
            <w:pPr>
              <w:rPr>
                <w:rFonts w:eastAsia="Calibri"/>
                <w:lang w:val="fr-FR"/>
              </w:rPr>
            </w:pPr>
            <w:r>
              <w:rPr>
                <w:rFonts w:eastAsia="Calibri"/>
                <w:lang w:val="fr-FR"/>
              </w:rPr>
              <w:t>Enseignant</w:t>
            </w:r>
          </w:p>
        </w:tc>
        <w:tc>
          <w:tcPr>
            <w:tcW w:w="559" w:type="dxa"/>
            <w:shd w:val="clear" w:color="auto" w:fill="808080" w:themeFill="background1" w:themeFillShade="80"/>
          </w:tcPr>
          <w:p w:rsidR="00335552" w:rsidRDefault="00335552" w:rsidP="00395596">
            <w:pPr>
              <w:jc w:val="center"/>
              <w:cnfStyle w:val="000000000000"/>
              <w:rPr>
                <w:rFonts w:eastAsia="Calibri"/>
                <w:lang w:val="fr-FR"/>
              </w:rPr>
            </w:pPr>
          </w:p>
        </w:tc>
        <w:tc>
          <w:tcPr>
            <w:tcW w:w="559" w:type="dxa"/>
            <w:shd w:val="clear" w:color="auto" w:fill="808080" w:themeFill="background1" w:themeFillShade="80"/>
          </w:tcPr>
          <w:p w:rsidR="00335552" w:rsidRDefault="00335552" w:rsidP="00395596">
            <w:pPr>
              <w:jc w:val="center"/>
              <w:cnfStyle w:val="000000000000"/>
              <w:rPr>
                <w:rFonts w:eastAsia="Calibri"/>
                <w:lang w:val="fr-FR"/>
              </w:rPr>
            </w:pPr>
          </w:p>
        </w:tc>
        <w:tc>
          <w:tcPr>
            <w:tcW w:w="632" w:type="dxa"/>
            <w:shd w:val="clear" w:color="auto" w:fill="808080" w:themeFill="background1" w:themeFillShade="80"/>
          </w:tcPr>
          <w:p w:rsidR="00335552" w:rsidRDefault="00335552" w:rsidP="00395596">
            <w:pPr>
              <w:jc w:val="center"/>
              <w:cnfStyle w:val="000000000000"/>
              <w:rPr>
                <w:rFonts w:eastAsia="Calibri"/>
                <w:lang w:val="fr-FR"/>
              </w:rPr>
            </w:pPr>
          </w:p>
        </w:tc>
        <w:tc>
          <w:tcPr>
            <w:tcW w:w="583" w:type="dxa"/>
            <w:shd w:val="clear" w:color="auto" w:fill="808080" w:themeFill="background1" w:themeFillShade="80"/>
          </w:tcPr>
          <w:p w:rsidR="00335552" w:rsidRDefault="00335552" w:rsidP="00395596">
            <w:pPr>
              <w:jc w:val="center"/>
              <w:cnfStyle w:val="000000000000"/>
              <w:rPr>
                <w:rFonts w:eastAsia="Calibri"/>
                <w:lang w:val="fr-FR"/>
              </w:rPr>
            </w:pPr>
          </w:p>
        </w:tc>
        <w:tc>
          <w:tcPr>
            <w:tcW w:w="595" w:type="dxa"/>
            <w:shd w:val="clear" w:color="auto" w:fill="808080" w:themeFill="background1" w:themeFillShade="80"/>
          </w:tcPr>
          <w:p w:rsidR="00335552" w:rsidRDefault="00335552" w:rsidP="00395596">
            <w:pPr>
              <w:jc w:val="center"/>
              <w:cnfStyle w:val="000000000000"/>
              <w:rPr>
                <w:rFonts w:eastAsia="Calibri"/>
                <w:lang w:val="fr-FR"/>
              </w:rPr>
            </w:pPr>
          </w:p>
        </w:tc>
        <w:tc>
          <w:tcPr>
            <w:tcW w:w="571" w:type="dxa"/>
          </w:tcPr>
          <w:p w:rsidR="00335552" w:rsidRDefault="00395596" w:rsidP="00395596">
            <w:pPr>
              <w:jc w:val="center"/>
              <w:cnfStyle w:val="000000000000"/>
              <w:rPr>
                <w:rFonts w:eastAsia="Calibri"/>
                <w:lang w:val="fr-FR"/>
              </w:rPr>
            </w:pPr>
            <w:r>
              <w:rPr>
                <w:rFonts w:eastAsia="Calibri"/>
                <w:lang w:val="fr-FR"/>
              </w:rPr>
              <w:t>1</w:t>
            </w:r>
          </w:p>
        </w:tc>
        <w:tc>
          <w:tcPr>
            <w:tcW w:w="510" w:type="dxa"/>
            <w:shd w:val="clear" w:color="auto" w:fill="808080" w:themeFill="background1" w:themeFillShade="80"/>
          </w:tcPr>
          <w:p w:rsidR="00335552" w:rsidRDefault="00335552" w:rsidP="00395596">
            <w:pPr>
              <w:jc w:val="center"/>
              <w:cnfStyle w:val="000000000000"/>
              <w:rPr>
                <w:rFonts w:eastAsia="Calibri"/>
                <w:lang w:val="fr-FR"/>
              </w:rPr>
            </w:pPr>
          </w:p>
        </w:tc>
        <w:tc>
          <w:tcPr>
            <w:tcW w:w="608" w:type="dxa"/>
            <w:shd w:val="clear" w:color="auto" w:fill="808080" w:themeFill="background1" w:themeFillShade="80"/>
          </w:tcPr>
          <w:p w:rsidR="00335552" w:rsidRDefault="00335552" w:rsidP="00395596">
            <w:pPr>
              <w:jc w:val="center"/>
              <w:cnfStyle w:val="000000000000"/>
              <w:rPr>
                <w:rFonts w:eastAsia="Calibri"/>
                <w:lang w:val="fr-FR"/>
              </w:rPr>
            </w:pPr>
          </w:p>
        </w:tc>
        <w:tc>
          <w:tcPr>
            <w:tcW w:w="559" w:type="dxa"/>
            <w:shd w:val="clear" w:color="auto" w:fill="808080" w:themeFill="background1" w:themeFillShade="80"/>
          </w:tcPr>
          <w:p w:rsidR="00335552" w:rsidRDefault="00335552" w:rsidP="00395596">
            <w:pPr>
              <w:jc w:val="center"/>
              <w:cnfStyle w:val="000000000000"/>
              <w:rPr>
                <w:rFonts w:eastAsia="Calibri"/>
                <w:lang w:val="fr-FR"/>
              </w:rPr>
            </w:pPr>
          </w:p>
        </w:tc>
        <w:tc>
          <w:tcPr>
            <w:tcW w:w="559" w:type="dxa"/>
            <w:shd w:val="clear" w:color="auto" w:fill="808080" w:themeFill="background1" w:themeFillShade="80"/>
          </w:tcPr>
          <w:p w:rsidR="00335552" w:rsidRDefault="00335552" w:rsidP="00395596">
            <w:pPr>
              <w:jc w:val="center"/>
              <w:cnfStyle w:val="000000000000"/>
              <w:rPr>
                <w:rFonts w:eastAsia="Calibri"/>
                <w:lang w:val="fr-FR"/>
              </w:rPr>
            </w:pPr>
          </w:p>
        </w:tc>
        <w:tc>
          <w:tcPr>
            <w:tcW w:w="595" w:type="dxa"/>
            <w:shd w:val="clear" w:color="auto" w:fill="808080" w:themeFill="background1" w:themeFillShade="80"/>
          </w:tcPr>
          <w:p w:rsidR="00335552" w:rsidRDefault="00335552" w:rsidP="00395596">
            <w:pPr>
              <w:jc w:val="center"/>
              <w:cnfStyle w:val="000000000000"/>
              <w:rPr>
                <w:rFonts w:eastAsia="Calibri"/>
                <w:lang w:val="fr-FR"/>
              </w:rPr>
            </w:pPr>
          </w:p>
        </w:tc>
        <w:tc>
          <w:tcPr>
            <w:tcW w:w="571" w:type="dxa"/>
            <w:shd w:val="clear" w:color="auto" w:fill="808080" w:themeFill="background1" w:themeFillShade="80"/>
          </w:tcPr>
          <w:p w:rsidR="00335552" w:rsidRDefault="00335552" w:rsidP="00395596">
            <w:pPr>
              <w:jc w:val="center"/>
              <w:cnfStyle w:val="000000000000"/>
              <w:rPr>
                <w:rFonts w:eastAsia="Calibri"/>
                <w:lang w:val="fr-FR"/>
              </w:rPr>
            </w:pPr>
          </w:p>
        </w:tc>
        <w:tc>
          <w:tcPr>
            <w:tcW w:w="728" w:type="dxa"/>
          </w:tcPr>
          <w:p w:rsidR="00335552" w:rsidRDefault="00545A13" w:rsidP="00395596">
            <w:pPr>
              <w:jc w:val="center"/>
              <w:cnfStyle w:val="000000000000"/>
              <w:rPr>
                <w:rFonts w:eastAsia="Calibri"/>
                <w:lang w:val="fr-FR"/>
              </w:rPr>
            </w:pPr>
            <w:r>
              <w:rPr>
                <w:rFonts w:eastAsia="Calibri"/>
                <w:lang w:val="fr-FR"/>
              </w:rPr>
              <w:t>01</w:t>
            </w:r>
          </w:p>
        </w:tc>
      </w:tr>
      <w:tr w:rsidR="000302B5" w:rsidTr="009A7AFF">
        <w:trPr>
          <w:cnfStyle w:val="000000100000"/>
        </w:trPr>
        <w:tc>
          <w:tcPr>
            <w:cnfStyle w:val="001000000000"/>
            <w:tcW w:w="2098" w:type="dxa"/>
          </w:tcPr>
          <w:p w:rsidR="000302B5" w:rsidRDefault="00671F8A" w:rsidP="00335552">
            <w:pPr>
              <w:rPr>
                <w:rFonts w:eastAsia="Calibri"/>
                <w:lang w:val="fr-FR"/>
              </w:rPr>
            </w:pPr>
            <w:r>
              <w:rPr>
                <w:rFonts w:eastAsia="Calibri"/>
                <w:lang w:val="fr-FR"/>
              </w:rPr>
              <w:t>Etudiant coranique</w:t>
            </w:r>
          </w:p>
        </w:tc>
        <w:tc>
          <w:tcPr>
            <w:tcW w:w="559" w:type="dxa"/>
            <w:shd w:val="clear" w:color="auto" w:fill="808080" w:themeFill="background1" w:themeFillShade="80"/>
          </w:tcPr>
          <w:p w:rsidR="000302B5" w:rsidRDefault="000302B5" w:rsidP="00395596">
            <w:pPr>
              <w:jc w:val="center"/>
              <w:cnfStyle w:val="000000100000"/>
              <w:rPr>
                <w:rFonts w:eastAsia="Calibri"/>
                <w:lang w:val="fr-FR"/>
              </w:rPr>
            </w:pPr>
          </w:p>
        </w:tc>
        <w:tc>
          <w:tcPr>
            <w:tcW w:w="559" w:type="dxa"/>
            <w:shd w:val="clear" w:color="auto" w:fill="808080" w:themeFill="background1" w:themeFillShade="80"/>
          </w:tcPr>
          <w:p w:rsidR="000302B5" w:rsidRDefault="000302B5" w:rsidP="00395596">
            <w:pPr>
              <w:jc w:val="center"/>
              <w:cnfStyle w:val="000000100000"/>
              <w:rPr>
                <w:rFonts w:eastAsia="Calibri"/>
                <w:lang w:val="fr-FR"/>
              </w:rPr>
            </w:pPr>
          </w:p>
        </w:tc>
        <w:tc>
          <w:tcPr>
            <w:tcW w:w="632" w:type="dxa"/>
            <w:shd w:val="clear" w:color="auto" w:fill="808080" w:themeFill="background1" w:themeFillShade="80"/>
          </w:tcPr>
          <w:p w:rsidR="000302B5" w:rsidRDefault="000302B5" w:rsidP="00395596">
            <w:pPr>
              <w:jc w:val="center"/>
              <w:cnfStyle w:val="000000100000"/>
              <w:rPr>
                <w:rFonts w:eastAsia="Calibri"/>
                <w:lang w:val="fr-FR"/>
              </w:rPr>
            </w:pPr>
          </w:p>
        </w:tc>
        <w:tc>
          <w:tcPr>
            <w:tcW w:w="583" w:type="dxa"/>
            <w:shd w:val="clear" w:color="auto" w:fill="808080" w:themeFill="background1" w:themeFillShade="80"/>
          </w:tcPr>
          <w:p w:rsidR="000302B5" w:rsidRDefault="000302B5" w:rsidP="00395596">
            <w:pPr>
              <w:jc w:val="center"/>
              <w:cnfStyle w:val="000000100000"/>
              <w:rPr>
                <w:rFonts w:eastAsia="Calibri"/>
                <w:lang w:val="fr-FR"/>
              </w:rPr>
            </w:pPr>
          </w:p>
        </w:tc>
        <w:tc>
          <w:tcPr>
            <w:tcW w:w="595" w:type="dxa"/>
            <w:shd w:val="clear" w:color="auto" w:fill="808080" w:themeFill="background1" w:themeFillShade="80"/>
          </w:tcPr>
          <w:p w:rsidR="000302B5" w:rsidRDefault="000302B5" w:rsidP="00395596">
            <w:pPr>
              <w:jc w:val="center"/>
              <w:cnfStyle w:val="000000100000"/>
              <w:rPr>
                <w:rFonts w:eastAsia="Calibri"/>
                <w:lang w:val="fr-FR"/>
              </w:rPr>
            </w:pPr>
          </w:p>
        </w:tc>
        <w:tc>
          <w:tcPr>
            <w:tcW w:w="571" w:type="dxa"/>
            <w:shd w:val="clear" w:color="auto" w:fill="808080" w:themeFill="background1" w:themeFillShade="80"/>
          </w:tcPr>
          <w:p w:rsidR="000302B5" w:rsidRDefault="000302B5" w:rsidP="00395596">
            <w:pPr>
              <w:jc w:val="center"/>
              <w:cnfStyle w:val="000000100000"/>
              <w:rPr>
                <w:rFonts w:eastAsia="Calibri"/>
                <w:lang w:val="fr-FR"/>
              </w:rPr>
            </w:pPr>
          </w:p>
        </w:tc>
        <w:tc>
          <w:tcPr>
            <w:tcW w:w="510" w:type="dxa"/>
          </w:tcPr>
          <w:p w:rsidR="000302B5" w:rsidRDefault="00671F8A" w:rsidP="00395596">
            <w:pPr>
              <w:jc w:val="center"/>
              <w:cnfStyle w:val="000000100000"/>
              <w:rPr>
                <w:rFonts w:eastAsia="Calibri"/>
                <w:lang w:val="fr-FR"/>
              </w:rPr>
            </w:pPr>
            <w:r>
              <w:rPr>
                <w:rFonts w:eastAsia="Calibri"/>
                <w:lang w:val="fr-FR"/>
              </w:rPr>
              <w:t>1</w:t>
            </w:r>
          </w:p>
        </w:tc>
        <w:tc>
          <w:tcPr>
            <w:tcW w:w="608" w:type="dxa"/>
            <w:shd w:val="clear" w:color="auto" w:fill="808080" w:themeFill="background1" w:themeFillShade="80"/>
          </w:tcPr>
          <w:p w:rsidR="000302B5" w:rsidRDefault="000302B5" w:rsidP="00395596">
            <w:pPr>
              <w:jc w:val="center"/>
              <w:cnfStyle w:val="000000100000"/>
              <w:rPr>
                <w:rFonts w:eastAsia="Calibri"/>
                <w:lang w:val="fr-FR"/>
              </w:rPr>
            </w:pPr>
          </w:p>
        </w:tc>
        <w:tc>
          <w:tcPr>
            <w:tcW w:w="559" w:type="dxa"/>
            <w:shd w:val="clear" w:color="auto" w:fill="808080" w:themeFill="background1" w:themeFillShade="80"/>
          </w:tcPr>
          <w:p w:rsidR="000302B5" w:rsidRDefault="000302B5" w:rsidP="00395596">
            <w:pPr>
              <w:jc w:val="center"/>
              <w:cnfStyle w:val="000000100000"/>
              <w:rPr>
                <w:rFonts w:eastAsia="Calibri"/>
                <w:lang w:val="fr-FR"/>
              </w:rPr>
            </w:pPr>
          </w:p>
        </w:tc>
        <w:tc>
          <w:tcPr>
            <w:tcW w:w="559" w:type="dxa"/>
            <w:shd w:val="clear" w:color="auto" w:fill="808080" w:themeFill="background1" w:themeFillShade="80"/>
          </w:tcPr>
          <w:p w:rsidR="000302B5" w:rsidRDefault="000302B5" w:rsidP="00395596">
            <w:pPr>
              <w:jc w:val="center"/>
              <w:cnfStyle w:val="000000100000"/>
              <w:rPr>
                <w:rFonts w:eastAsia="Calibri"/>
                <w:lang w:val="fr-FR"/>
              </w:rPr>
            </w:pPr>
          </w:p>
        </w:tc>
        <w:tc>
          <w:tcPr>
            <w:tcW w:w="595" w:type="dxa"/>
            <w:shd w:val="clear" w:color="auto" w:fill="808080" w:themeFill="background1" w:themeFillShade="80"/>
          </w:tcPr>
          <w:p w:rsidR="000302B5" w:rsidRDefault="000302B5" w:rsidP="00395596">
            <w:pPr>
              <w:jc w:val="center"/>
              <w:cnfStyle w:val="000000100000"/>
              <w:rPr>
                <w:rFonts w:eastAsia="Calibri"/>
                <w:lang w:val="fr-FR"/>
              </w:rPr>
            </w:pPr>
          </w:p>
        </w:tc>
        <w:tc>
          <w:tcPr>
            <w:tcW w:w="571" w:type="dxa"/>
            <w:shd w:val="clear" w:color="auto" w:fill="808080" w:themeFill="background1" w:themeFillShade="80"/>
          </w:tcPr>
          <w:p w:rsidR="000302B5" w:rsidRDefault="000302B5" w:rsidP="00395596">
            <w:pPr>
              <w:jc w:val="center"/>
              <w:cnfStyle w:val="000000100000"/>
              <w:rPr>
                <w:rFonts w:eastAsia="Calibri"/>
                <w:lang w:val="fr-FR"/>
              </w:rPr>
            </w:pPr>
          </w:p>
        </w:tc>
        <w:tc>
          <w:tcPr>
            <w:tcW w:w="728" w:type="dxa"/>
          </w:tcPr>
          <w:p w:rsidR="000302B5" w:rsidRDefault="00671F8A" w:rsidP="00395596">
            <w:pPr>
              <w:jc w:val="center"/>
              <w:cnfStyle w:val="000000100000"/>
              <w:rPr>
                <w:rFonts w:eastAsia="Calibri"/>
                <w:lang w:val="fr-FR"/>
              </w:rPr>
            </w:pPr>
            <w:r>
              <w:rPr>
                <w:rFonts w:eastAsia="Calibri"/>
                <w:lang w:val="fr-FR"/>
              </w:rPr>
              <w:t>01</w:t>
            </w:r>
          </w:p>
        </w:tc>
      </w:tr>
      <w:tr w:rsidR="009A7AFF" w:rsidTr="009A7AFF">
        <w:tc>
          <w:tcPr>
            <w:cnfStyle w:val="001000000000"/>
            <w:tcW w:w="2098" w:type="dxa"/>
          </w:tcPr>
          <w:p w:rsidR="00DC62B1" w:rsidRDefault="00DC62B1" w:rsidP="00A32FF4">
            <w:pPr>
              <w:rPr>
                <w:rFonts w:eastAsia="Calibri"/>
                <w:lang w:val="fr-FR"/>
              </w:rPr>
            </w:pPr>
            <w:r>
              <w:rPr>
                <w:rFonts w:eastAsia="Calibri"/>
                <w:lang w:val="fr-FR"/>
              </w:rPr>
              <w:t>E</w:t>
            </w:r>
            <w:r w:rsidR="00A32FF4">
              <w:rPr>
                <w:rFonts w:eastAsia="Calibri"/>
                <w:lang w:val="fr-FR"/>
              </w:rPr>
              <w:t>x-m</w:t>
            </w:r>
            <w:r>
              <w:rPr>
                <w:rFonts w:eastAsia="Calibri"/>
                <w:lang w:val="fr-FR"/>
              </w:rPr>
              <w:t>ari</w:t>
            </w:r>
          </w:p>
        </w:tc>
        <w:tc>
          <w:tcPr>
            <w:tcW w:w="559" w:type="dxa"/>
            <w:shd w:val="clear" w:color="auto" w:fill="808080" w:themeFill="background1" w:themeFillShade="80"/>
          </w:tcPr>
          <w:p w:rsidR="00DC62B1" w:rsidRDefault="00DC62B1" w:rsidP="00395596">
            <w:pPr>
              <w:jc w:val="center"/>
              <w:cnfStyle w:val="000000000000"/>
              <w:rPr>
                <w:rFonts w:eastAsia="Calibri"/>
                <w:lang w:val="fr-FR"/>
              </w:rPr>
            </w:pPr>
          </w:p>
        </w:tc>
        <w:tc>
          <w:tcPr>
            <w:tcW w:w="559" w:type="dxa"/>
            <w:shd w:val="clear" w:color="auto" w:fill="808080" w:themeFill="background1" w:themeFillShade="80"/>
          </w:tcPr>
          <w:p w:rsidR="00DC62B1" w:rsidRDefault="00DC62B1" w:rsidP="00395596">
            <w:pPr>
              <w:jc w:val="center"/>
              <w:cnfStyle w:val="000000000000"/>
              <w:rPr>
                <w:rFonts w:eastAsia="Calibri"/>
                <w:lang w:val="fr-FR"/>
              </w:rPr>
            </w:pPr>
          </w:p>
        </w:tc>
        <w:tc>
          <w:tcPr>
            <w:tcW w:w="632" w:type="dxa"/>
            <w:shd w:val="clear" w:color="auto" w:fill="808080" w:themeFill="background1" w:themeFillShade="80"/>
          </w:tcPr>
          <w:p w:rsidR="00DC62B1" w:rsidRDefault="00DC62B1" w:rsidP="00395596">
            <w:pPr>
              <w:jc w:val="center"/>
              <w:cnfStyle w:val="000000000000"/>
              <w:rPr>
                <w:rFonts w:eastAsia="Calibri"/>
                <w:lang w:val="fr-FR"/>
              </w:rPr>
            </w:pPr>
          </w:p>
        </w:tc>
        <w:tc>
          <w:tcPr>
            <w:tcW w:w="583" w:type="dxa"/>
            <w:shd w:val="clear" w:color="auto" w:fill="808080" w:themeFill="background1" w:themeFillShade="80"/>
          </w:tcPr>
          <w:p w:rsidR="00DC62B1" w:rsidRDefault="00DC62B1" w:rsidP="00395596">
            <w:pPr>
              <w:jc w:val="center"/>
              <w:cnfStyle w:val="000000000000"/>
              <w:rPr>
                <w:rFonts w:eastAsia="Calibri"/>
                <w:lang w:val="fr-FR"/>
              </w:rPr>
            </w:pPr>
          </w:p>
        </w:tc>
        <w:tc>
          <w:tcPr>
            <w:tcW w:w="595" w:type="dxa"/>
            <w:shd w:val="clear" w:color="auto" w:fill="808080" w:themeFill="background1" w:themeFillShade="80"/>
          </w:tcPr>
          <w:p w:rsidR="00DC62B1" w:rsidRDefault="00DC62B1" w:rsidP="00395596">
            <w:pPr>
              <w:jc w:val="center"/>
              <w:cnfStyle w:val="000000000000"/>
              <w:rPr>
                <w:rFonts w:eastAsia="Calibri"/>
                <w:lang w:val="fr-FR"/>
              </w:rPr>
            </w:pPr>
          </w:p>
        </w:tc>
        <w:tc>
          <w:tcPr>
            <w:tcW w:w="571" w:type="dxa"/>
            <w:shd w:val="clear" w:color="auto" w:fill="808080" w:themeFill="background1" w:themeFillShade="80"/>
          </w:tcPr>
          <w:p w:rsidR="00DC62B1" w:rsidRDefault="00DC62B1" w:rsidP="00395596">
            <w:pPr>
              <w:jc w:val="center"/>
              <w:cnfStyle w:val="000000000000"/>
              <w:rPr>
                <w:rFonts w:eastAsia="Calibri"/>
                <w:lang w:val="fr-FR"/>
              </w:rPr>
            </w:pPr>
          </w:p>
        </w:tc>
        <w:tc>
          <w:tcPr>
            <w:tcW w:w="510" w:type="dxa"/>
            <w:shd w:val="clear" w:color="auto" w:fill="808080" w:themeFill="background1" w:themeFillShade="80"/>
          </w:tcPr>
          <w:p w:rsidR="00DC62B1" w:rsidRDefault="00DC62B1" w:rsidP="00395596">
            <w:pPr>
              <w:jc w:val="center"/>
              <w:cnfStyle w:val="000000000000"/>
              <w:rPr>
                <w:rFonts w:eastAsia="Calibri"/>
                <w:lang w:val="fr-FR"/>
              </w:rPr>
            </w:pPr>
          </w:p>
        </w:tc>
        <w:tc>
          <w:tcPr>
            <w:tcW w:w="608" w:type="dxa"/>
          </w:tcPr>
          <w:p w:rsidR="00DC62B1" w:rsidRDefault="0017502B" w:rsidP="00395596">
            <w:pPr>
              <w:jc w:val="center"/>
              <w:cnfStyle w:val="000000000000"/>
              <w:rPr>
                <w:rFonts w:eastAsia="Calibri"/>
                <w:lang w:val="fr-FR"/>
              </w:rPr>
            </w:pPr>
            <w:r>
              <w:rPr>
                <w:rFonts w:eastAsia="Calibri"/>
                <w:lang w:val="fr-FR"/>
              </w:rPr>
              <w:t>1</w:t>
            </w:r>
          </w:p>
        </w:tc>
        <w:tc>
          <w:tcPr>
            <w:tcW w:w="559" w:type="dxa"/>
            <w:shd w:val="clear" w:color="auto" w:fill="808080" w:themeFill="background1" w:themeFillShade="80"/>
          </w:tcPr>
          <w:p w:rsidR="00DC62B1" w:rsidRDefault="00DC62B1" w:rsidP="00395596">
            <w:pPr>
              <w:jc w:val="center"/>
              <w:cnfStyle w:val="000000000000"/>
              <w:rPr>
                <w:rFonts w:eastAsia="Calibri"/>
                <w:lang w:val="fr-FR"/>
              </w:rPr>
            </w:pPr>
          </w:p>
        </w:tc>
        <w:tc>
          <w:tcPr>
            <w:tcW w:w="559" w:type="dxa"/>
            <w:shd w:val="clear" w:color="auto" w:fill="808080" w:themeFill="background1" w:themeFillShade="80"/>
          </w:tcPr>
          <w:p w:rsidR="00DC62B1" w:rsidRDefault="00DC62B1" w:rsidP="00395596">
            <w:pPr>
              <w:jc w:val="center"/>
              <w:cnfStyle w:val="000000000000"/>
              <w:rPr>
                <w:rFonts w:eastAsia="Calibri"/>
                <w:lang w:val="fr-FR"/>
              </w:rPr>
            </w:pPr>
          </w:p>
        </w:tc>
        <w:tc>
          <w:tcPr>
            <w:tcW w:w="595" w:type="dxa"/>
            <w:shd w:val="clear" w:color="auto" w:fill="808080" w:themeFill="background1" w:themeFillShade="80"/>
          </w:tcPr>
          <w:p w:rsidR="00DC62B1" w:rsidRDefault="00DC62B1" w:rsidP="00395596">
            <w:pPr>
              <w:jc w:val="center"/>
              <w:cnfStyle w:val="000000000000"/>
              <w:rPr>
                <w:rFonts w:eastAsia="Calibri"/>
                <w:lang w:val="fr-FR"/>
              </w:rPr>
            </w:pPr>
          </w:p>
        </w:tc>
        <w:tc>
          <w:tcPr>
            <w:tcW w:w="571" w:type="dxa"/>
            <w:shd w:val="clear" w:color="auto" w:fill="808080" w:themeFill="background1" w:themeFillShade="80"/>
          </w:tcPr>
          <w:p w:rsidR="00DC62B1" w:rsidRDefault="00DC62B1" w:rsidP="00395596">
            <w:pPr>
              <w:jc w:val="center"/>
              <w:cnfStyle w:val="000000000000"/>
              <w:rPr>
                <w:rFonts w:eastAsia="Calibri"/>
                <w:lang w:val="fr-FR"/>
              </w:rPr>
            </w:pPr>
          </w:p>
        </w:tc>
        <w:tc>
          <w:tcPr>
            <w:tcW w:w="728" w:type="dxa"/>
          </w:tcPr>
          <w:p w:rsidR="00DC62B1" w:rsidRDefault="0017502B" w:rsidP="00395596">
            <w:pPr>
              <w:jc w:val="center"/>
              <w:cnfStyle w:val="000000000000"/>
              <w:rPr>
                <w:rFonts w:eastAsia="Calibri"/>
                <w:lang w:val="fr-FR"/>
              </w:rPr>
            </w:pPr>
            <w:r>
              <w:rPr>
                <w:rFonts w:eastAsia="Calibri"/>
                <w:lang w:val="fr-FR"/>
              </w:rPr>
              <w:t>01</w:t>
            </w:r>
          </w:p>
        </w:tc>
      </w:tr>
      <w:tr w:rsidR="00AC0A69" w:rsidTr="009A7AFF">
        <w:trPr>
          <w:cnfStyle w:val="000000100000"/>
        </w:trPr>
        <w:tc>
          <w:tcPr>
            <w:cnfStyle w:val="001000000000"/>
            <w:tcW w:w="2098" w:type="dxa"/>
          </w:tcPr>
          <w:p w:rsidR="00335552" w:rsidRDefault="00280121" w:rsidP="00335552">
            <w:pPr>
              <w:rPr>
                <w:rFonts w:eastAsia="Calibri"/>
                <w:lang w:val="fr-FR"/>
              </w:rPr>
            </w:pPr>
            <w:r>
              <w:rPr>
                <w:rFonts w:eastAsia="Calibri"/>
                <w:lang w:val="fr-FR"/>
              </w:rPr>
              <w:t>Fripier</w:t>
            </w:r>
          </w:p>
        </w:tc>
        <w:tc>
          <w:tcPr>
            <w:tcW w:w="559" w:type="dxa"/>
            <w:shd w:val="clear" w:color="auto" w:fill="808080" w:themeFill="background1" w:themeFillShade="80"/>
          </w:tcPr>
          <w:p w:rsidR="00335552" w:rsidRDefault="00335552" w:rsidP="00395596">
            <w:pPr>
              <w:jc w:val="center"/>
              <w:cnfStyle w:val="000000100000"/>
              <w:rPr>
                <w:rFonts w:eastAsia="Calibri"/>
                <w:lang w:val="fr-FR"/>
              </w:rPr>
            </w:pPr>
          </w:p>
        </w:tc>
        <w:tc>
          <w:tcPr>
            <w:tcW w:w="559" w:type="dxa"/>
            <w:shd w:val="clear" w:color="auto" w:fill="808080" w:themeFill="background1" w:themeFillShade="80"/>
          </w:tcPr>
          <w:p w:rsidR="00335552" w:rsidRDefault="00335552" w:rsidP="00395596">
            <w:pPr>
              <w:jc w:val="center"/>
              <w:cnfStyle w:val="000000100000"/>
              <w:rPr>
                <w:rFonts w:eastAsia="Calibri"/>
                <w:lang w:val="fr-FR"/>
              </w:rPr>
            </w:pPr>
          </w:p>
        </w:tc>
        <w:tc>
          <w:tcPr>
            <w:tcW w:w="632" w:type="dxa"/>
            <w:shd w:val="clear" w:color="auto" w:fill="808080" w:themeFill="background1" w:themeFillShade="80"/>
          </w:tcPr>
          <w:p w:rsidR="00335552" w:rsidRDefault="00335552" w:rsidP="00395596">
            <w:pPr>
              <w:jc w:val="center"/>
              <w:cnfStyle w:val="000000100000"/>
              <w:rPr>
                <w:rFonts w:eastAsia="Calibri"/>
                <w:lang w:val="fr-FR"/>
              </w:rPr>
            </w:pPr>
          </w:p>
        </w:tc>
        <w:tc>
          <w:tcPr>
            <w:tcW w:w="583" w:type="dxa"/>
            <w:shd w:val="clear" w:color="auto" w:fill="808080" w:themeFill="background1" w:themeFillShade="80"/>
          </w:tcPr>
          <w:p w:rsidR="00335552" w:rsidRDefault="00335552" w:rsidP="00395596">
            <w:pPr>
              <w:jc w:val="center"/>
              <w:cnfStyle w:val="000000100000"/>
              <w:rPr>
                <w:rFonts w:eastAsia="Calibri"/>
                <w:lang w:val="fr-FR"/>
              </w:rPr>
            </w:pPr>
          </w:p>
        </w:tc>
        <w:tc>
          <w:tcPr>
            <w:tcW w:w="595" w:type="dxa"/>
            <w:shd w:val="clear" w:color="auto" w:fill="808080" w:themeFill="background1" w:themeFillShade="80"/>
          </w:tcPr>
          <w:p w:rsidR="00335552" w:rsidRDefault="00335552" w:rsidP="00395596">
            <w:pPr>
              <w:jc w:val="center"/>
              <w:cnfStyle w:val="000000100000"/>
              <w:rPr>
                <w:rFonts w:eastAsia="Calibri"/>
                <w:lang w:val="fr-FR"/>
              </w:rPr>
            </w:pPr>
          </w:p>
        </w:tc>
        <w:tc>
          <w:tcPr>
            <w:tcW w:w="571" w:type="dxa"/>
          </w:tcPr>
          <w:p w:rsidR="00335552" w:rsidRDefault="00395596" w:rsidP="00395596">
            <w:pPr>
              <w:jc w:val="center"/>
              <w:cnfStyle w:val="000000100000"/>
              <w:rPr>
                <w:rFonts w:eastAsia="Calibri"/>
                <w:lang w:val="fr-FR"/>
              </w:rPr>
            </w:pPr>
            <w:r>
              <w:rPr>
                <w:rFonts w:eastAsia="Calibri"/>
                <w:lang w:val="fr-FR"/>
              </w:rPr>
              <w:t>1</w:t>
            </w:r>
          </w:p>
        </w:tc>
        <w:tc>
          <w:tcPr>
            <w:tcW w:w="510" w:type="dxa"/>
            <w:shd w:val="clear" w:color="auto" w:fill="808080" w:themeFill="background1" w:themeFillShade="80"/>
          </w:tcPr>
          <w:p w:rsidR="00335552" w:rsidRDefault="00335552" w:rsidP="00395596">
            <w:pPr>
              <w:jc w:val="center"/>
              <w:cnfStyle w:val="000000100000"/>
              <w:rPr>
                <w:rFonts w:eastAsia="Calibri"/>
                <w:lang w:val="fr-FR"/>
              </w:rPr>
            </w:pPr>
          </w:p>
        </w:tc>
        <w:tc>
          <w:tcPr>
            <w:tcW w:w="608" w:type="dxa"/>
            <w:shd w:val="clear" w:color="auto" w:fill="808080" w:themeFill="background1" w:themeFillShade="80"/>
          </w:tcPr>
          <w:p w:rsidR="00335552" w:rsidRDefault="00335552" w:rsidP="00395596">
            <w:pPr>
              <w:jc w:val="center"/>
              <w:cnfStyle w:val="000000100000"/>
              <w:rPr>
                <w:rFonts w:eastAsia="Calibri"/>
                <w:lang w:val="fr-FR"/>
              </w:rPr>
            </w:pPr>
          </w:p>
        </w:tc>
        <w:tc>
          <w:tcPr>
            <w:tcW w:w="559" w:type="dxa"/>
            <w:shd w:val="clear" w:color="auto" w:fill="808080" w:themeFill="background1" w:themeFillShade="80"/>
          </w:tcPr>
          <w:p w:rsidR="00335552" w:rsidRDefault="00335552" w:rsidP="00395596">
            <w:pPr>
              <w:jc w:val="center"/>
              <w:cnfStyle w:val="000000100000"/>
              <w:rPr>
                <w:rFonts w:eastAsia="Calibri"/>
                <w:lang w:val="fr-FR"/>
              </w:rPr>
            </w:pPr>
          </w:p>
        </w:tc>
        <w:tc>
          <w:tcPr>
            <w:tcW w:w="559" w:type="dxa"/>
            <w:shd w:val="clear" w:color="auto" w:fill="808080" w:themeFill="background1" w:themeFillShade="80"/>
          </w:tcPr>
          <w:p w:rsidR="00335552" w:rsidRDefault="00335552" w:rsidP="00395596">
            <w:pPr>
              <w:jc w:val="center"/>
              <w:cnfStyle w:val="000000100000"/>
              <w:rPr>
                <w:rFonts w:eastAsia="Calibri"/>
                <w:lang w:val="fr-FR"/>
              </w:rPr>
            </w:pPr>
          </w:p>
        </w:tc>
        <w:tc>
          <w:tcPr>
            <w:tcW w:w="595" w:type="dxa"/>
            <w:shd w:val="clear" w:color="auto" w:fill="808080" w:themeFill="background1" w:themeFillShade="80"/>
          </w:tcPr>
          <w:p w:rsidR="00335552" w:rsidRDefault="00335552" w:rsidP="00395596">
            <w:pPr>
              <w:jc w:val="center"/>
              <w:cnfStyle w:val="000000100000"/>
              <w:rPr>
                <w:rFonts w:eastAsia="Calibri"/>
                <w:lang w:val="fr-FR"/>
              </w:rPr>
            </w:pPr>
          </w:p>
        </w:tc>
        <w:tc>
          <w:tcPr>
            <w:tcW w:w="571" w:type="dxa"/>
            <w:shd w:val="clear" w:color="auto" w:fill="808080" w:themeFill="background1" w:themeFillShade="80"/>
          </w:tcPr>
          <w:p w:rsidR="00335552" w:rsidRDefault="00335552" w:rsidP="00395596">
            <w:pPr>
              <w:jc w:val="center"/>
              <w:cnfStyle w:val="000000100000"/>
              <w:rPr>
                <w:rFonts w:eastAsia="Calibri"/>
                <w:lang w:val="fr-FR"/>
              </w:rPr>
            </w:pPr>
          </w:p>
        </w:tc>
        <w:tc>
          <w:tcPr>
            <w:tcW w:w="728" w:type="dxa"/>
          </w:tcPr>
          <w:p w:rsidR="00335552" w:rsidRDefault="00545A13" w:rsidP="00395596">
            <w:pPr>
              <w:jc w:val="center"/>
              <w:cnfStyle w:val="000000100000"/>
              <w:rPr>
                <w:rFonts w:eastAsia="Calibri"/>
                <w:lang w:val="fr-FR"/>
              </w:rPr>
            </w:pPr>
            <w:r>
              <w:rPr>
                <w:rFonts w:eastAsia="Calibri"/>
                <w:lang w:val="fr-FR"/>
              </w:rPr>
              <w:t>01</w:t>
            </w:r>
          </w:p>
        </w:tc>
      </w:tr>
      <w:tr w:rsidR="009A7AFF" w:rsidTr="009A7AFF">
        <w:tc>
          <w:tcPr>
            <w:cnfStyle w:val="001000000000"/>
            <w:tcW w:w="2098" w:type="dxa"/>
          </w:tcPr>
          <w:p w:rsidR="00C51BC4" w:rsidRDefault="00C51BC4" w:rsidP="00335552">
            <w:pPr>
              <w:rPr>
                <w:rFonts w:eastAsia="Calibri"/>
                <w:lang w:val="fr-FR"/>
              </w:rPr>
            </w:pPr>
            <w:r>
              <w:rPr>
                <w:rFonts w:eastAsia="Calibri"/>
                <w:lang w:val="fr-FR"/>
              </w:rPr>
              <w:t>Gardien</w:t>
            </w:r>
          </w:p>
        </w:tc>
        <w:tc>
          <w:tcPr>
            <w:tcW w:w="559" w:type="dxa"/>
            <w:shd w:val="clear" w:color="auto" w:fill="808080" w:themeFill="background1" w:themeFillShade="80"/>
          </w:tcPr>
          <w:p w:rsidR="00C51BC4" w:rsidRDefault="00C51BC4" w:rsidP="00395596">
            <w:pPr>
              <w:jc w:val="center"/>
              <w:cnfStyle w:val="000000000000"/>
              <w:rPr>
                <w:rFonts w:eastAsia="Calibri"/>
                <w:lang w:val="fr-FR"/>
              </w:rPr>
            </w:pPr>
          </w:p>
        </w:tc>
        <w:tc>
          <w:tcPr>
            <w:tcW w:w="559" w:type="dxa"/>
            <w:shd w:val="clear" w:color="auto" w:fill="808080" w:themeFill="background1" w:themeFillShade="80"/>
          </w:tcPr>
          <w:p w:rsidR="00C51BC4" w:rsidRDefault="00C51BC4" w:rsidP="00395596">
            <w:pPr>
              <w:jc w:val="center"/>
              <w:cnfStyle w:val="000000000000"/>
              <w:rPr>
                <w:rFonts w:eastAsia="Calibri"/>
                <w:lang w:val="fr-FR"/>
              </w:rPr>
            </w:pPr>
          </w:p>
        </w:tc>
        <w:tc>
          <w:tcPr>
            <w:tcW w:w="632" w:type="dxa"/>
            <w:shd w:val="clear" w:color="auto" w:fill="808080" w:themeFill="background1" w:themeFillShade="80"/>
          </w:tcPr>
          <w:p w:rsidR="00C51BC4" w:rsidRDefault="00C51BC4" w:rsidP="00395596">
            <w:pPr>
              <w:jc w:val="center"/>
              <w:cnfStyle w:val="000000000000"/>
              <w:rPr>
                <w:rFonts w:eastAsia="Calibri"/>
                <w:lang w:val="fr-FR"/>
              </w:rPr>
            </w:pPr>
          </w:p>
        </w:tc>
        <w:tc>
          <w:tcPr>
            <w:tcW w:w="583" w:type="dxa"/>
            <w:shd w:val="clear" w:color="auto" w:fill="808080" w:themeFill="background1" w:themeFillShade="80"/>
          </w:tcPr>
          <w:p w:rsidR="00C51BC4" w:rsidRDefault="00C51BC4" w:rsidP="00395596">
            <w:pPr>
              <w:jc w:val="center"/>
              <w:cnfStyle w:val="000000000000"/>
              <w:rPr>
                <w:rFonts w:eastAsia="Calibri"/>
                <w:lang w:val="fr-FR"/>
              </w:rPr>
            </w:pPr>
          </w:p>
        </w:tc>
        <w:tc>
          <w:tcPr>
            <w:tcW w:w="595" w:type="dxa"/>
            <w:shd w:val="clear" w:color="auto" w:fill="808080" w:themeFill="background1" w:themeFillShade="80"/>
          </w:tcPr>
          <w:p w:rsidR="00C51BC4" w:rsidRDefault="00C51BC4" w:rsidP="00395596">
            <w:pPr>
              <w:jc w:val="center"/>
              <w:cnfStyle w:val="000000000000"/>
              <w:rPr>
                <w:rFonts w:eastAsia="Calibri"/>
                <w:lang w:val="fr-FR"/>
              </w:rPr>
            </w:pPr>
          </w:p>
        </w:tc>
        <w:tc>
          <w:tcPr>
            <w:tcW w:w="571" w:type="dxa"/>
            <w:shd w:val="clear" w:color="auto" w:fill="808080" w:themeFill="background1" w:themeFillShade="80"/>
          </w:tcPr>
          <w:p w:rsidR="00C51BC4" w:rsidRDefault="00C51BC4" w:rsidP="00395596">
            <w:pPr>
              <w:jc w:val="center"/>
              <w:cnfStyle w:val="000000000000"/>
              <w:rPr>
                <w:rFonts w:eastAsia="Calibri"/>
                <w:lang w:val="fr-FR"/>
              </w:rPr>
            </w:pPr>
          </w:p>
        </w:tc>
        <w:tc>
          <w:tcPr>
            <w:tcW w:w="510" w:type="dxa"/>
          </w:tcPr>
          <w:p w:rsidR="00C51BC4" w:rsidRDefault="00C51BC4" w:rsidP="00395596">
            <w:pPr>
              <w:jc w:val="center"/>
              <w:cnfStyle w:val="000000000000"/>
              <w:rPr>
                <w:rFonts w:eastAsia="Calibri"/>
                <w:lang w:val="fr-FR"/>
              </w:rPr>
            </w:pPr>
            <w:r>
              <w:rPr>
                <w:rFonts w:eastAsia="Calibri"/>
                <w:lang w:val="fr-FR"/>
              </w:rPr>
              <w:t>1</w:t>
            </w:r>
          </w:p>
        </w:tc>
        <w:tc>
          <w:tcPr>
            <w:tcW w:w="608" w:type="dxa"/>
            <w:shd w:val="clear" w:color="auto" w:fill="808080" w:themeFill="background1" w:themeFillShade="80"/>
          </w:tcPr>
          <w:p w:rsidR="00C51BC4" w:rsidRDefault="00C51BC4" w:rsidP="00395596">
            <w:pPr>
              <w:jc w:val="center"/>
              <w:cnfStyle w:val="000000000000"/>
              <w:rPr>
                <w:rFonts w:eastAsia="Calibri"/>
                <w:lang w:val="fr-FR"/>
              </w:rPr>
            </w:pPr>
          </w:p>
        </w:tc>
        <w:tc>
          <w:tcPr>
            <w:tcW w:w="559" w:type="dxa"/>
            <w:shd w:val="clear" w:color="auto" w:fill="808080" w:themeFill="background1" w:themeFillShade="80"/>
          </w:tcPr>
          <w:p w:rsidR="00C51BC4" w:rsidRDefault="00C51BC4" w:rsidP="00395596">
            <w:pPr>
              <w:jc w:val="center"/>
              <w:cnfStyle w:val="000000000000"/>
              <w:rPr>
                <w:rFonts w:eastAsia="Calibri"/>
                <w:lang w:val="fr-FR"/>
              </w:rPr>
            </w:pPr>
          </w:p>
        </w:tc>
        <w:tc>
          <w:tcPr>
            <w:tcW w:w="559" w:type="dxa"/>
            <w:shd w:val="clear" w:color="auto" w:fill="808080" w:themeFill="background1" w:themeFillShade="80"/>
          </w:tcPr>
          <w:p w:rsidR="00C51BC4" w:rsidRDefault="00C51BC4" w:rsidP="00395596">
            <w:pPr>
              <w:jc w:val="center"/>
              <w:cnfStyle w:val="000000000000"/>
              <w:rPr>
                <w:rFonts w:eastAsia="Calibri"/>
                <w:lang w:val="fr-FR"/>
              </w:rPr>
            </w:pPr>
          </w:p>
        </w:tc>
        <w:tc>
          <w:tcPr>
            <w:tcW w:w="595" w:type="dxa"/>
            <w:shd w:val="clear" w:color="auto" w:fill="808080" w:themeFill="background1" w:themeFillShade="80"/>
          </w:tcPr>
          <w:p w:rsidR="00C51BC4" w:rsidRDefault="00C51BC4" w:rsidP="00395596">
            <w:pPr>
              <w:jc w:val="center"/>
              <w:cnfStyle w:val="000000000000"/>
              <w:rPr>
                <w:rFonts w:eastAsia="Calibri"/>
                <w:lang w:val="fr-FR"/>
              </w:rPr>
            </w:pPr>
          </w:p>
        </w:tc>
        <w:tc>
          <w:tcPr>
            <w:tcW w:w="571" w:type="dxa"/>
            <w:shd w:val="clear" w:color="auto" w:fill="808080" w:themeFill="background1" w:themeFillShade="80"/>
          </w:tcPr>
          <w:p w:rsidR="00C51BC4" w:rsidRDefault="00C51BC4" w:rsidP="00395596">
            <w:pPr>
              <w:jc w:val="center"/>
              <w:cnfStyle w:val="000000000000"/>
              <w:rPr>
                <w:rFonts w:eastAsia="Calibri"/>
                <w:lang w:val="fr-FR"/>
              </w:rPr>
            </w:pPr>
          </w:p>
        </w:tc>
        <w:tc>
          <w:tcPr>
            <w:tcW w:w="728" w:type="dxa"/>
          </w:tcPr>
          <w:p w:rsidR="00C51BC4" w:rsidRDefault="00C51BC4" w:rsidP="00395596">
            <w:pPr>
              <w:jc w:val="center"/>
              <w:cnfStyle w:val="000000000000"/>
              <w:rPr>
                <w:rFonts w:eastAsia="Calibri"/>
                <w:lang w:val="fr-FR"/>
              </w:rPr>
            </w:pPr>
            <w:r>
              <w:rPr>
                <w:rFonts w:eastAsia="Calibri"/>
                <w:lang w:val="fr-FR"/>
              </w:rPr>
              <w:t>01</w:t>
            </w:r>
          </w:p>
        </w:tc>
      </w:tr>
      <w:tr w:rsidR="004955EA" w:rsidTr="009A7AFF">
        <w:trPr>
          <w:cnfStyle w:val="000000100000"/>
          <w:trHeight w:val="227"/>
        </w:trPr>
        <w:tc>
          <w:tcPr>
            <w:cnfStyle w:val="001000000000"/>
            <w:tcW w:w="2098" w:type="dxa"/>
          </w:tcPr>
          <w:p w:rsidR="004955EA" w:rsidRDefault="004955EA" w:rsidP="00335552">
            <w:pPr>
              <w:rPr>
                <w:rFonts w:eastAsia="Calibri"/>
                <w:lang w:val="fr-FR"/>
              </w:rPr>
            </w:pPr>
            <w:r>
              <w:rPr>
                <w:rFonts w:eastAsia="Calibri"/>
                <w:lang w:val="fr-FR"/>
              </w:rPr>
              <w:t>Grand-père</w:t>
            </w:r>
          </w:p>
        </w:tc>
        <w:tc>
          <w:tcPr>
            <w:tcW w:w="559" w:type="dxa"/>
            <w:shd w:val="clear" w:color="auto" w:fill="808080" w:themeFill="background1" w:themeFillShade="80"/>
          </w:tcPr>
          <w:p w:rsidR="004955EA" w:rsidRDefault="004955EA" w:rsidP="00395596">
            <w:pPr>
              <w:jc w:val="center"/>
              <w:cnfStyle w:val="000000100000"/>
              <w:rPr>
                <w:rFonts w:eastAsia="Calibri"/>
                <w:lang w:val="fr-FR"/>
              </w:rPr>
            </w:pPr>
          </w:p>
        </w:tc>
        <w:tc>
          <w:tcPr>
            <w:tcW w:w="559" w:type="dxa"/>
            <w:shd w:val="clear" w:color="auto" w:fill="808080" w:themeFill="background1" w:themeFillShade="80"/>
          </w:tcPr>
          <w:p w:rsidR="004955EA" w:rsidRDefault="004955EA" w:rsidP="00395596">
            <w:pPr>
              <w:jc w:val="center"/>
              <w:cnfStyle w:val="000000100000"/>
              <w:rPr>
                <w:rFonts w:eastAsia="Calibri"/>
                <w:lang w:val="fr-FR"/>
              </w:rPr>
            </w:pPr>
          </w:p>
        </w:tc>
        <w:tc>
          <w:tcPr>
            <w:tcW w:w="632" w:type="dxa"/>
            <w:shd w:val="clear" w:color="auto" w:fill="808080" w:themeFill="background1" w:themeFillShade="80"/>
          </w:tcPr>
          <w:p w:rsidR="004955EA" w:rsidRDefault="004955EA" w:rsidP="00395596">
            <w:pPr>
              <w:jc w:val="center"/>
              <w:cnfStyle w:val="000000100000"/>
              <w:rPr>
                <w:rFonts w:eastAsia="Calibri"/>
                <w:lang w:val="fr-FR"/>
              </w:rPr>
            </w:pPr>
          </w:p>
        </w:tc>
        <w:tc>
          <w:tcPr>
            <w:tcW w:w="583" w:type="dxa"/>
            <w:shd w:val="clear" w:color="auto" w:fill="808080" w:themeFill="background1" w:themeFillShade="80"/>
          </w:tcPr>
          <w:p w:rsidR="004955EA" w:rsidRDefault="004955EA" w:rsidP="00395596">
            <w:pPr>
              <w:jc w:val="center"/>
              <w:cnfStyle w:val="000000100000"/>
              <w:rPr>
                <w:rFonts w:eastAsia="Calibri"/>
                <w:lang w:val="fr-FR"/>
              </w:rPr>
            </w:pPr>
          </w:p>
        </w:tc>
        <w:tc>
          <w:tcPr>
            <w:tcW w:w="595" w:type="dxa"/>
            <w:shd w:val="clear" w:color="auto" w:fill="808080" w:themeFill="background1" w:themeFillShade="80"/>
          </w:tcPr>
          <w:p w:rsidR="004955EA" w:rsidRDefault="004955EA" w:rsidP="00395596">
            <w:pPr>
              <w:jc w:val="center"/>
              <w:cnfStyle w:val="000000100000"/>
              <w:rPr>
                <w:rFonts w:eastAsia="Calibri"/>
                <w:lang w:val="fr-FR"/>
              </w:rPr>
            </w:pPr>
          </w:p>
        </w:tc>
        <w:tc>
          <w:tcPr>
            <w:tcW w:w="571" w:type="dxa"/>
            <w:shd w:val="clear" w:color="auto" w:fill="808080" w:themeFill="background1" w:themeFillShade="80"/>
          </w:tcPr>
          <w:p w:rsidR="004955EA" w:rsidRDefault="004955EA" w:rsidP="00395596">
            <w:pPr>
              <w:jc w:val="center"/>
              <w:cnfStyle w:val="000000100000"/>
              <w:rPr>
                <w:rFonts w:eastAsia="Calibri"/>
                <w:lang w:val="fr-FR"/>
              </w:rPr>
            </w:pPr>
          </w:p>
        </w:tc>
        <w:tc>
          <w:tcPr>
            <w:tcW w:w="510" w:type="dxa"/>
            <w:shd w:val="clear" w:color="auto" w:fill="808080" w:themeFill="background1" w:themeFillShade="80"/>
          </w:tcPr>
          <w:p w:rsidR="004955EA" w:rsidRDefault="004955EA" w:rsidP="00395596">
            <w:pPr>
              <w:jc w:val="center"/>
              <w:cnfStyle w:val="000000100000"/>
              <w:rPr>
                <w:rFonts w:eastAsia="Calibri"/>
                <w:lang w:val="fr-FR"/>
              </w:rPr>
            </w:pPr>
          </w:p>
        </w:tc>
        <w:tc>
          <w:tcPr>
            <w:tcW w:w="608" w:type="dxa"/>
            <w:shd w:val="clear" w:color="auto" w:fill="808080" w:themeFill="background1" w:themeFillShade="80"/>
          </w:tcPr>
          <w:p w:rsidR="004955EA" w:rsidRDefault="004955EA" w:rsidP="00395596">
            <w:pPr>
              <w:jc w:val="center"/>
              <w:cnfStyle w:val="000000100000"/>
              <w:rPr>
                <w:rFonts w:eastAsia="Calibri"/>
                <w:lang w:val="fr-FR"/>
              </w:rPr>
            </w:pPr>
          </w:p>
        </w:tc>
        <w:tc>
          <w:tcPr>
            <w:tcW w:w="559" w:type="dxa"/>
            <w:shd w:val="clear" w:color="auto" w:fill="808080" w:themeFill="background1" w:themeFillShade="80"/>
          </w:tcPr>
          <w:p w:rsidR="004955EA" w:rsidRDefault="004955EA" w:rsidP="00395596">
            <w:pPr>
              <w:jc w:val="center"/>
              <w:cnfStyle w:val="000000100000"/>
              <w:rPr>
                <w:rFonts w:eastAsia="Calibri"/>
                <w:lang w:val="fr-FR"/>
              </w:rPr>
            </w:pPr>
          </w:p>
        </w:tc>
        <w:tc>
          <w:tcPr>
            <w:tcW w:w="559" w:type="dxa"/>
            <w:shd w:val="clear" w:color="auto" w:fill="808080" w:themeFill="background1" w:themeFillShade="80"/>
          </w:tcPr>
          <w:p w:rsidR="004955EA" w:rsidRDefault="004955EA" w:rsidP="00395596">
            <w:pPr>
              <w:jc w:val="center"/>
              <w:cnfStyle w:val="000000100000"/>
              <w:rPr>
                <w:rFonts w:eastAsia="Calibri"/>
                <w:lang w:val="fr-FR"/>
              </w:rPr>
            </w:pPr>
          </w:p>
        </w:tc>
        <w:tc>
          <w:tcPr>
            <w:tcW w:w="595" w:type="dxa"/>
          </w:tcPr>
          <w:p w:rsidR="004955EA" w:rsidRDefault="004955EA" w:rsidP="00395596">
            <w:pPr>
              <w:jc w:val="center"/>
              <w:cnfStyle w:val="000000100000"/>
              <w:rPr>
                <w:rFonts w:eastAsia="Calibri"/>
                <w:lang w:val="fr-FR"/>
              </w:rPr>
            </w:pPr>
            <w:r>
              <w:rPr>
                <w:rFonts w:eastAsia="Calibri"/>
                <w:lang w:val="fr-FR"/>
              </w:rPr>
              <w:t>1</w:t>
            </w:r>
          </w:p>
        </w:tc>
        <w:tc>
          <w:tcPr>
            <w:tcW w:w="571" w:type="dxa"/>
            <w:shd w:val="clear" w:color="auto" w:fill="808080" w:themeFill="background1" w:themeFillShade="80"/>
          </w:tcPr>
          <w:p w:rsidR="004955EA" w:rsidRDefault="004955EA" w:rsidP="00395596">
            <w:pPr>
              <w:jc w:val="center"/>
              <w:cnfStyle w:val="000000100000"/>
              <w:rPr>
                <w:rFonts w:eastAsia="Calibri"/>
                <w:lang w:val="fr-FR"/>
              </w:rPr>
            </w:pPr>
          </w:p>
        </w:tc>
        <w:tc>
          <w:tcPr>
            <w:tcW w:w="728" w:type="dxa"/>
          </w:tcPr>
          <w:p w:rsidR="004955EA" w:rsidRDefault="004955EA" w:rsidP="00395596">
            <w:pPr>
              <w:jc w:val="center"/>
              <w:cnfStyle w:val="000000100000"/>
              <w:rPr>
                <w:rFonts w:eastAsia="Calibri"/>
                <w:lang w:val="fr-FR"/>
              </w:rPr>
            </w:pPr>
            <w:r>
              <w:rPr>
                <w:rFonts w:eastAsia="Calibri"/>
                <w:lang w:val="fr-FR"/>
              </w:rPr>
              <w:t>01</w:t>
            </w:r>
          </w:p>
        </w:tc>
      </w:tr>
      <w:tr w:rsidR="0083388C" w:rsidTr="009A7AFF">
        <w:tc>
          <w:tcPr>
            <w:cnfStyle w:val="001000000000"/>
            <w:tcW w:w="2098" w:type="dxa"/>
          </w:tcPr>
          <w:p w:rsidR="00335552" w:rsidRDefault="008C79F6" w:rsidP="00335552">
            <w:pPr>
              <w:rPr>
                <w:rFonts w:eastAsia="Calibri"/>
                <w:lang w:val="fr-FR"/>
              </w:rPr>
            </w:pPr>
            <w:r>
              <w:rPr>
                <w:rFonts w:eastAsia="Calibri"/>
                <w:lang w:val="fr-FR"/>
              </w:rPr>
              <w:t>Inconnu</w:t>
            </w:r>
          </w:p>
        </w:tc>
        <w:tc>
          <w:tcPr>
            <w:tcW w:w="559" w:type="dxa"/>
          </w:tcPr>
          <w:p w:rsidR="00335552" w:rsidRDefault="002303D2" w:rsidP="00395596">
            <w:pPr>
              <w:jc w:val="center"/>
              <w:cnfStyle w:val="000000000000"/>
              <w:rPr>
                <w:rFonts w:eastAsia="Calibri"/>
                <w:lang w:val="fr-FR"/>
              </w:rPr>
            </w:pPr>
            <w:r>
              <w:rPr>
                <w:rFonts w:eastAsia="Calibri"/>
                <w:lang w:val="fr-FR"/>
              </w:rPr>
              <w:t>1</w:t>
            </w:r>
          </w:p>
        </w:tc>
        <w:tc>
          <w:tcPr>
            <w:tcW w:w="559" w:type="dxa"/>
          </w:tcPr>
          <w:p w:rsidR="00335552" w:rsidRDefault="002303D2" w:rsidP="00395596">
            <w:pPr>
              <w:jc w:val="center"/>
              <w:cnfStyle w:val="000000000000"/>
              <w:rPr>
                <w:rFonts w:eastAsia="Calibri"/>
                <w:lang w:val="fr-FR"/>
              </w:rPr>
            </w:pPr>
            <w:r>
              <w:rPr>
                <w:rFonts w:eastAsia="Calibri"/>
                <w:lang w:val="fr-FR"/>
              </w:rPr>
              <w:t>1</w:t>
            </w:r>
          </w:p>
        </w:tc>
        <w:tc>
          <w:tcPr>
            <w:tcW w:w="632" w:type="dxa"/>
            <w:shd w:val="clear" w:color="auto" w:fill="808080" w:themeFill="background1" w:themeFillShade="80"/>
          </w:tcPr>
          <w:p w:rsidR="00335552" w:rsidRDefault="00335552" w:rsidP="00395596">
            <w:pPr>
              <w:jc w:val="center"/>
              <w:cnfStyle w:val="000000000000"/>
              <w:rPr>
                <w:rFonts w:eastAsia="Calibri"/>
                <w:lang w:val="fr-FR"/>
              </w:rPr>
            </w:pPr>
          </w:p>
        </w:tc>
        <w:tc>
          <w:tcPr>
            <w:tcW w:w="583" w:type="dxa"/>
          </w:tcPr>
          <w:p w:rsidR="00335552" w:rsidRDefault="008A407F" w:rsidP="00395596">
            <w:pPr>
              <w:jc w:val="center"/>
              <w:cnfStyle w:val="000000000000"/>
              <w:rPr>
                <w:rFonts w:eastAsia="Calibri"/>
                <w:lang w:val="fr-FR"/>
              </w:rPr>
            </w:pPr>
            <w:r>
              <w:rPr>
                <w:rFonts w:eastAsia="Calibri"/>
                <w:lang w:val="fr-FR"/>
              </w:rPr>
              <w:t>3</w:t>
            </w:r>
          </w:p>
        </w:tc>
        <w:tc>
          <w:tcPr>
            <w:tcW w:w="595" w:type="dxa"/>
          </w:tcPr>
          <w:p w:rsidR="00335552" w:rsidRDefault="00533615" w:rsidP="00395596">
            <w:pPr>
              <w:jc w:val="center"/>
              <w:cnfStyle w:val="000000000000"/>
              <w:rPr>
                <w:rFonts w:eastAsia="Calibri"/>
                <w:lang w:val="fr-FR"/>
              </w:rPr>
            </w:pPr>
            <w:r>
              <w:rPr>
                <w:rFonts w:eastAsia="Calibri"/>
                <w:lang w:val="fr-FR"/>
              </w:rPr>
              <w:t>3</w:t>
            </w:r>
          </w:p>
        </w:tc>
        <w:tc>
          <w:tcPr>
            <w:tcW w:w="571" w:type="dxa"/>
          </w:tcPr>
          <w:p w:rsidR="00335552" w:rsidRDefault="00395596" w:rsidP="00395596">
            <w:pPr>
              <w:jc w:val="center"/>
              <w:cnfStyle w:val="000000000000"/>
              <w:rPr>
                <w:rFonts w:eastAsia="Calibri"/>
                <w:lang w:val="fr-FR"/>
              </w:rPr>
            </w:pPr>
            <w:r>
              <w:rPr>
                <w:rFonts w:eastAsia="Calibri"/>
                <w:lang w:val="fr-FR"/>
              </w:rPr>
              <w:t>4</w:t>
            </w:r>
          </w:p>
        </w:tc>
        <w:tc>
          <w:tcPr>
            <w:tcW w:w="510" w:type="dxa"/>
          </w:tcPr>
          <w:p w:rsidR="00335552" w:rsidRDefault="00F9726A" w:rsidP="00395596">
            <w:pPr>
              <w:jc w:val="center"/>
              <w:cnfStyle w:val="000000000000"/>
              <w:rPr>
                <w:rFonts w:eastAsia="Calibri"/>
                <w:lang w:val="fr-FR"/>
              </w:rPr>
            </w:pPr>
            <w:r>
              <w:rPr>
                <w:rFonts w:eastAsia="Calibri"/>
                <w:lang w:val="fr-FR"/>
              </w:rPr>
              <w:t>2</w:t>
            </w:r>
          </w:p>
        </w:tc>
        <w:tc>
          <w:tcPr>
            <w:tcW w:w="608" w:type="dxa"/>
          </w:tcPr>
          <w:p w:rsidR="00335552" w:rsidRDefault="0017502B" w:rsidP="00395596">
            <w:pPr>
              <w:jc w:val="center"/>
              <w:cnfStyle w:val="000000000000"/>
              <w:rPr>
                <w:rFonts w:eastAsia="Calibri"/>
                <w:lang w:val="fr-FR"/>
              </w:rPr>
            </w:pPr>
            <w:r>
              <w:rPr>
                <w:rFonts w:eastAsia="Calibri"/>
                <w:lang w:val="fr-FR"/>
              </w:rPr>
              <w:t>1</w:t>
            </w:r>
          </w:p>
        </w:tc>
        <w:tc>
          <w:tcPr>
            <w:tcW w:w="559" w:type="dxa"/>
          </w:tcPr>
          <w:p w:rsidR="00335552" w:rsidRDefault="00D2547E" w:rsidP="00395596">
            <w:pPr>
              <w:jc w:val="center"/>
              <w:cnfStyle w:val="000000000000"/>
              <w:rPr>
                <w:rFonts w:eastAsia="Calibri"/>
                <w:lang w:val="fr-FR"/>
              </w:rPr>
            </w:pPr>
            <w:r>
              <w:rPr>
                <w:rFonts w:eastAsia="Calibri"/>
                <w:lang w:val="fr-FR"/>
              </w:rPr>
              <w:t>6</w:t>
            </w:r>
          </w:p>
        </w:tc>
        <w:tc>
          <w:tcPr>
            <w:tcW w:w="559" w:type="dxa"/>
            <w:shd w:val="clear" w:color="auto" w:fill="808080" w:themeFill="background1" w:themeFillShade="80"/>
          </w:tcPr>
          <w:p w:rsidR="00335552" w:rsidRDefault="00335552" w:rsidP="00395596">
            <w:pPr>
              <w:jc w:val="center"/>
              <w:cnfStyle w:val="000000000000"/>
              <w:rPr>
                <w:rFonts w:eastAsia="Calibri"/>
                <w:lang w:val="fr-FR"/>
              </w:rPr>
            </w:pPr>
          </w:p>
        </w:tc>
        <w:tc>
          <w:tcPr>
            <w:tcW w:w="595" w:type="dxa"/>
          </w:tcPr>
          <w:p w:rsidR="00335552" w:rsidRDefault="009D05A9" w:rsidP="00395596">
            <w:pPr>
              <w:jc w:val="center"/>
              <w:cnfStyle w:val="000000000000"/>
              <w:rPr>
                <w:rFonts w:eastAsia="Calibri"/>
                <w:lang w:val="fr-FR"/>
              </w:rPr>
            </w:pPr>
            <w:r>
              <w:rPr>
                <w:rFonts w:eastAsia="Calibri"/>
                <w:lang w:val="fr-FR"/>
              </w:rPr>
              <w:t>8</w:t>
            </w:r>
          </w:p>
        </w:tc>
        <w:tc>
          <w:tcPr>
            <w:tcW w:w="571" w:type="dxa"/>
            <w:shd w:val="clear" w:color="auto" w:fill="808080" w:themeFill="background1" w:themeFillShade="80"/>
          </w:tcPr>
          <w:p w:rsidR="00335552" w:rsidRDefault="00335552" w:rsidP="00395596">
            <w:pPr>
              <w:jc w:val="center"/>
              <w:cnfStyle w:val="000000000000"/>
              <w:rPr>
                <w:rFonts w:eastAsia="Calibri"/>
                <w:lang w:val="fr-FR"/>
              </w:rPr>
            </w:pPr>
          </w:p>
        </w:tc>
        <w:tc>
          <w:tcPr>
            <w:tcW w:w="728" w:type="dxa"/>
          </w:tcPr>
          <w:p w:rsidR="00335552" w:rsidRDefault="00D2547E" w:rsidP="00395596">
            <w:pPr>
              <w:jc w:val="center"/>
              <w:cnfStyle w:val="000000000000"/>
              <w:rPr>
                <w:rFonts w:eastAsia="Calibri"/>
                <w:lang w:val="fr-FR"/>
              </w:rPr>
            </w:pPr>
            <w:r>
              <w:rPr>
                <w:rFonts w:eastAsia="Calibri"/>
                <w:lang w:val="fr-FR"/>
              </w:rPr>
              <w:t>29</w:t>
            </w:r>
          </w:p>
        </w:tc>
      </w:tr>
      <w:tr w:rsidR="00EE6C4A" w:rsidTr="009A7AFF">
        <w:trPr>
          <w:cnfStyle w:val="000000100000"/>
        </w:trPr>
        <w:tc>
          <w:tcPr>
            <w:cnfStyle w:val="001000000000"/>
            <w:tcW w:w="2098" w:type="dxa"/>
          </w:tcPr>
          <w:p w:rsidR="00EE6C4A" w:rsidRDefault="00EE6C4A" w:rsidP="00335552">
            <w:pPr>
              <w:rPr>
                <w:rFonts w:eastAsia="Calibri"/>
                <w:lang w:val="fr-FR"/>
              </w:rPr>
            </w:pPr>
            <w:r>
              <w:rPr>
                <w:rFonts w:eastAsia="Calibri"/>
                <w:lang w:val="fr-FR"/>
              </w:rPr>
              <w:t>Inspecteur</w:t>
            </w:r>
          </w:p>
        </w:tc>
        <w:tc>
          <w:tcPr>
            <w:tcW w:w="559" w:type="dxa"/>
          </w:tcPr>
          <w:p w:rsidR="00EE6C4A" w:rsidRDefault="002303D2" w:rsidP="00395596">
            <w:pPr>
              <w:jc w:val="center"/>
              <w:cnfStyle w:val="000000100000"/>
              <w:rPr>
                <w:rFonts w:eastAsia="Calibri"/>
                <w:lang w:val="fr-FR"/>
              </w:rPr>
            </w:pPr>
            <w:r>
              <w:rPr>
                <w:rFonts w:eastAsia="Calibri"/>
                <w:lang w:val="fr-FR"/>
              </w:rPr>
              <w:t>1</w:t>
            </w:r>
          </w:p>
        </w:tc>
        <w:tc>
          <w:tcPr>
            <w:tcW w:w="559" w:type="dxa"/>
            <w:shd w:val="clear" w:color="auto" w:fill="808080" w:themeFill="background1" w:themeFillShade="80"/>
          </w:tcPr>
          <w:p w:rsidR="00EE6C4A" w:rsidRDefault="00EE6C4A" w:rsidP="00395596">
            <w:pPr>
              <w:jc w:val="center"/>
              <w:cnfStyle w:val="000000100000"/>
              <w:rPr>
                <w:rFonts w:eastAsia="Calibri"/>
                <w:lang w:val="fr-FR"/>
              </w:rPr>
            </w:pPr>
          </w:p>
        </w:tc>
        <w:tc>
          <w:tcPr>
            <w:tcW w:w="632" w:type="dxa"/>
            <w:shd w:val="clear" w:color="auto" w:fill="808080" w:themeFill="background1" w:themeFillShade="80"/>
          </w:tcPr>
          <w:p w:rsidR="00EE6C4A" w:rsidRDefault="00EE6C4A" w:rsidP="00395596">
            <w:pPr>
              <w:jc w:val="center"/>
              <w:cnfStyle w:val="000000100000"/>
              <w:rPr>
                <w:rFonts w:eastAsia="Calibri"/>
                <w:lang w:val="fr-FR"/>
              </w:rPr>
            </w:pPr>
          </w:p>
        </w:tc>
        <w:tc>
          <w:tcPr>
            <w:tcW w:w="583" w:type="dxa"/>
            <w:shd w:val="clear" w:color="auto" w:fill="808080" w:themeFill="background1" w:themeFillShade="80"/>
          </w:tcPr>
          <w:p w:rsidR="00EE6C4A" w:rsidRDefault="00EE6C4A" w:rsidP="00395596">
            <w:pPr>
              <w:jc w:val="center"/>
              <w:cnfStyle w:val="000000100000"/>
              <w:rPr>
                <w:rFonts w:eastAsia="Calibri"/>
                <w:lang w:val="fr-FR"/>
              </w:rPr>
            </w:pPr>
          </w:p>
        </w:tc>
        <w:tc>
          <w:tcPr>
            <w:tcW w:w="595" w:type="dxa"/>
            <w:shd w:val="clear" w:color="auto" w:fill="808080" w:themeFill="background1" w:themeFillShade="80"/>
          </w:tcPr>
          <w:p w:rsidR="00EE6C4A" w:rsidRDefault="00EE6C4A" w:rsidP="00395596">
            <w:pPr>
              <w:jc w:val="center"/>
              <w:cnfStyle w:val="000000100000"/>
              <w:rPr>
                <w:rFonts w:eastAsia="Calibri"/>
                <w:lang w:val="fr-FR"/>
              </w:rPr>
            </w:pPr>
          </w:p>
        </w:tc>
        <w:tc>
          <w:tcPr>
            <w:tcW w:w="571" w:type="dxa"/>
            <w:shd w:val="clear" w:color="auto" w:fill="808080" w:themeFill="background1" w:themeFillShade="80"/>
          </w:tcPr>
          <w:p w:rsidR="00EE6C4A" w:rsidRDefault="00EE6C4A" w:rsidP="00395596">
            <w:pPr>
              <w:jc w:val="center"/>
              <w:cnfStyle w:val="000000100000"/>
              <w:rPr>
                <w:rFonts w:eastAsia="Calibri"/>
                <w:lang w:val="fr-FR"/>
              </w:rPr>
            </w:pPr>
          </w:p>
        </w:tc>
        <w:tc>
          <w:tcPr>
            <w:tcW w:w="510" w:type="dxa"/>
            <w:shd w:val="clear" w:color="auto" w:fill="808080" w:themeFill="background1" w:themeFillShade="80"/>
          </w:tcPr>
          <w:p w:rsidR="00EE6C4A" w:rsidRDefault="00EE6C4A" w:rsidP="00395596">
            <w:pPr>
              <w:jc w:val="center"/>
              <w:cnfStyle w:val="000000100000"/>
              <w:rPr>
                <w:rFonts w:eastAsia="Calibri"/>
                <w:lang w:val="fr-FR"/>
              </w:rPr>
            </w:pPr>
          </w:p>
        </w:tc>
        <w:tc>
          <w:tcPr>
            <w:tcW w:w="608" w:type="dxa"/>
            <w:shd w:val="clear" w:color="auto" w:fill="808080" w:themeFill="background1" w:themeFillShade="80"/>
          </w:tcPr>
          <w:p w:rsidR="00EE6C4A" w:rsidRDefault="00EE6C4A" w:rsidP="00395596">
            <w:pPr>
              <w:jc w:val="center"/>
              <w:cnfStyle w:val="000000100000"/>
              <w:rPr>
                <w:rFonts w:eastAsia="Calibri"/>
                <w:lang w:val="fr-FR"/>
              </w:rPr>
            </w:pPr>
          </w:p>
        </w:tc>
        <w:tc>
          <w:tcPr>
            <w:tcW w:w="559" w:type="dxa"/>
            <w:shd w:val="clear" w:color="auto" w:fill="808080" w:themeFill="background1" w:themeFillShade="80"/>
          </w:tcPr>
          <w:p w:rsidR="00EE6C4A" w:rsidRDefault="00EE6C4A" w:rsidP="00395596">
            <w:pPr>
              <w:jc w:val="center"/>
              <w:cnfStyle w:val="000000100000"/>
              <w:rPr>
                <w:rFonts w:eastAsia="Calibri"/>
                <w:lang w:val="fr-FR"/>
              </w:rPr>
            </w:pPr>
          </w:p>
        </w:tc>
        <w:tc>
          <w:tcPr>
            <w:tcW w:w="559" w:type="dxa"/>
            <w:shd w:val="clear" w:color="auto" w:fill="808080" w:themeFill="background1" w:themeFillShade="80"/>
          </w:tcPr>
          <w:p w:rsidR="00EE6C4A" w:rsidRDefault="00EE6C4A" w:rsidP="00395596">
            <w:pPr>
              <w:jc w:val="center"/>
              <w:cnfStyle w:val="000000100000"/>
              <w:rPr>
                <w:rFonts w:eastAsia="Calibri"/>
                <w:lang w:val="fr-FR"/>
              </w:rPr>
            </w:pPr>
          </w:p>
        </w:tc>
        <w:tc>
          <w:tcPr>
            <w:tcW w:w="595" w:type="dxa"/>
            <w:shd w:val="clear" w:color="auto" w:fill="808080" w:themeFill="background1" w:themeFillShade="80"/>
          </w:tcPr>
          <w:p w:rsidR="00EE6C4A" w:rsidRDefault="00EE6C4A" w:rsidP="00395596">
            <w:pPr>
              <w:jc w:val="center"/>
              <w:cnfStyle w:val="000000100000"/>
              <w:rPr>
                <w:rFonts w:eastAsia="Calibri"/>
                <w:lang w:val="fr-FR"/>
              </w:rPr>
            </w:pPr>
          </w:p>
        </w:tc>
        <w:tc>
          <w:tcPr>
            <w:tcW w:w="571" w:type="dxa"/>
            <w:shd w:val="clear" w:color="auto" w:fill="808080" w:themeFill="background1" w:themeFillShade="80"/>
          </w:tcPr>
          <w:p w:rsidR="00EE6C4A" w:rsidRDefault="00EE6C4A" w:rsidP="00395596">
            <w:pPr>
              <w:jc w:val="center"/>
              <w:cnfStyle w:val="000000100000"/>
              <w:rPr>
                <w:rFonts w:eastAsia="Calibri"/>
                <w:lang w:val="fr-FR"/>
              </w:rPr>
            </w:pPr>
          </w:p>
        </w:tc>
        <w:tc>
          <w:tcPr>
            <w:tcW w:w="728" w:type="dxa"/>
          </w:tcPr>
          <w:p w:rsidR="00EE6C4A" w:rsidRDefault="00545A13" w:rsidP="00395596">
            <w:pPr>
              <w:jc w:val="center"/>
              <w:cnfStyle w:val="000000100000"/>
              <w:rPr>
                <w:rFonts w:eastAsia="Calibri"/>
                <w:lang w:val="fr-FR"/>
              </w:rPr>
            </w:pPr>
            <w:r>
              <w:rPr>
                <w:rFonts w:eastAsia="Calibri"/>
                <w:lang w:val="fr-FR"/>
              </w:rPr>
              <w:t>01</w:t>
            </w:r>
          </w:p>
        </w:tc>
      </w:tr>
      <w:tr w:rsidR="009A7AFF" w:rsidTr="009A7AFF">
        <w:tc>
          <w:tcPr>
            <w:cnfStyle w:val="001000000000"/>
            <w:tcW w:w="2098" w:type="dxa"/>
          </w:tcPr>
          <w:p w:rsidR="00335552" w:rsidRDefault="008C79F6" w:rsidP="00335552">
            <w:pPr>
              <w:rPr>
                <w:rFonts w:eastAsia="Calibri"/>
                <w:lang w:val="fr-FR"/>
              </w:rPr>
            </w:pPr>
            <w:r>
              <w:rPr>
                <w:rFonts w:eastAsia="Calibri"/>
                <w:lang w:val="fr-FR"/>
              </w:rPr>
              <w:t>Maçon</w:t>
            </w:r>
          </w:p>
        </w:tc>
        <w:tc>
          <w:tcPr>
            <w:tcW w:w="559" w:type="dxa"/>
            <w:shd w:val="clear" w:color="auto" w:fill="808080" w:themeFill="background1" w:themeFillShade="80"/>
          </w:tcPr>
          <w:p w:rsidR="00335552" w:rsidRDefault="00335552" w:rsidP="00395596">
            <w:pPr>
              <w:jc w:val="center"/>
              <w:cnfStyle w:val="000000000000"/>
              <w:rPr>
                <w:rFonts w:eastAsia="Calibri"/>
                <w:lang w:val="fr-FR"/>
              </w:rPr>
            </w:pPr>
          </w:p>
        </w:tc>
        <w:tc>
          <w:tcPr>
            <w:tcW w:w="559" w:type="dxa"/>
            <w:shd w:val="clear" w:color="auto" w:fill="808080" w:themeFill="background1" w:themeFillShade="80"/>
          </w:tcPr>
          <w:p w:rsidR="00335552" w:rsidRDefault="00335552" w:rsidP="00395596">
            <w:pPr>
              <w:jc w:val="center"/>
              <w:cnfStyle w:val="000000000000"/>
              <w:rPr>
                <w:rFonts w:eastAsia="Calibri"/>
                <w:lang w:val="fr-FR"/>
              </w:rPr>
            </w:pPr>
          </w:p>
        </w:tc>
        <w:tc>
          <w:tcPr>
            <w:tcW w:w="632" w:type="dxa"/>
            <w:shd w:val="clear" w:color="auto" w:fill="808080" w:themeFill="background1" w:themeFillShade="80"/>
          </w:tcPr>
          <w:p w:rsidR="00335552" w:rsidRDefault="00335552" w:rsidP="00395596">
            <w:pPr>
              <w:jc w:val="center"/>
              <w:cnfStyle w:val="000000000000"/>
              <w:rPr>
                <w:rFonts w:eastAsia="Calibri"/>
                <w:lang w:val="fr-FR"/>
              </w:rPr>
            </w:pPr>
          </w:p>
        </w:tc>
        <w:tc>
          <w:tcPr>
            <w:tcW w:w="583" w:type="dxa"/>
            <w:shd w:val="clear" w:color="auto" w:fill="808080" w:themeFill="background1" w:themeFillShade="80"/>
          </w:tcPr>
          <w:p w:rsidR="00335552" w:rsidRDefault="00335552" w:rsidP="00395596">
            <w:pPr>
              <w:jc w:val="center"/>
              <w:cnfStyle w:val="000000000000"/>
              <w:rPr>
                <w:rFonts w:eastAsia="Calibri"/>
                <w:lang w:val="fr-FR"/>
              </w:rPr>
            </w:pPr>
          </w:p>
        </w:tc>
        <w:tc>
          <w:tcPr>
            <w:tcW w:w="595" w:type="dxa"/>
          </w:tcPr>
          <w:p w:rsidR="00335552" w:rsidRDefault="00533615" w:rsidP="00395596">
            <w:pPr>
              <w:jc w:val="center"/>
              <w:cnfStyle w:val="000000000000"/>
              <w:rPr>
                <w:rFonts w:eastAsia="Calibri"/>
                <w:lang w:val="fr-FR"/>
              </w:rPr>
            </w:pPr>
            <w:r>
              <w:rPr>
                <w:rFonts w:eastAsia="Calibri"/>
                <w:lang w:val="fr-FR"/>
              </w:rPr>
              <w:t>1</w:t>
            </w:r>
          </w:p>
        </w:tc>
        <w:tc>
          <w:tcPr>
            <w:tcW w:w="571" w:type="dxa"/>
            <w:shd w:val="clear" w:color="auto" w:fill="808080" w:themeFill="background1" w:themeFillShade="80"/>
          </w:tcPr>
          <w:p w:rsidR="00335552" w:rsidRDefault="00335552" w:rsidP="00395596">
            <w:pPr>
              <w:jc w:val="center"/>
              <w:cnfStyle w:val="000000000000"/>
              <w:rPr>
                <w:rFonts w:eastAsia="Calibri"/>
                <w:lang w:val="fr-FR"/>
              </w:rPr>
            </w:pPr>
          </w:p>
        </w:tc>
        <w:tc>
          <w:tcPr>
            <w:tcW w:w="510" w:type="dxa"/>
            <w:shd w:val="clear" w:color="auto" w:fill="808080" w:themeFill="background1" w:themeFillShade="80"/>
          </w:tcPr>
          <w:p w:rsidR="00335552" w:rsidRDefault="00335552" w:rsidP="00395596">
            <w:pPr>
              <w:jc w:val="center"/>
              <w:cnfStyle w:val="000000000000"/>
              <w:rPr>
                <w:rFonts w:eastAsia="Calibri"/>
                <w:lang w:val="fr-FR"/>
              </w:rPr>
            </w:pPr>
          </w:p>
        </w:tc>
        <w:tc>
          <w:tcPr>
            <w:tcW w:w="608" w:type="dxa"/>
            <w:shd w:val="clear" w:color="auto" w:fill="808080" w:themeFill="background1" w:themeFillShade="80"/>
          </w:tcPr>
          <w:p w:rsidR="00335552" w:rsidRDefault="00335552" w:rsidP="00395596">
            <w:pPr>
              <w:jc w:val="center"/>
              <w:cnfStyle w:val="000000000000"/>
              <w:rPr>
                <w:rFonts w:eastAsia="Calibri"/>
                <w:lang w:val="fr-FR"/>
              </w:rPr>
            </w:pPr>
          </w:p>
        </w:tc>
        <w:tc>
          <w:tcPr>
            <w:tcW w:w="559" w:type="dxa"/>
            <w:shd w:val="clear" w:color="auto" w:fill="808080" w:themeFill="background1" w:themeFillShade="80"/>
          </w:tcPr>
          <w:p w:rsidR="00335552" w:rsidRDefault="00335552" w:rsidP="00395596">
            <w:pPr>
              <w:jc w:val="center"/>
              <w:cnfStyle w:val="000000000000"/>
              <w:rPr>
                <w:rFonts w:eastAsia="Calibri"/>
                <w:lang w:val="fr-FR"/>
              </w:rPr>
            </w:pPr>
          </w:p>
        </w:tc>
        <w:tc>
          <w:tcPr>
            <w:tcW w:w="559" w:type="dxa"/>
            <w:shd w:val="clear" w:color="auto" w:fill="808080" w:themeFill="background1" w:themeFillShade="80"/>
          </w:tcPr>
          <w:p w:rsidR="00335552" w:rsidRDefault="00335552" w:rsidP="00395596">
            <w:pPr>
              <w:jc w:val="center"/>
              <w:cnfStyle w:val="000000000000"/>
              <w:rPr>
                <w:rFonts w:eastAsia="Calibri"/>
                <w:lang w:val="fr-FR"/>
              </w:rPr>
            </w:pPr>
          </w:p>
        </w:tc>
        <w:tc>
          <w:tcPr>
            <w:tcW w:w="595" w:type="dxa"/>
            <w:shd w:val="clear" w:color="auto" w:fill="808080" w:themeFill="background1" w:themeFillShade="80"/>
          </w:tcPr>
          <w:p w:rsidR="00335552" w:rsidRDefault="00335552" w:rsidP="00395596">
            <w:pPr>
              <w:jc w:val="center"/>
              <w:cnfStyle w:val="000000000000"/>
              <w:rPr>
                <w:rFonts w:eastAsia="Calibri"/>
                <w:lang w:val="fr-FR"/>
              </w:rPr>
            </w:pPr>
          </w:p>
        </w:tc>
        <w:tc>
          <w:tcPr>
            <w:tcW w:w="571" w:type="dxa"/>
            <w:shd w:val="clear" w:color="auto" w:fill="808080" w:themeFill="background1" w:themeFillShade="80"/>
          </w:tcPr>
          <w:p w:rsidR="00335552" w:rsidRDefault="00335552" w:rsidP="00395596">
            <w:pPr>
              <w:jc w:val="center"/>
              <w:cnfStyle w:val="000000000000"/>
              <w:rPr>
                <w:rFonts w:eastAsia="Calibri"/>
                <w:lang w:val="fr-FR"/>
              </w:rPr>
            </w:pPr>
          </w:p>
        </w:tc>
        <w:tc>
          <w:tcPr>
            <w:tcW w:w="728" w:type="dxa"/>
          </w:tcPr>
          <w:p w:rsidR="00335552" w:rsidRDefault="00545A13" w:rsidP="00395596">
            <w:pPr>
              <w:jc w:val="center"/>
              <w:cnfStyle w:val="000000000000"/>
              <w:rPr>
                <w:rFonts w:eastAsia="Calibri"/>
                <w:lang w:val="fr-FR"/>
              </w:rPr>
            </w:pPr>
            <w:r>
              <w:rPr>
                <w:rFonts w:eastAsia="Calibri"/>
                <w:lang w:val="fr-FR"/>
              </w:rPr>
              <w:t>01</w:t>
            </w:r>
          </w:p>
        </w:tc>
      </w:tr>
      <w:tr w:rsidR="00AC0A69" w:rsidTr="009A7AFF">
        <w:trPr>
          <w:cnfStyle w:val="000000100000"/>
        </w:trPr>
        <w:tc>
          <w:tcPr>
            <w:cnfStyle w:val="001000000000"/>
            <w:tcW w:w="2098" w:type="dxa"/>
          </w:tcPr>
          <w:p w:rsidR="00335552" w:rsidRDefault="008C79F6" w:rsidP="00335552">
            <w:pPr>
              <w:rPr>
                <w:rFonts w:eastAsia="Calibri"/>
                <w:lang w:val="fr-FR"/>
              </w:rPr>
            </w:pPr>
            <w:r>
              <w:rPr>
                <w:rFonts w:eastAsia="Calibri"/>
                <w:lang w:val="fr-FR"/>
              </w:rPr>
              <w:t>Maitre coran</w:t>
            </w:r>
            <w:r w:rsidR="00493245">
              <w:rPr>
                <w:rFonts w:eastAsia="Calibri"/>
                <w:lang w:val="fr-FR"/>
              </w:rPr>
              <w:t>ique</w:t>
            </w:r>
          </w:p>
        </w:tc>
        <w:tc>
          <w:tcPr>
            <w:tcW w:w="559" w:type="dxa"/>
            <w:shd w:val="clear" w:color="auto" w:fill="808080" w:themeFill="background1" w:themeFillShade="80"/>
          </w:tcPr>
          <w:p w:rsidR="00335552" w:rsidRDefault="00335552" w:rsidP="00395596">
            <w:pPr>
              <w:jc w:val="center"/>
              <w:cnfStyle w:val="000000100000"/>
              <w:rPr>
                <w:rFonts w:eastAsia="Calibri"/>
                <w:lang w:val="fr-FR"/>
              </w:rPr>
            </w:pPr>
          </w:p>
        </w:tc>
        <w:tc>
          <w:tcPr>
            <w:tcW w:w="559" w:type="dxa"/>
            <w:shd w:val="clear" w:color="auto" w:fill="808080" w:themeFill="background1" w:themeFillShade="80"/>
          </w:tcPr>
          <w:p w:rsidR="00335552" w:rsidRDefault="00335552" w:rsidP="00395596">
            <w:pPr>
              <w:jc w:val="center"/>
              <w:cnfStyle w:val="000000100000"/>
              <w:rPr>
                <w:rFonts w:eastAsia="Calibri"/>
                <w:lang w:val="fr-FR"/>
              </w:rPr>
            </w:pPr>
          </w:p>
        </w:tc>
        <w:tc>
          <w:tcPr>
            <w:tcW w:w="632" w:type="dxa"/>
            <w:shd w:val="clear" w:color="auto" w:fill="808080" w:themeFill="background1" w:themeFillShade="80"/>
          </w:tcPr>
          <w:p w:rsidR="00335552" w:rsidRDefault="00335552" w:rsidP="00395596">
            <w:pPr>
              <w:jc w:val="center"/>
              <w:cnfStyle w:val="000000100000"/>
              <w:rPr>
                <w:rFonts w:eastAsia="Calibri"/>
                <w:lang w:val="fr-FR"/>
              </w:rPr>
            </w:pPr>
          </w:p>
        </w:tc>
        <w:tc>
          <w:tcPr>
            <w:tcW w:w="583" w:type="dxa"/>
          </w:tcPr>
          <w:p w:rsidR="00335552" w:rsidRDefault="00713328" w:rsidP="00395596">
            <w:pPr>
              <w:jc w:val="center"/>
              <w:cnfStyle w:val="000000100000"/>
              <w:rPr>
                <w:rFonts w:eastAsia="Calibri"/>
                <w:lang w:val="fr-FR"/>
              </w:rPr>
            </w:pPr>
            <w:r>
              <w:rPr>
                <w:rFonts w:eastAsia="Calibri"/>
                <w:lang w:val="fr-FR"/>
              </w:rPr>
              <w:t>1</w:t>
            </w:r>
          </w:p>
        </w:tc>
        <w:tc>
          <w:tcPr>
            <w:tcW w:w="595" w:type="dxa"/>
            <w:shd w:val="clear" w:color="auto" w:fill="808080" w:themeFill="background1" w:themeFillShade="80"/>
          </w:tcPr>
          <w:p w:rsidR="00335552" w:rsidRDefault="00335552" w:rsidP="00395596">
            <w:pPr>
              <w:jc w:val="center"/>
              <w:cnfStyle w:val="000000100000"/>
              <w:rPr>
                <w:rFonts w:eastAsia="Calibri"/>
                <w:lang w:val="fr-FR"/>
              </w:rPr>
            </w:pPr>
          </w:p>
        </w:tc>
        <w:tc>
          <w:tcPr>
            <w:tcW w:w="571" w:type="dxa"/>
            <w:shd w:val="clear" w:color="auto" w:fill="808080" w:themeFill="background1" w:themeFillShade="80"/>
          </w:tcPr>
          <w:p w:rsidR="00335552" w:rsidRDefault="00335552" w:rsidP="00395596">
            <w:pPr>
              <w:jc w:val="center"/>
              <w:cnfStyle w:val="000000100000"/>
              <w:rPr>
                <w:rFonts w:eastAsia="Calibri"/>
                <w:lang w:val="fr-FR"/>
              </w:rPr>
            </w:pPr>
          </w:p>
        </w:tc>
        <w:tc>
          <w:tcPr>
            <w:tcW w:w="510" w:type="dxa"/>
            <w:shd w:val="clear" w:color="auto" w:fill="808080" w:themeFill="background1" w:themeFillShade="80"/>
          </w:tcPr>
          <w:p w:rsidR="00335552" w:rsidRDefault="00335552" w:rsidP="00395596">
            <w:pPr>
              <w:jc w:val="center"/>
              <w:cnfStyle w:val="000000100000"/>
              <w:rPr>
                <w:rFonts w:eastAsia="Calibri"/>
                <w:lang w:val="fr-FR"/>
              </w:rPr>
            </w:pPr>
          </w:p>
        </w:tc>
        <w:tc>
          <w:tcPr>
            <w:tcW w:w="608" w:type="dxa"/>
            <w:shd w:val="clear" w:color="auto" w:fill="808080" w:themeFill="background1" w:themeFillShade="80"/>
          </w:tcPr>
          <w:p w:rsidR="00335552" w:rsidRDefault="00335552" w:rsidP="00395596">
            <w:pPr>
              <w:jc w:val="center"/>
              <w:cnfStyle w:val="000000100000"/>
              <w:rPr>
                <w:rFonts w:eastAsia="Calibri"/>
                <w:lang w:val="fr-FR"/>
              </w:rPr>
            </w:pPr>
          </w:p>
        </w:tc>
        <w:tc>
          <w:tcPr>
            <w:tcW w:w="559" w:type="dxa"/>
            <w:shd w:val="clear" w:color="auto" w:fill="808080" w:themeFill="background1" w:themeFillShade="80"/>
          </w:tcPr>
          <w:p w:rsidR="00335552" w:rsidRDefault="00335552" w:rsidP="00395596">
            <w:pPr>
              <w:jc w:val="center"/>
              <w:cnfStyle w:val="000000100000"/>
              <w:rPr>
                <w:rFonts w:eastAsia="Calibri"/>
                <w:lang w:val="fr-FR"/>
              </w:rPr>
            </w:pPr>
          </w:p>
        </w:tc>
        <w:tc>
          <w:tcPr>
            <w:tcW w:w="559" w:type="dxa"/>
            <w:shd w:val="clear" w:color="auto" w:fill="808080" w:themeFill="background1" w:themeFillShade="80"/>
          </w:tcPr>
          <w:p w:rsidR="00335552" w:rsidRDefault="00335552" w:rsidP="00395596">
            <w:pPr>
              <w:jc w:val="center"/>
              <w:cnfStyle w:val="000000100000"/>
              <w:rPr>
                <w:rFonts w:eastAsia="Calibri"/>
                <w:lang w:val="fr-FR"/>
              </w:rPr>
            </w:pPr>
          </w:p>
        </w:tc>
        <w:tc>
          <w:tcPr>
            <w:tcW w:w="595" w:type="dxa"/>
            <w:shd w:val="clear" w:color="auto" w:fill="808080" w:themeFill="background1" w:themeFillShade="80"/>
          </w:tcPr>
          <w:p w:rsidR="00335552" w:rsidRDefault="00335552" w:rsidP="00395596">
            <w:pPr>
              <w:jc w:val="center"/>
              <w:cnfStyle w:val="000000100000"/>
              <w:rPr>
                <w:rFonts w:eastAsia="Calibri"/>
                <w:lang w:val="fr-FR"/>
              </w:rPr>
            </w:pPr>
          </w:p>
        </w:tc>
        <w:tc>
          <w:tcPr>
            <w:tcW w:w="571" w:type="dxa"/>
            <w:shd w:val="clear" w:color="auto" w:fill="808080" w:themeFill="background1" w:themeFillShade="80"/>
          </w:tcPr>
          <w:p w:rsidR="00335552" w:rsidRDefault="00335552" w:rsidP="00395596">
            <w:pPr>
              <w:jc w:val="center"/>
              <w:cnfStyle w:val="000000100000"/>
              <w:rPr>
                <w:rFonts w:eastAsia="Calibri"/>
                <w:lang w:val="fr-FR"/>
              </w:rPr>
            </w:pPr>
          </w:p>
        </w:tc>
        <w:tc>
          <w:tcPr>
            <w:tcW w:w="728" w:type="dxa"/>
          </w:tcPr>
          <w:p w:rsidR="00335552" w:rsidRDefault="00545A13" w:rsidP="00395596">
            <w:pPr>
              <w:jc w:val="center"/>
              <w:cnfStyle w:val="000000100000"/>
              <w:rPr>
                <w:rFonts w:eastAsia="Calibri"/>
                <w:lang w:val="fr-FR"/>
              </w:rPr>
            </w:pPr>
            <w:r>
              <w:rPr>
                <w:rFonts w:eastAsia="Calibri"/>
                <w:lang w:val="fr-FR"/>
              </w:rPr>
              <w:t>01</w:t>
            </w:r>
          </w:p>
        </w:tc>
      </w:tr>
      <w:tr w:rsidR="009A7AFF" w:rsidTr="009A7AFF">
        <w:tc>
          <w:tcPr>
            <w:cnfStyle w:val="001000000000"/>
            <w:tcW w:w="2098" w:type="dxa"/>
          </w:tcPr>
          <w:p w:rsidR="00335552" w:rsidRDefault="008C79F6" w:rsidP="00335552">
            <w:pPr>
              <w:rPr>
                <w:rFonts w:eastAsia="Calibri"/>
                <w:lang w:val="fr-FR"/>
              </w:rPr>
            </w:pPr>
            <w:r>
              <w:rPr>
                <w:rFonts w:eastAsia="Calibri"/>
                <w:lang w:val="fr-FR"/>
              </w:rPr>
              <w:t>Marchand</w:t>
            </w:r>
          </w:p>
        </w:tc>
        <w:tc>
          <w:tcPr>
            <w:tcW w:w="559" w:type="dxa"/>
            <w:shd w:val="clear" w:color="auto" w:fill="808080" w:themeFill="background1" w:themeFillShade="80"/>
          </w:tcPr>
          <w:p w:rsidR="00335552" w:rsidRDefault="00335552" w:rsidP="00395596">
            <w:pPr>
              <w:jc w:val="center"/>
              <w:cnfStyle w:val="000000000000"/>
              <w:rPr>
                <w:rFonts w:eastAsia="Calibri"/>
                <w:lang w:val="fr-FR"/>
              </w:rPr>
            </w:pPr>
          </w:p>
        </w:tc>
        <w:tc>
          <w:tcPr>
            <w:tcW w:w="559" w:type="dxa"/>
            <w:shd w:val="clear" w:color="auto" w:fill="808080" w:themeFill="background1" w:themeFillShade="80"/>
          </w:tcPr>
          <w:p w:rsidR="00335552" w:rsidRDefault="00335552" w:rsidP="00395596">
            <w:pPr>
              <w:jc w:val="center"/>
              <w:cnfStyle w:val="000000000000"/>
              <w:rPr>
                <w:rFonts w:eastAsia="Calibri"/>
                <w:lang w:val="fr-FR"/>
              </w:rPr>
            </w:pPr>
          </w:p>
        </w:tc>
        <w:tc>
          <w:tcPr>
            <w:tcW w:w="632" w:type="dxa"/>
            <w:shd w:val="clear" w:color="auto" w:fill="808080" w:themeFill="background1" w:themeFillShade="80"/>
          </w:tcPr>
          <w:p w:rsidR="00335552" w:rsidRDefault="00335552" w:rsidP="00395596">
            <w:pPr>
              <w:jc w:val="center"/>
              <w:cnfStyle w:val="000000000000"/>
              <w:rPr>
                <w:rFonts w:eastAsia="Calibri"/>
                <w:lang w:val="fr-FR"/>
              </w:rPr>
            </w:pPr>
          </w:p>
        </w:tc>
        <w:tc>
          <w:tcPr>
            <w:tcW w:w="583" w:type="dxa"/>
            <w:shd w:val="clear" w:color="auto" w:fill="808080" w:themeFill="background1" w:themeFillShade="80"/>
          </w:tcPr>
          <w:p w:rsidR="00335552" w:rsidRDefault="00335552" w:rsidP="00395596">
            <w:pPr>
              <w:jc w:val="center"/>
              <w:cnfStyle w:val="000000000000"/>
              <w:rPr>
                <w:rFonts w:eastAsia="Calibri"/>
                <w:lang w:val="fr-FR"/>
              </w:rPr>
            </w:pPr>
          </w:p>
        </w:tc>
        <w:tc>
          <w:tcPr>
            <w:tcW w:w="595" w:type="dxa"/>
          </w:tcPr>
          <w:p w:rsidR="00335552" w:rsidRDefault="00533615" w:rsidP="00395596">
            <w:pPr>
              <w:jc w:val="center"/>
              <w:cnfStyle w:val="000000000000"/>
              <w:rPr>
                <w:rFonts w:eastAsia="Calibri"/>
                <w:lang w:val="fr-FR"/>
              </w:rPr>
            </w:pPr>
            <w:r>
              <w:rPr>
                <w:rFonts w:eastAsia="Calibri"/>
                <w:lang w:val="fr-FR"/>
              </w:rPr>
              <w:t>1</w:t>
            </w:r>
          </w:p>
        </w:tc>
        <w:tc>
          <w:tcPr>
            <w:tcW w:w="571" w:type="dxa"/>
            <w:shd w:val="clear" w:color="auto" w:fill="808080" w:themeFill="background1" w:themeFillShade="80"/>
          </w:tcPr>
          <w:p w:rsidR="00335552" w:rsidRDefault="00335552" w:rsidP="00395596">
            <w:pPr>
              <w:jc w:val="center"/>
              <w:cnfStyle w:val="000000000000"/>
              <w:rPr>
                <w:rFonts w:eastAsia="Calibri"/>
                <w:lang w:val="fr-FR"/>
              </w:rPr>
            </w:pPr>
          </w:p>
        </w:tc>
        <w:tc>
          <w:tcPr>
            <w:tcW w:w="510" w:type="dxa"/>
            <w:shd w:val="clear" w:color="auto" w:fill="808080" w:themeFill="background1" w:themeFillShade="80"/>
          </w:tcPr>
          <w:p w:rsidR="00335552" w:rsidRDefault="00335552" w:rsidP="00395596">
            <w:pPr>
              <w:jc w:val="center"/>
              <w:cnfStyle w:val="000000000000"/>
              <w:rPr>
                <w:rFonts w:eastAsia="Calibri"/>
                <w:lang w:val="fr-FR"/>
              </w:rPr>
            </w:pPr>
          </w:p>
        </w:tc>
        <w:tc>
          <w:tcPr>
            <w:tcW w:w="608" w:type="dxa"/>
            <w:shd w:val="clear" w:color="auto" w:fill="808080" w:themeFill="background1" w:themeFillShade="80"/>
          </w:tcPr>
          <w:p w:rsidR="00335552" w:rsidRDefault="00335552" w:rsidP="00395596">
            <w:pPr>
              <w:jc w:val="center"/>
              <w:cnfStyle w:val="000000000000"/>
              <w:rPr>
                <w:rFonts w:eastAsia="Calibri"/>
                <w:lang w:val="fr-FR"/>
              </w:rPr>
            </w:pPr>
          </w:p>
        </w:tc>
        <w:tc>
          <w:tcPr>
            <w:tcW w:w="559" w:type="dxa"/>
            <w:shd w:val="clear" w:color="auto" w:fill="808080" w:themeFill="background1" w:themeFillShade="80"/>
          </w:tcPr>
          <w:p w:rsidR="00335552" w:rsidRDefault="00335552" w:rsidP="00395596">
            <w:pPr>
              <w:jc w:val="center"/>
              <w:cnfStyle w:val="000000000000"/>
              <w:rPr>
                <w:rFonts w:eastAsia="Calibri"/>
                <w:lang w:val="fr-FR"/>
              </w:rPr>
            </w:pPr>
          </w:p>
        </w:tc>
        <w:tc>
          <w:tcPr>
            <w:tcW w:w="559" w:type="dxa"/>
            <w:shd w:val="clear" w:color="auto" w:fill="808080" w:themeFill="background1" w:themeFillShade="80"/>
          </w:tcPr>
          <w:p w:rsidR="00335552" w:rsidRDefault="00335552" w:rsidP="00395596">
            <w:pPr>
              <w:jc w:val="center"/>
              <w:cnfStyle w:val="000000000000"/>
              <w:rPr>
                <w:rFonts w:eastAsia="Calibri"/>
                <w:lang w:val="fr-FR"/>
              </w:rPr>
            </w:pPr>
          </w:p>
        </w:tc>
        <w:tc>
          <w:tcPr>
            <w:tcW w:w="595" w:type="dxa"/>
            <w:shd w:val="clear" w:color="auto" w:fill="808080" w:themeFill="background1" w:themeFillShade="80"/>
          </w:tcPr>
          <w:p w:rsidR="00335552" w:rsidRDefault="00335552" w:rsidP="00395596">
            <w:pPr>
              <w:jc w:val="center"/>
              <w:cnfStyle w:val="000000000000"/>
              <w:rPr>
                <w:rFonts w:eastAsia="Calibri"/>
                <w:lang w:val="fr-FR"/>
              </w:rPr>
            </w:pPr>
          </w:p>
        </w:tc>
        <w:tc>
          <w:tcPr>
            <w:tcW w:w="571" w:type="dxa"/>
            <w:shd w:val="clear" w:color="auto" w:fill="808080" w:themeFill="background1" w:themeFillShade="80"/>
          </w:tcPr>
          <w:p w:rsidR="00335552" w:rsidRDefault="00335552" w:rsidP="00395596">
            <w:pPr>
              <w:jc w:val="center"/>
              <w:cnfStyle w:val="000000000000"/>
              <w:rPr>
                <w:rFonts w:eastAsia="Calibri"/>
                <w:lang w:val="fr-FR"/>
              </w:rPr>
            </w:pPr>
          </w:p>
        </w:tc>
        <w:tc>
          <w:tcPr>
            <w:tcW w:w="728" w:type="dxa"/>
          </w:tcPr>
          <w:p w:rsidR="00335552" w:rsidRDefault="00545A13" w:rsidP="00395596">
            <w:pPr>
              <w:jc w:val="center"/>
              <w:cnfStyle w:val="000000000000"/>
              <w:rPr>
                <w:rFonts w:eastAsia="Calibri"/>
                <w:lang w:val="fr-FR"/>
              </w:rPr>
            </w:pPr>
            <w:r>
              <w:rPr>
                <w:rFonts w:eastAsia="Calibri"/>
                <w:lang w:val="fr-FR"/>
              </w:rPr>
              <w:t>01</w:t>
            </w:r>
          </w:p>
        </w:tc>
      </w:tr>
      <w:tr w:rsidR="000302B5" w:rsidTr="009A7AFF">
        <w:trPr>
          <w:cnfStyle w:val="000000100000"/>
          <w:trHeight w:val="227"/>
        </w:trPr>
        <w:tc>
          <w:tcPr>
            <w:cnfStyle w:val="001000000000"/>
            <w:tcW w:w="2098" w:type="dxa"/>
          </w:tcPr>
          <w:p w:rsidR="000302B5" w:rsidRDefault="000302B5" w:rsidP="00335552">
            <w:pPr>
              <w:rPr>
                <w:rFonts w:eastAsia="Calibri"/>
                <w:lang w:val="fr-FR"/>
              </w:rPr>
            </w:pPr>
            <w:r>
              <w:rPr>
                <w:rFonts w:eastAsia="Calibri"/>
                <w:lang w:val="fr-FR"/>
              </w:rPr>
              <w:t>Mécanicien</w:t>
            </w:r>
          </w:p>
        </w:tc>
        <w:tc>
          <w:tcPr>
            <w:tcW w:w="559" w:type="dxa"/>
            <w:shd w:val="clear" w:color="auto" w:fill="808080" w:themeFill="background1" w:themeFillShade="80"/>
          </w:tcPr>
          <w:p w:rsidR="000302B5" w:rsidRDefault="000302B5" w:rsidP="00395596">
            <w:pPr>
              <w:jc w:val="center"/>
              <w:cnfStyle w:val="000000100000"/>
              <w:rPr>
                <w:rFonts w:eastAsia="Calibri"/>
                <w:lang w:val="fr-FR"/>
              </w:rPr>
            </w:pPr>
          </w:p>
        </w:tc>
        <w:tc>
          <w:tcPr>
            <w:tcW w:w="559" w:type="dxa"/>
            <w:shd w:val="clear" w:color="auto" w:fill="808080" w:themeFill="background1" w:themeFillShade="80"/>
          </w:tcPr>
          <w:p w:rsidR="000302B5" w:rsidRDefault="000302B5" w:rsidP="00395596">
            <w:pPr>
              <w:jc w:val="center"/>
              <w:cnfStyle w:val="000000100000"/>
              <w:rPr>
                <w:rFonts w:eastAsia="Calibri"/>
                <w:lang w:val="fr-FR"/>
              </w:rPr>
            </w:pPr>
          </w:p>
        </w:tc>
        <w:tc>
          <w:tcPr>
            <w:tcW w:w="632" w:type="dxa"/>
            <w:shd w:val="clear" w:color="auto" w:fill="808080" w:themeFill="background1" w:themeFillShade="80"/>
          </w:tcPr>
          <w:p w:rsidR="000302B5" w:rsidRDefault="000302B5" w:rsidP="00395596">
            <w:pPr>
              <w:jc w:val="center"/>
              <w:cnfStyle w:val="000000100000"/>
              <w:rPr>
                <w:rFonts w:eastAsia="Calibri"/>
                <w:lang w:val="fr-FR"/>
              </w:rPr>
            </w:pPr>
          </w:p>
        </w:tc>
        <w:tc>
          <w:tcPr>
            <w:tcW w:w="583" w:type="dxa"/>
            <w:shd w:val="clear" w:color="auto" w:fill="808080" w:themeFill="background1" w:themeFillShade="80"/>
          </w:tcPr>
          <w:p w:rsidR="000302B5" w:rsidRDefault="000302B5" w:rsidP="00395596">
            <w:pPr>
              <w:jc w:val="center"/>
              <w:cnfStyle w:val="000000100000"/>
              <w:rPr>
                <w:rFonts w:eastAsia="Calibri"/>
                <w:lang w:val="fr-FR"/>
              </w:rPr>
            </w:pPr>
          </w:p>
        </w:tc>
        <w:tc>
          <w:tcPr>
            <w:tcW w:w="595" w:type="dxa"/>
            <w:shd w:val="clear" w:color="auto" w:fill="808080" w:themeFill="background1" w:themeFillShade="80"/>
          </w:tcPr>
          <w:p w:rsidR="000302B5" w:rsidRDefault="000302B5" w:rsidP="00395596">
            <w:pPr>
              <w:jc w:val="center"/>
              <w:cnfStyle w:val="000000100000"/>
              <w:rPr>
                <w:rFonts w:eastAsia="Calibri"/>
                <w:lang w:val="fr-FR"/>
              </w:rPr>
            </w:pPr>
          </w:p>
        </w:tc>
        <w:tc>
          <w:tcPr>
            <w:tcW w:w="571" w:type="dxa"/>
            <w:shd w:val="clear" w:color="auto" w:fill="808080" w:themeFill="background1" w:themeFillShade="80"/>
          </w:tcPr>
          <w:p w:rsidR="000302B5" w:rsidRDefault="000302B5" w:rsidP="00395596">
            <w:pPr>
              <w:jc w:val="center"/>
              <w:cnfStyle w:val="000000100000"/>
              <w:rPr>
                <w:rFonts w:eastAsia="Calibri"/>
                <w:lang w:val="fr-FR"/>
              </w:rPr>
            </w:pPr>
          </w:p>
        </w:tc>
        <w:tc>
          <w:tcPr>
            <w:tcW w:w="510" w:type="dxa"/>
          </w:tcPr>
          <w:p w:rsidR="000302B5" w:rsidRDefault="000302B5" w:rsidP="00395596">
            <w:pPr>
              <w:jc w:val="center"/>
              <w:cnfStyle w:val="000000100000"/>
              <w:rPr>
                <w:rFonts w:eastAsia="Calibri"/>
                <w:lang w:val="fr-FR"/>
              </w:rPr>
            </w:pPr>
            <w:r>
              <w:rPr>
                <w:rFonts w:eastAsia="Calibri"/>
                <w:lang w:val="fr-FR"/>
              </w:rPr>
              <w:t>1</w:t>
            </w:r>
          </w:p>
        </w:tc>
        <w:tc>
          <w:tcPr>
            <w:tcW w:w="608" w:type="dxa"/>
            <w:shd w:val="clear" w:color="auto" w:fill="808080" w:themeFill="background1" w:themeFillShade="80"/>
          </w:tcPr>
          <w:p w:rsidR="000302B5" w:rsidRDefault="000302B5" w:rsidP="00395596">
            <w:pPr>
              <w:jc w:val="center"/>
              <w:cnfStyle w:val="000000100000"/>
              <w:rPr>
                <w:rFonts w:eastAsia="Calibri"/>
                <w:lang w:val="fr-FR"/>
              </w:rPr>
            </w:pPr>
          </w:p>
        </w:tc>
        <w:tc>
          <w:tcPr>
            <w:tcW w:w="559" w:type="dxa"/>
            <w:shd w:val="clear" w:color="auto" w:fill="808080" w:themeFill="background1" w:themeFillShade="80"/>
          </w:tcPr>
          <w:p w:rsidR="000302B5" w:rsidRDefault="000302B5" w:rsidP="00395596">
            <w:pPr>
              <w:jc w:val="center"/>
              <w:cnfStyle w:val="000000100000"/>
              <w:rPr>
                <w:rFonts w:eastAsia="Calibri"/>
                <w:lang w:val="fr-FR"/>
              </w:rPr>
            </w:pPr>
          </w:p>
        </w:tc>
        <w:tc>
          <w:tcPr>
            <w:tcW w:w="559" w:type="dxa"/>
            <w:shd w:val="clear" w:color="auto" w:fill="808080" w:themeFill="background1" w:themeFillShade="80"/>
          </w:tcPr>
          <w:p w:rsidR="000302B5" w:rsidRDefault="000302B5" w:rsidP="00395596">
            <w:pPr>
              <w:jc w:val="center"/>
              <w:cnfStyle w:val="000000100000"/>
              <w:rPr>
                <w:rFonts w:eastAsia="Calibri"/>
                <w:lang w:val="fr-FR"/>
              </w:rPr>
            </w:pPr>
          </w:p>
        </w:tc>
        <w:tc>
          <w:tcPr>
            <w:tcW w:w="595" w:type="dxa"/>
            <w:shd w:val="clear" w:color="auto" w:fill="808080" w:themeFill="background1" w:themeFillShade="80"/>
          </w:tcPr>
          <w:p w:rsidR="000302B5" w:rsidRDefault="000302B5" w:rsidP="00395596">
            <w:pPr>
              <w:jc w:val="center"/>
              <w:cnfStyle w:val="000000100000"/>
              <w:rPr>
                <w:rFonts w:eastAsia="Calibri"/>
                <w:lang w:val="fr-FR"/>
              </w:rPr>
            </w:pPr>
          </w:p>
        </w:tc>
        <w:tc>
          <w:tcPr>
            <w:tcW w:w="571" w:type="dxa"/>
            <w:shd w:val="clear" w:color="auto" w:fill="808080" w:themeFill="background1" w:themeFillShade="80"/>
          </w:tcPr>
          <w:p w:rsidR="000302B5" w:rsidRDefault="000302B5" w:rsidP="00395596">
            <w:pPr>
              <w:jc w:val="center"/>
              <w:cnfStyle w:val="000000100000"/>
              <w:rPr>
                <w:rFonts w:eastAsia="Calibri"/>
                <w:lang w:val="fr-FR"/>
              </w:rPr>
            </w:pPr>
          </w:p>
        </w:tc>
        <w:tc>
          <w:tcPr>
            <w:tcW w:w="728" w:type="dxa"/>
          </w:tcPr>
          <w:p w:rsidR="000302B5" w:rsidRDefault="000302B5" w:rsidP="00395596">
            <w:pPr>
              <w:jc w:val="center"/>
              <w:cnfStyle w:val="000000100000"/>
              <w:rPr>
                <w:rFonts w:eastAsia="Calibri"/>
                <w:lang w:val="fr-FR"/>
              </w:rPr>
            </w:pPr>
            <w:r>
              <w:rPr>
                <w:rFonts w:eastAsia="Calibri"/>
                <w:lang w:val="fr-FR"/>
              </w:rPr>
              <w:t>01</w:t>
            </w:r>
          </w:p>
        </w:tc>
      </w:tr>
      <w:tr w:rsidR="009A7AFF" w:rsidTr="009A7AFF">
        <w:tc>
          <w:tcPr>
            <w:cnfStyle w:val="001000000000"/>
            <w:tcW w:w="2098" w:type="dxa"/>
          </w:tcPr>
          <w:p w:rsidR="00C51BC4" w:rsidRDefault="00C51BC4" w:rsidP="00335552">
            <w:pPr>
              <w:rPr>
                <w:rFonts w:eastAsia="Calibri"/>
                <w:lang w:val="fr-FR"/>
              </w:rPr>
            </w:pPr>
            <w:r>
              <w:rPr>
                <w:rFonts w:eastAsia="Calibri"/>
                <w:lang w:val="fr-FR"/>
              </w:rPr>
              <w:t>Oncle</w:t>
            </w:r>
          </w:p>
        </w:tc>
        <w:tc>
          <w:tcPr>
            <w:tcW w:w="559" w:type="dxa"/>
            <w:shd w:val="clear" w:color="auto" w:fill="808080" w:themeFill="background1" w:themeFillShade="80"/>
          </w:tcPr>
          <w:p w:rsidR="00C51BC4" w:rsidRDefault="00C51BC4" w:rsidP="00395596">
            <w:pPr>
              <w:jc w:val="center"/>
              <w:cnfStyle w:val="000000000000"/>
              <w:rPr>
                <w:rFonts w:eastAsia="Calibri"/>
                <w:lang w:val="fr-FR"/>
              </w:rPr>
            </w:pPr>
          </w:p>
        </w:tc>
        <w:tc>
          <w:tcPr>
            <w:tcW w:w="559" w:type="dxa"/>
            <w:shd w:val="clear" w:color="auto" w:fill="808080" w:themeFill="background1" w:themeFillShade="80"/>
          </w:tcPr>
          <w:p w:rsidR="00C51BC4" w:rsidRDefault="00C51BC4" w:rsidP="00395596">
            <w:pPr>
              <w:jc w:val="center"/>
              <w:cnfStyle w:val="000000000000"/>
              <w:rPr>
                <w:rFonts w:eastAsia="Calibri"/>
                <w:lang w:val="fr-FR"/>
              </w:rPr>
            </w:pPr>
          </w:p>
        </w:tc>
        <w:tc>
          <w:tcPr>
            <w:tcW w:w="632" w:type="dxa"/>
            <w:shd w:val="clear" w:color="auto" w:fill="808080" w:themeFill="background1" w:themeFillShade="80"/>
          </w:tcPr>
          <w:p w:rsidR="00C51BC4" w:rsidRDefault="00C51BC4" w:rsidP="00395596">
            <w:pPr>
              <w:jc w:val="center"/>
              <w:cnfStyle w:val="000000000000"/>
              <w:rPr>
                <w:rFonts w:eastAsia="Calibri"/>
                <w:lang w:val="fr-FR"/>
              </w:rPr>
            </w:pPr>
          </w:p>
        </w:tc>
        <w:tc>
          <w:tcPr>
            <w:tcW w:w="583" w:type="dxa"/>
            <w:shd w:val="clear" w:color="auto" w:fill="808080" w:themeFill="background1" w:themeFillShade="80"/>
          </w:tcPr>
          <w:p w:rsidR="00C51BC4" w:rsidRDefault="00C51BC4" w:rsidP="00395596">
            <w:pPr>
              <w:jc w:val="center"/>
              <w:cnfStyle w:val="000000000000"/>
              <w:rPr>
                <w:rFonts w:eastAsia="Calibri"/>
                <w:lang w:val="fr-FR"/>
              </w:rPr>
            </w:pPr>
          </w:p>
        </w:tc>
        <w:tc>
          <w:tcPr>
            <w:tcW w:w="595" w:type="dxa"/>
            <w:shd w:val="clear" w:color="auto" w:fill="808080" w:themeFill="background1" w:themeFillShade="80"/>
          </w:tcPr>
          <w:p w:rsidR="00C51BC4" w:rsidRDefault="00C51BC4" w:rsidP="00395596">
            <w:pPr>
              <w:jc w:val="center"/>
              <w:cnfStyle w:val="000000000000"/>
              <w:rPr>
                <w:rFonts w:eastAsia="Calibri"/>
                <w:lang w:val="fr-FR"/>
              </w:rPr>
            </w:pPr>
          </w:p>
        </w:tc>
        <w:tc>
          <w:tcPr>
            <w:tcW w:w="571" w:type="dxa"/>
            <w:shd w:val="clear" w:color="auto" w:fill="808080" w:themeFill="background1" w:themeFillShade="80"/>
          </w:tcPr>
          <w:p w:rsidR="00C51BC4" w:rsidRDefault="00C51BC4" w:rsidP="00395596">
            <w:pPr>
              <w:jc w:val="center"/>
              <w:cnfStyle w:val="000000000000"/>
              <w:rPr>
                <w:rFonts w:eastAsia="Calibri"/>
                <w:lang w:val="fr-FR"/>
              </w:rPr>
            </w:pPr>
          </w:p>
        </w:tc>
        <w:tc>
          <w:tcPr>
            <w:tcW w:w="510" w:type="dxa"/>
          </w:tcPr>
          <w:p w:rsidR="00C51BC4" w:rsidRDefault="00C51BC4" w:rsidP="00395596">
            <w:pPr>
              <w:jc w:val="center"/>
              <w:cnfStyle w:val="000000000000"/>
              <w:rPr>
                <w:rFonts w:eastAsia="Calibri"/>
                <w:lang w:val="fr-FR"/>
              </w:rPr>
            </w:pPr>
            <w:r>
              <w:rPr>
                <w:rFonts w:eastAsia="Calibri"/>
                <w:lang w:val="fr-FR"/>
              </w:rPr>
              <w:t>1</w:t>
            </w:r>
          </w:p>
        </w:tc>
        <w:tc>
          <w:tcPr>
            <w:tcW w:w="608" w:type="dxa"/>
            <w:shd w:val="clear" w:color="auto" w:fill="808080" w:themeFill="background1" w:themeFillShade="80"/>
          </w:tcPr>
          <w:p w:rsidR="00C51BC4" w:rsidRDefault="00C51BC4" w:rsidP="00395596">
            <w:pPr>
              <w:jc w:val="center"/>
              <w:cnfStyle w:val="000000000000"/>
              <w:rPr>
                <w:rFonts w:eastAsia="Calibri"/>
                <w:lang w:val="fr-FR"/>
              </w:rPr>
            </w:pPr>
          </w:p>
        </w:tc>
        <w:tc>
          <w:tcPr>
            <w:tcW w:w="559" w:type="dxa"/>
            <w:shd w:val="clear" w:color="auto" w:fill="808080" w:themeFill="background1" w:themeFillShade="80"/>
          </w:tcPr>
          <w:p w:rsidR="00C51BC4" w:rsidRDefault="00C51BC4" w:rsidP="00395596">
            <w:pPr>
              <w:jc w:val="center"/>
              <w:cnfStyle w:val="000000000000"/>
              <w:rPr>
                <w:rFonts w:eastAsia="Calibri"/>
                <w:lang w:val="fr-FR"/>
              </w:rPr>
            </w:pPr>
          </w:p>
        </w:tc>
        <w:tc>
          <w:tcPr>
            <w:tcW w:w="559" w:type="dxa"/>
            <w:shd w:val="clear" w:color="auto" w:fill="808080" w:themeFill="background1" w:themeFillShade="80"/>
          </w:tcPr>
          <w:p w:rsidR="00C51BC4" w:rsidRDefault="00C51BC4" w:rsidP="00395596">
            <w:pPr>
              <w:jc w:val="center"/>
              <w:cnfStyle w:val="000000000000"/>
              <w:rPr>
                <w:rFonts w:eastAsia="Calibri"/>
                <w:lang w:val="fr-FR"/>
              </w:rPr>
            </w:pPr>
          </w:p>
        </w:tc>
        <w:tc>
          <w:tcPr>
            <w:tcW w:w="595" w:type="dxa"/>
          </w:tcPr>
          <w:p w:rsidR="00C51BC4" w:rsidRDefault="00565A54" w:rsidP="00395596">
            <w:pPr>
              <w:jc w:val="center"/>
              <w:cnfStyle w:val="000000000000"/>
              <w:rPr>
                <w:rFonts w:eastAsia="Calibri"/>
                <w:lang w:val="fr-FR"/>
              </w:rPr>
            </w:pPr>
            <w:r>
              <w:rPr>
                <w:rFonts w:eastAsia="Calibri"/>
                <w:lang w:val="fr-FR"/>
              </w:rPr>
              <w:t>2</w:t>
            </w:r>
          </w:p>
        </w:tc>
        <w:tc>
          <w:tcPr>
            <w:tcW w:w="571" w:type="dxa"/>
            <w:shd w:val="clear" w:color="auto" w:fill="808080" w:themeFill="background1" w:themeFillShade="80"/>
          </w:tcPr>
          <w:p w:rsidR="00C51BC4" w:rsidRDefault="00C51BC4" w:rsidP="00395596">
            <w:pPr>
              <w:jc w:val="center"/>
              <w:cnfStyle w:val="000000000000"/>
              <w:rPr>
                <w:rFonts w:eastAsia="Calibri"/>
                <w:lang w:val="fr-FR"/>
              </w:rPr>
            </w:pPr>
          </w:p>
        </w:tc>
        <w:tc>
          <w:tcPr>
            <w:tcW w:w="728" w:type="dxa"/>
          </w:tcPr>
          <w:p w:rsidR="00C51BC4" w:rsidRDefault="00565A54" w:rsidP="00395596">
            <w:pPr>
              <w:jc w:val="center"/>
              <w:cnfStyle w:val="000000000000"/>
              <w:rPr>
                <w:rFonts w:eastAsia="Calibri"/>
                <w:lang w:val="fr-FR"/>
              </w:rPr>
            </w:pPr>
            <w:r>
              <w:rPr>
                <w:rFonts w:eastAsia="Calibri"/>
                <w:lang w:val="fr-FR"/>
              </w:rPr>
              <w:t>03</w:t>
            </w:r>
          </w:p>
        </w:tc>
      </w:tr>
      <w:tr w:rsidR="00B64CED" w:rsidTr="009A7AFF">
        <w:trPr>
          <w:cnfStyle w:val="000000100000"/>
        </w:trPr>
        <w:tc>
          <w:tcPr>
            <w:cnfStyle w:val="001000000000"/>
            <w:tcW w:w="2098" w:type="dxa"/>
          </w:tcPr>
          <w:p w:rsidR="00B64CED" w:rsidRDefault="00B64CED" w:rsidP="00335552">
            <w:pPr>
              <w:rPr>
                <w:rFonts w:eastAsia="Calibri"/>
                <w:lang w:val="fr-FR"/>
              </w:rPr>
            </w:pPr>
            <w:r>
              <w:rPr>
                <w:rFonts w:eastAsia="Calibri"/>
                <w:lang w:val="fr-FR"/>
              </w:rPr>
              <w:t>Père</w:t>
            </w:r>
          </w:p>
        </w:tc>
        <w:tc>
          <w:tcPr>
            <w:tcW w:w="559" w:type="dxa"/>
            <w:shd w:val="clear" w:color="auto" w:fill="808080" w:themeFill="background1" w:themeFillShade="80"/>
          </w:tcPr>
          <w:p w:rsidR="00B64CED" w:rsidRDefault="00B64CED" w:rsidP="00395596">
            <w:pPr>
              <w:jc w:val="center"/>
              <w:cnfStyle w:val="000000100000"/>
              <w:rPr>
                <w:rFonts w:eastAsia="Calibri"/>
                <w:lang w:val="fr-FR"/>
              </w:rPr>
            </w:pPr>
          </w:p>
        </w:tc>
        <w:tc>
          <w:tcPr>
            <w:tcW w:w="559" w:type="dxa"/>
            <w:shd w:val="clear" w:color="auto" w:fill="808080" w:themeFill="background1" w:themeFillShade="80"/>
          </w:tcPr>
          <w:p w:rsidR="00B64CED" w:rsidRDefault="00B64CED" w:rsidP="00395596">
            <w:pPr>
              <w:jc w:val="center"/>
              <w:cnfStyle w:val="000000100000"/>
              <w:rPr>
                <w:rFonts w:eastAsia="Calibri"/>
                <w:lang w:val="fr-FR"/>
              </w:rPr>
            </w:pPr>
          </w:p>
        </w:tc>
        <w:tc>
          <w:tcPr>
            <w:tcW w:w="632" w:type="dxa"/>
            <w:shd w:val="clear" w:color="auto" w:fill="808080" w:themeFill="background1" w:themeFillShade="80"/>
          </w:tcPr>
          <w:p w:rsidR="00B64CED" w:rsidRDefault="00B64CED" w:rsidP="00395596">
            <w:pPr>
              <w:jc w:val="center"/>
              <w:cnfStyle w:val="000000100000"/>
              <w:rPr>
                <w:rFonts w:eastAsia="Calibri"/>
                <w:lang w:val="fr-FR"/>
              </w:rPr>
            </w:pPr>
          </w:p>
        </w:tc>
        <w:tc>
          <w:tcPr>
            <w:tcW w:w="583" w:type="dxa"/>
            <w:shd w:val="clear" w:color="auto" w:fill="808080" w:themeFill="background1" w:themeFillShade="80"/>
          </w:tcPr>
          <w:p w:rsidR="00B64CED" w:rsidRDefault="00B64CED" w:rsidP="00395596">
            <w:pPr>
              <w:jc w:val="center"/>
              <w:cnfStyle w:val="000000100000"/>
              <w:rPr>
                <w:rFonts w:eastAsia="Calibri"/>
                <w:lang w:val="fr-FR"/>
              </w:rPr>
            </w:pPr>
          </w:p>
        </w:tc>
        <w:tc>
          <w:tcPr>
            <w:tcW w:w="595" w:type="dxa"/>
            <w:shd w:val="clear" w:color="auto" w:fill="808080" w:themeFill="background1" w:themeFillShade="80"/>
          </w:tcPr>
          <w:p w:rsidR="00B64CED" w:rsidRDefault="00B64CED" w:rsidP="00395596">
            <w:pPr>
              <w:jc w:val="center"/>
              <w:cnfStyle w:val="000000100000"/>
              <w:rPr>
                <w:rFonts w:eastAsia="Calibri"/>
                <w:lang w:val="fr-FR"/>
              </w:rPr>
            </w:pPr>
          </w:p>
        </w:tc>
        <w:tc>
          <w:tcPr>
            <w:tcW w:w="571" w:type="dxa"/>
            <w:shd w:val="clear" w:color="auto" w:fill="808080" w:themeFill="background1" w:themeFillShade="80"/>
          </w:tcPr>
          <w:p w:rsidR="00B64CED" w:rsidRDefault="00B64CED" w:rsidP="00395596">
            <w:pPr>
              <w:jc w:val="center"/>
              <w:cnfStyle w:val="000000100000"/>
              <w:rPr>
                <w:rFonts w:eastAsia="Calibri"/>
                <w:lang w:val="fr-FR"/>
              </w:rPr>
            </w:pPr>
          </w:p>
        </w:tc>
        <w:tc>
          <w:tcPr>
            <w:tcW w:w="510" w:type="dxa"/>
            <w:shd w:val="clear" w:color="auto" w:fill="808080" w:themeFill="background1" w:themeFillShade="80"/>
          </w:tcPr>
          <w:p w:rsidR="00B64CED" w:rsidRDefault="00B64CED" w:rsidP="00395596">
            <w:pPr>
              <w:jc w:val="center"/>
              <w:cnfStyle w:val="000000100000"/>
              <w:rPr>
                <w:rFonts w:eastAsia="Calibri"/>
                <w:lang w:val="fr-FR"/>
              </w:rPr>
            </w:pPr>
          </w:p>
        </w:tc>
        <w:tc>
          <w:tcPr>
            <w:tcW w:w="608" w:type="dxa"/>
            <w:shd w:val="clear" w:color="auto" w:fill="808080" w:themeFill="background1" w:themeFillShade="80"/>
          </w:tcPr>
          <w:p w:rsidR="00B64CED" w:rsidRDefault="00B64CED" w:rsidP="00395596">
            <w:pPr>
              <w:jc w:val="center"/>
              <w:cnfStyle w:val="000000100000"/>
              <w:rPr>
                <w:rFonts w:eastAsia="Calibri"/>
                <w:lang w:val="fr-FR"/>
              </w:rPr>
            </w:pPr>
          </w:p>
        </w:tc>
        <w:tc>
          <w:tcPr>
            <w:tcW w:w="559" w:type="dxa"/>
            <w:shd w:val="clear" w:color="auto" w:fill="808080" w:themeFill="background1" w:themeFillShade="80"/>
          </w:tcPr>
          <w:p w:rsidR="00B64CED" w:rsidRDefault="00B64CED" w:rsidP="00395596">
            <w:pPr>
              <w:jc w:val="center"/>
              <w:cnfStyle w:val="000000100000"/>
              <w:rPr>
                <w:rFonts w:eastAsia="Calibri"/>
                <w:lang w:val="fr-FR"/>
              </w:rPr>
            </w:pPr>
          </w:p>
        </w:tc>
        <w:tc>
          <w:tcPr>
            <w:tcW w:w="559" w:type="dxa"/>
            <w:shd w:val="clear" w:color="auto" w:fill="808080" w:themeFill="background1" w:themeFillShade="80"/>
          </w:tcPr>
          <w:p w:rsidR="00B64CED" w:rsidRDefault="00B64CED" w:rsidP="00395596">
            <w:pPr>
              <w:jc w:val="center"/>
              <w:cnfStyle w:val="000000100000"/>
              <w:rPr>
                <w:rFonts w:eastAsia="Calibri"/>
                <w:lang w:val="fr-FR"/>
              </w:rPr>
            </w:pPr>
          </w:p>
        </w:tc>
        <w:tc>
          <w:tcPr>
            <w:tcW w:w="595" w:type="dxa"/>
          </w:tcPr>
          <w:p w:rsidR="00B64CED" w:rsidRDefault="00B64CED" w:rsidP="00395596">
            <w:pPr>
              <w:jc w:val="center"/>
              <w:cnfStyle w:val="000000100000"/>
              <w:rPr>
                <w:rFonts w:eastAsia="Calibri"/>
                <w:lang w:val="fr-FR"/>
              </w:rPr>
            </w:pPr>
            <w:r>
              <w:rPr>
                <w:rFonts w:eastAsia="Calibri"/>
                <w:lang w:val="fr-FR"/>
              </w:rPr>
              <w:t>1</w:t>
            </w:r>
          </w:p>
        </w:tc>
        <w:tc>
          <w:tcPr>
            <w:tcW w:w="571" w:type="dxa"/>
            <w:shd w:val="clear" w:color="auto" w:fill="808080" w:themeFill="background1" w:themeFillShade="80"/>
          </w:tcPr>
          <w:p w:rsidR="00B64CED" w:rsidRDefault="00B64CED" w:rsidP="00395596">
            <w:pPr>
              <w:jc w:val="center"/>
              <w:cnfStyle w:val="000000100000"/>
              <w:rPr>
                <w:rFonts w:eastAsia="Calibri"/>
                <w:lang w:val="fr-FR"/>
              </w:rPr>
            </w:pPr>
          </w:p>
        </w:tc>
        <w:tc>
          <w:tcPr>
            <w:tcW w:w="728" w:type="dxa"/>
          </w:tcPr>
          <w:p w:rsidR="00B64CED" w:rsidRDefault="00B64CED" w:rsidP="00395596">
            <w:pPr>
              <w:jc w:val="center"/>
              <w:cnfStyle w:val="000000100000"/>
              <w:rPr>
                <w:rFonts w:eastAsia="Calibri"/>
                <w:lang w:val="fr-FR"/>
              </w:rPr>
            </w:pPr>
            <w:r>
              <w:rPr>
                <w:rFonts w:eastAsia="Calibri"/>
                <w:lang w:val="fr-FR"/>
              </w:rPr>
              <w:t>01</w:t>
            </w:r>
          </w:p>
        </w:tc>
      </w:tr>
      <w:tr w:rsidR="009A7AFF" w:rsidTr="009A7AFF">
        <w:tc>
          <w:tcPr>
            <w:cnfStyle w:val="001000000000"/>
            <w:tcW w:w="2098" w:type="dxa"/>
          </w:tcPr>
          <w:p w:rsidR="0017502B" w:rsidRDefault="0017502B" w:rsidP="00335552">
            <w:pPr>
              <w:rPr>
                <w:rFonts w:eastAsia="Calibri"/>
                <w:lang w:val="fr-FR"/>
              </w:rPr>
            </w:pPr>
            <w:r>
              <w:rPr>
                <w:rFonts w:eastAsia="Calibri"/>
                <w:lang w:val="fr-FR"/>
              </w:rPr>
              <w:t>Soldat</w:t>
            </w:r>
          </w:p>
        </w:tc>
        <w:tc>
          <w:tcPr>
            <w:tcW w:w="559" w:type="dxa"/>
            <w:shd w:val="clear" w:color="auto" w:fill="808080" w:themeFill="background1" w:themeFillShade="80"/>
          </w:tcPr>
          <w:p w:rsidR="0017502B" w:rsidRDefault="0017502B" w:rsidP="00395596">
            <w:pPr>
              <w:jc w:val="center"/>
              <w:cnfStyle w:val="000000000000"/>
              <w:rPr>
                <w:rFonts w:eastAsia="Calibri"/>
                <w:lang w:val="fr-FR"/>
              </w:rPr>
            </w:pPr>
          </w:p>
        </w:tc>
        <w:tc>
          <w:tcPr>
            <w:tcW w:w="559" w:type="dxa"/>
            <w:shd w:val="clear" w:color="auto" w:fill="808080" w:themeFill="background1" w:themeFillShade="80"/>
          </w:tcPr>
          <w:p w:rsidR="0017502B" w:rsidRDefault="0017502B" w:rsidP="00395596">
            <w:pPr>
              <w:jc w:val="center"/>
              <w:cnfStyle w:val="000000000000"/>
              <w:rPr>
                <w:rFonts w:eastAsia="Calibri"/>
                <w:lang w:val="fr-FR"/>
              </w:rPr>
            </w:pPr>
          </w:p>
        </w:tc>
        <w:tc>
          <w:tcPr>
            <w:tcW w:w="632" w:type="dxa"/>
            <w:shd w:val="clear" w:color="auto" w:fill="808080" w:themeFill="background1" w:themeFillShade="80"/>
          </w:tcPr>
          <w:p w:rsidR="0017502B" w:rsidRDefault="0017502B" w:rsidP="00395596">
            <w:pPr>
              <w:jc w:val="center"/>
              <w:cnfStyle w:val="000000000000"/>
              <w:rPr>
                <w:rFonts w:eastAsia="Calibri"/>
                <w:lang w:val="fr-FR"/>
              </w:rPr>
            </w:pPr>
          </w:p>
        </w:tc>
        <w:tc>
          <w:tcPr>
            <w:tcW w:w="583" w:type="dxa"/>
            <w:shd w:val="clear" w:color="auto" w:fill="808080" w:themeFill="background1" w:themeFillShade="80"/>
          </w:tcPr>
          <w:p w:rsidR="0017502B" w:rsidRDefault="0017502B" w:rsidP="00395596">
            <w:pPr>
              <w:jc w:val="center"/>
              <w:cnfStyle w:val="000000000000"/>
              <w:rPr>
                <w:rFonts w:eastAsia="Calibri"/>
                <w:lang w:val="fr-FR"/>
              </w:rPr>
            </w:pPr>
          </w:p>
        </w:tc>
        <w:tc>
          <w:tcPr>
            <w:tcW w:w="595" w:type="dxa"/>
            <w:shd w:val="clear" w:color="auto" w:fill="808080" w:themeFill="background1" w:themeFillShade="80"/>
          </w:tcPr>
          <w:p w:rsidR="0017502B" w:rsidRDefault="0017502B" w:rsidP="00395596">
            <w:pPr>
              <w:jc w:val="center"/>
              <w:cnfStyle w:val="000000000000"/>
              <w:rPr>
                <w:rFonts w:eastAsia="Calibri"/>
                <w:lang w:val="fr-FR"/>
              </w:rPr>
            </w:pPr>
          </w:p>
        </w:tc>
        <w:tc>
          <w:tcPr>
            <w:tcW w:w="571" w:type="dxa"/>
            <w:shd w:val="clear" w:color="auto" w:fill="808080" w:themeFill="background1" w:themeFillShade="80"/>
          </w:tcPr>
          <w:p w:rsidR="0017502B" w:rsidRDefault="0017502B" w:rsidP="00395596">
            <w:pPr>
              <w:jc w:val="center"/>
              <w:cnfStyle w:val="000000000000"/>
              <w:rPr>
                <w:rFonts w:eastAsia="Calibri"/>
                <w:lang w:val="fr-FR"/>
              </w:rPr>
            </w:pPr>
          </w:p>
        </w:tc>
        <w:tc>
          <w:tcPr>
            <w:tcW w:w="510" w:type="dxa"/>
            <w:shd w:val="clear" w:color="auto" w:fill="808080" w:themeFill="background1" w:themeFillShade="80"/>
          </w:tcPr>
          <w:p w:rsidR="0017502B" w:rsidRDefault="0017502B" w:rsidP="00395596">
            <w:pPr>
              <w:jc w:val="center"/>
              <w:cnfStyle w:val="000000000000"/>
              <w:rPr>
                <w:rFonts w:eastAsia="Calibri"/>
                <w:lang w:val="fr-FR"/>
              </w:rPr>
            </w:pPr>
          </w:p>
        </w:tc>
        <w:tc>
          <w:tcPr>
            <w:tcW w:w="608" w:type="dxa"/>
          </w:tcPr>
          <w:p w:rsidR="0017502B" w:rsidRDefault="0017502B" w:rsidP="00395596">
            <w:pPr>
              <w:jc w:val="center"/>
              <w:cnfStyle w:val="000000000000"/>
              <w:rPr>
                <w:rFonts w:eastAsia="Calibri"/>
                <w:lang w:val="fr-FR"/>
              </w:rPr>
            </w:pPr>
            <w:r>
              <w:rPr>
                <w:rFonts w:eastAsia="Calibri"/>
                <w:lang w:val="fr-FR"/>
              </w:rPr>
              <w:t>1</w:t>
            </w:r>
          </w:p>
        </w:tc>
        <w:tc>
          <w:tcPr>
            <w:tcW w:w="559" w:type="dxa"/>
            <w:shd w:val="clear" w:color="auto" w:fill="808080" w:themeFill="background1" w:themeFillShade="80"/>
          </w:tcPr>
          <w:p w:rsidR="0017502B" w:rsidRDefault="0017502B" w:rsidP="00395596">
            <w:pPr>
              <w:jc w:val="center"/>
              <w:cnfStyle w:val="000000000000"/>
              <w:rPr>
                <w:rFonts w:eastAsia="Calibri"/>
                <w:lang w:val="fr-FR"/>
              </w:rPr>
            </w:pPr>
          </w:p>
        </w:tc>
        <w:tc>
          <w:tcPr>
            <w:tcW w:w="559" w:type="dxa"/>
            <w:shd w:val="clear" w:color="auto" w:fill="808080" w:themeFill="background1" w:themeFillShade="80"/>
          </w:tcPr>
          <w:p w:rsidR="0017502B" w:rsidRDefault="0017502B" w:rsidP="00395596">
            <w:pPr>
              <w:jc w:val="center"/>
              <w:cnfStyle w:val="000000000000"/>
              <w:rPr>
                <w:rFonts w:eastAsia="Calibri"/>
                <w:lang w:val="fr-FR"/>
              </w:rPr>
            </w:pPr>
          </w:p>
        </w:tc>
        <w:tc>
          <w:tcPr>
            <w:tcW w:w="595" w:type="dxa"/>
            <w:shd w:val="clear" w:color="auto" w:fill="808080" w:themeFill="background1" w:themeFillShade="80"/>
          </w:tcPr>
          <w:p w:rsidR="0017502B" w:rsidRDefault="0017502B" w:rsidP="00395596">
            <w:pPr>
              <w:jc w:val="center"/>
              <w:cnfStyle w:val="000000000000"/>
              <w:rPr>
                <w:rFonts w:eastAsia="Calibri"/>
                <w:lang w:val="fr-FR"/>
              </w:rPr>
            </w:pPr>
          </w:p>
        </w:tc>
        <w:tc>
          <w:tcPr>
            <w:tcW w:w="571" w:type="dxa"/>
            <w:shd w:val="clear" w:color="auto" w:fill="808080" w:themeFill="background1" w:themeFillShade="80"/>
          </w:tcPr>
          <w:p w:rsidR="0017502B" w:rsidRDefault="0017502B" w:rsidP="00395596">
            <w:pPr>
              <w:jc w:val="center"/>
              <w:cnfStyle w:val="000000000000"/>
              <w:rPr>
                <w:rFonts w:eastAsia="Calibri"/>
                <w:lang w:val="fr-FR"/>
              </w:rPr>
            </w:pPr>
          </w:p>
        </w:tc>
        <w:tc>
          <w:tcPr>
            <w:tcW w:w="728" w:type="dxa"/>
          </w:tcPr>
          <w:p w:rsidR="0017502B" w:rsidRDefault="0017502B" w:rsidP="00395596">
            <w:pPr>
              <w:jc w:val="center"/>
              <w:cnfStyle w:val="000000000000"/>
              <w:rPr>
                <w:rFonts w:eastAsia="Calibri"/>
                <w:lang w:val="fr-FR"/>
              </w:rPr>
            </w:pPr>
            <w:r>
              <w:rPr>
                <w:rFonts w:eastAsia="Calibri"/>
                <w:lang w:val="fr-FR"/>
              </w:rPr>
              <w:t>01</w:t>
            </w:r>
          </w:p>
        </w:tc>
      </w:tr>
      <w:tr w:rsidR="00AC0A69" w:rsidTr="009A7AFF">
        <w:trPr>
          <w:cnfStyle w:val="000000100000"/>
        </w:trPr>
        <w:tc>
          <w:tcPr>
            <w:cnfStyle w:val="001000000000"/>
            <w:tcW w:w="2098" w:type="dxa"/>
          </w:tcPr>
          <w:p w:rsidR="00335552" w:rsidRDefault="008C79F6" w:rsidP="00335552">
            <w:pPr>
              <w:rPr>
                <w:rFonts w:eastAsia="Calibri"/>
                <w:lang w:val="fr-FR"/>
              </w:rPr>
            </w:pPr>
            <w:r>
              <w:rPr>
                <w:rFonts w:eastAsia="Calibri"/>
                <w:lang w:val="fr-FR"/>
              </w:rPr>
              <w:t>Tailleur</w:t>
            </w:r>
          </w:p>
        </w:tc>
        <w:tc>
          <w:tcPr>
            <w:tcW w:w="559" w:type="dxa"/>
            <w:shd w:val="clear" w:color="auto" w:fill="808080" w:themeFill="background1" w:themeFillShade="80"/>
          </w:tcPr>
          <w:p w:rsidR="00335552" w:rsidRDefault="00335552" w:rsidP="00395596">
            <w:pPr>
              <w:jc w:val="center"/>
              <w:cnfStyle w:val="000000100000"/>
              <w:rPr>
                <w:rFonts w:eastAsia="Calibri"/>
                <w:lang w:val="fr-FR"/>
              </w:rPr>
            </w:pPr>
          </w:p>
        </w:tc>
        <w:tc>
          <w:tcPr>
            <w:tcW w:w="559" w:type="dxa"/>
            <w:shd w:val="clear" w:color="auto" w:fill="808080" w:themeFill="background1" w:themeFillShade="80"/>
          </w:tcPr>
          <w:p w:rsidR="00335552" w:rsidRDefault="00335552" w:rsidP="00395596">
            <w:pPr>
              <w:jc w:val="center"/>
              <w:cnfStyle w:val="000000100000"/>
              <w:rPr>
                <w:rFonts w:eastAsia="Calibri"/>
                <w:lang w:val="fr-FR"/>
              </w:rPr>
            </w:pPr>
          </w:p>
        </w:tc>
        <w:tc>
          <w:tcPr>
            <w:tcW w:w="632" w:type="dxa"/>
            <w:shd w:val="clear" w:color="auto" w:fill="808080" w:themeFill="background1" w:themeFillShade="80"/>
          </w:tcPr>
          <w:p w:rsidR="00335552" w:rsidRDefault="00335552" w:rsidP="00395596">
            <w:pPr>
              <w:jc w:val="center"/>
              <w:cnfStyle w:val="000000100000"/>
              <w:rPr>
                <w:rFonts w:eastAsia="Calibri"/>
                <w:lang w:val="fr-FR"/>
              </w:rPr>
            </w:pPr>
          </w:p>
        </w:tc>
        <w:tc>
          <w:tcPr>
            <w:tcW w:w="583" w:type="dxa"/>
            <w:shd w:val="clear" w:color="auto" w:fill="808080" w:themeFill="background1" w:themeFillShade="80"/>
          </w:tcPr>
          <w:p w:rsidR="00335552" w:rsidRDefault="00335552" w:rsidP="00395596">
            <w:pPr>
              <w:jc w:val="center"/>
              <w:cnfStyle w:val="000000100000"/>
              <w:rPr>
                <w:rFonts w:eastAsia="Calibri"/>
                <w:lang w:val="fr-FR"/>
              </w:rPr>
            </w:pPr>
          </w:p>
        </w:tc>
        <w:tc>
          <w:tcPr>
            <w:tcW w:w="595" w:type="dxa"/>
            <w:shd w:val="clear" w:color="auto" w:fill="808080" w:themeFill="background1" w:themeFillShade="80"/>
          </w:tcPr>
          <w:p w:rsidR="00335552" w:rsidRDefault="00335552" w:rsidP="00395596">
            <w:pPr>
              <w:jc w:val="center"/>
              <w:cnfStyle w:val="000000100000"/>
              <w:rPr>
                <w:rFonts w:eastAsia="Calibri"/>
                <w:lang w:val="fr-FR"/>
              </w:rPr>
            </w:pPr>
          </w:p>
        </w:tc>
        <w:tc>
          <w:tcPr>
            <w:tcW w:w="571" w:type="dxa"/>
          </w:tcPr>
          <w:p w:rsidR="00335552" w:rsidRDefault="00395596" w:rsidP="00395596">
            <w:pPr>
              <w:jc w:val="center"/>
              <w:cnfStyle w:val="000000100000"/>
              <w:rPr>
                <w:rFonts w:eastAsia="Calibri"/>
                <w:lang w:val="fr-FR"/>
              </w:rPr>
            </w:pPr>
            <w:r>
              <w:rPr>
                <w:rFonts w:eastAsia="Calibri"/>
                <w:lang w:val="fr-FR"/>
              </w:rPr>
              <w:t>1</w:t>
            </w:r>
          </w:p>
        </w:tc>
        <w:tc>
          <w:tcPr>
            <w:tcW w:w="510" w:type="dxa"/>
            <w:shd w:val="clear" w:color="auto" w:fill="808080" w:themeFill="background1" w:themeFillShade="80"/>
          </w:tcPr>
          <w:p w:rsidR="00335552" w:rsidRDefault="00335552" w:rsidP="00395596">
            <w:pPr>
              <w:jc w:val="center"/>
              <w:cnfStyle w:val="000000100000"/>
              <w:rPr>
                <w:rFonts w:eastAsia="Calibri"/>
                <w:lang w:val="fr-FR"/>
              </w:rPr>
            </w:pPr>
          </w:p>
        </w:tc>
        <w:tc>
          <w:tcPr>
            <w:tcW w:w="608" w:type="dxa"/>
            <w:shd w:val="clear" w:color="auto" w:fill="808080" w:themeFill="background1" w:themeFillShade="80"/>
          </w:tcPr>
          <w:p w:rsidR="00335552" w:rsidRDefault="00335552" w:rsidP="00395596">
            <w:pPr>
              <w:jc w:val="center"/>
              <w:cnfStyle w:val="000000100000"/>
              <w:rPr>
                <w:rFonts w:eastAsia="Calibri"/>
                <w:lang w:val="fr-FR"/>
              </w:rPr>
            </w:pPr>
          </w:p>
        </w:tc>
        <w:tc>
          <w:tcPr>
            <w:tcW w:w="559" w:type="dxa"/>
            <w:shd w:val="clear" w:color="auto" w:fill="808080" w:themeFill="background1" w:themeFillShade="80"/>
          </w:tcPr>
          <w:p w:rsidR="00335552" w:rsidRDefault="00335552" w:rsidP="00395596">
            <w:pPr>
              <w:jc w:val="center"/>
              <w:cnfStyle w:val="000000100000"/>
              <w:rPr>
                <w:rFonts w:eastAsia="Calibri"/>
                <w:lang w:val="fr-FR"/>
              </w:rPr>
            </w:pPr>
          </w:p>
        </w:tc>
        <w:tc>
          <w:tcPr>
            <w:tcW w:w="559" w:type="dxa"/>
            <w:shd w:val="clear" w:color="auto" w:fill="808080" w:themeFill="background1" w:themeFillShade="80"/>
          </w:tcPr>
          <w:p w:rsidR="00335552" w:rsidRDefault="00335552" w:rsidP="00395596">
            <w:pPr>
              <w:jc w:val="center"/>
              <w:cnfStyle w:val="000000100000"/>
              <w:rPr>
                <w:rFonts w:eastAsia="Calibri"/>
                <w:lang w:val="fr-FR"/>
              </w:rPr>
            </w:pPr>
          </w:p>
        </w:tc>
        <w:tc>
          <w:tcPr>
            <w:tcW w:w="595" w:type="dxa"/>
            <w:shd w:val="clear" w:color="auto" w:fill="808080" w:themeFill="background1" w:themeFillShade="80"/>
          </w:tcPr>
          <w:p w:rsidR="00335552" w:rsidRDefault="00335552" w:rsidP="00395596">
            <w:pPr>
              <w:jc w:val="center"/>
              <w:cnfStyle w:val="000000100000"/>
              <w:rPr>
                <w:rFonts w:eastAsia="Calibri"/>
                <w:lang w:val="fr-FR"/>
              </w:rPr>
            </w:pPr>
          </w:p>
        </w:tc>
        <w:tc>
          <w:tcPr>
            <w:tcW w:w="571" w:type="dxa"/>
            <w:shd w:val="clear" w:color="auto" w:fill="808080" w:themeFill="background1" w:themeFillShade="80"/>
          </w:tcPr>
          <w:p w:rsidR="00335552" w:rsidRDefault="00335552" w:rsidP="00395596">
            <w:pPr>
              <w:jc w:val="center"/>
              <w:cnfStyle w:val="000000100000"/>
              <w:rPr>
                <w:rFonts w:eastAsia="Calibri"/>
                <w:lang w:val="fr-FR"/>
              </w:rPr>
            </w:pPr>
          </w:p>
        </w:tc>
        <w:tc>
          <w:tcPr>
            <w:tcW w:w="728" w:type="dxa"/>
          </w:tcPr>
          <w:p w:rsidR="00335552" w:rsidRDefault="00545A13" w:rsidP="00395596">
            <w:pPr>
              <w:jc w:val="center"/>
              <w:cnfStyle w:val="000000100000"/>
              <w:rPr>
                <w:rFonts w:eastAsia="Calibri"/>
                <w:lang w:val="fr-FR"/>
              </w:rPr>
            </w:pPr>
            <w:r>
              <w:rPr>
                <w:rFonts w:eastAsia="Calibri"/>
                <w:lang w:val="fr-FR"/>
              </w:rPr>
              <w:t>01</w:t>
            </w:r>
          </w:p>
        </w:tc>
      </w:tr>
      <w:tr w:rsidR="009A7AFF" w:rsidTr="00A23D96">
        <w:tc>
          <w:tcPr>
            <w:cnfStyle w:val="001000000000"/>
            <w:tcW w:w="2098" w:type="dxa"/>
          </w:tcPr>
          <w:p w:rsidR="00335552" w:rsidRDefault="008C79F6" w:rsidP="00335552">
            <w:pPr>
              <w:rPr>
                <w:rFonts w:eastAsia="Calibri"/>
                <w:lang w:val="fr-FR"/>
              </w:rPr>
            </w:pPr>
            <w:r>
              <w:rPr>
                <w:rFonts w:eastAsia="Calibri"/>
                <w:lang w:val="fr-FR"/>
              </w:rPr>
              <w:t>Taximan</w:t>
            </w:r>
          </w:p>
        </w:tc>
        <w:tc>
          <w:tcPr>
            <w:tcW w:w="559" w:type="dxa"/>
            <w:shd w:val="clear" w:color="auto" w:fill="808080" w:themeFill="background1" w:themeFillShade="80"/>
          </w:tcPr>
          <w:p w:rsidR="00335552" w:rsidRDefault="00335552" w:rsidP="00395596">
            <w:pPr>
              <w:jc w:val="center"/>
              <w:cnfStyle w:val="000000000000"/>
              <w:rPr>
                <w:rFonts w:eastAsia="Calibri"/>
                <w:lang w:val="fr-FR"/>
              </w:rPr>
            </w:pPr>
          </w:p>
        </w:tc>
        <w:tc>
          <w:tcPr>
            <w:tcW w:w="559" w:type="dxa"/>
            <w:shd w:val="clear" w:color="auto" w:fill="808080" w:themeFill="background1" w:themeFillShade="80"/>
          </w:tcPr>
          <w:p w:rsidR="00335552" w:rsidRDefault="00335552" w:rsidP="00395596">
            <w:pPr>
              <w:jc w:val="center"/>
              <w:cnfStyle w:val="000000000000"/>
              <w:rPr>
                <w:rFonts w:eastAsia="Calibri"/>
                <w:lang w:val="fr-FR"/>
              </w:rPr>
            </w:pPr>
          </w:p>
        </w:tc>
        <w:tc>
          <w:tcPr>
            <w:tcW w:w="632" w:type="dxa"/>
            <w:shd w:val="clear" w:color="auto" w:fill="808080" w:themeFill="background1" w:themeFillShade="80"/>
          </w:tcPr>
          <w:p w:rsidR="00335552" w:rsidRDefault="00335552" w:rsidP="00395596">
            <w:pPr>
              <w:jc w:val="center"/>
              <w:cnfStyle w:val="000000000000"/>
              <w:rPr>
                <w:rFonts w:eastAsia="Calibri"/>
                <w:lang w:val="fr-FR"/>
              </w:rPr>
            </w:pPr>
          </w:p>
        </w:tc>
        <w:tc>
          <w:tcPr>
            <w:tcW w:w="583" w:type="dxa"/>
            <w:shd w:val="clear" w:color="auto" w:fill="808080" w:themeFill="background1" w:themeFillShade="80"/>
          </w:tcPr>
          <w:p w:rsidR="00335552" w:rsidRDefault="00335552" w:rsidP="00395596">
            <w:pPr>
              <w:jc w:val="center"/>
              <w:cnfStyle w:val="000000000000"/>
              <w:rPr>
                <w:rFonts w:eastAsia="Calibri"/>
                <w:lang w:val="fr-FR"/>
              </w:rPr>
            </w:pPr>
          </w:p>
        </w:tc>
        <w:tc>
          <w:tcPr>
            <w:tcW w:w="595" w:type="dxa"/>
            <w:shd w:val="clear" w:color="auto" w:fill="808080" w:themeFill="background1" w:themeFillShade="80"/>
          </w:tcPr>
          <w:p w:rsidR="00335552" w:rsidRDefault="00335552" w:rsidP="00395596">
            <w:pPr>
              <w:jc w:val="center"/>
              <w:cnfStyle w:val="000000000000"/>
              <w:rPr>
                <w:rFonts w:eastAsia="Calibri"/>
                <w:lang w:val="fr-FR"/>
              </w:rPr>
            </w:pPr>
          </w:p>
        </w:tc>
        <w:tc>
          <w:tcPr>
            <w:tcW w:w="571" w:type="dxa"/>
          </w:tcPr>
          <w:p w:rsidR="00335552" w:rsidRDefault="00395596" w:rsidP="00395596">
            <w:pPr>
              <w:jc w:val="center"/>
              <w:cnfStyle w:val="000000000000"/>
              <w:rPr>
                <w:rFonts w:eastAsia="Calibri"/>
                <w:lang w:val="fr-FR"/>
              </w:rPr>
            </w:pPr>
            <w:r>
              <w:rPr>
                <w:rFonts w:eastAsia="Calibri"/>
                <w:lang w:val="fr-FR"/>
              </w:rPr>
              <w:t>1</w:t>
            </w:r>
          </w:p>
        </w:tc>
        <w:tc>
          <w:tcPr>
            <w:tcW w:w="510" w:type="dxa"/>
            <w:shd w:val="clear" w:color="auto" w:fill="808080" w:themeFill="background1" w:themeFillShade="80"/>
          </w:tcPr>
          <w:p w:rsidR="00335552" w:rsidRDefault="00335552" w:rsidP="00395596">
            <w:pPr>
              <w:jc w:val="center"/>
              <w:cnfStyle w:val="000000000000"/>
              <w:rPr>
                <w:rFonts w:eastAsia="Calibri"/>
                <w:lang w:val="fr-FR"/>
              </w:rPr>
            </w:pPr>
          </w:p>
        </w:tc>
        <w:tc>
          <w:tcPr>
            <w:tcW w:w="608" w:type="dxa"/>
            <w:shd w:val="clear" w:color="auto" w:fill="808080" w:themeFill="background1" w:themeFillShade="80"/>
          </w:tcPr>
          <w:p w:rsidR="00335552" w:rsidRDefault="00335552" w:rsidP="00395596">
            <w:pPr>
              <w:jc w:val="center"/>
              <w:cnfStyle w:val="000000000000"/>
              <w:rPr>
                <w:rFonts w:eastAsia="Calibri"/>
                <w:lang w:val="fr-FR"/>
              </w:rPr>
            </w:pPr>
          </w:p>
        </w:tc>
        <w:tc>
          <w:tcPr>
            <w:tcW w:w="559" w:type="dxa"/>
            <w:shd w:val="clear" w:color="auto" w:fill="808080" w:themeFill="background1" w:themeFillShade="80"/>
          </w:tcPr>
          <w:p w:rsidR="00335552" w:rsidRDefault="00335552" w:rsidP="00395596">
            <w:pPr>
              <w:jc w:val="center"/>
              <w:cnfStyle w:val="000000000000"/>
              <w:rPr>
                <w:rFonts w:eastAsia="Calibri"/>
                <w:lang w:val="fr-FR"/>
              </w:rPr>
            </w:pPr>
          </w:p>
        </w:tc>
        <w:tc>
          <w:tcPr>
            <w:tcW w:w="559" w:type="dxa"/>
          </w:tcPr>
          <w:p w:rsidR="00335552" w:rsidRDefault="00FF1704" w:rsidP="00395596">
            <w:pPr>
              <w:jc w:val="center"/>
              <w:cnfStyle w:val="000000000000"/>
              <w:rPr>
                <w:rFonts w:eastAsia="Calibri"/>
                <w:lang w:val="fr-FR"/>
              </w:rPr>
            </w:pPr>
            <w:r>
              <w:rPr>
                <w:rFonts w:eastAsia="Calibri"/>
                <w:lang w:val="fr-FR"/>
              </w:rPr>
              <w:t>1</w:t>
            </w:r>
          </w:p>
        </w:tc>
        <w:tc>
          <w:tcPr>
            <w:tcW w:w="595" w:type="dxa"/>
          </w:tcPr>
          <w:p w:rsidR="00335552" w:rsidRDefault="009D05A9" w:rsidP="00395596">
            <w:pPr>
              <w:jc w:val="center"/>
              <w:cnfStyle w:val="000000000000"/>
              <w:rPr>
                <w:rFonts w:eastAsia="Calibri"/>
                <w:lang w:val="fr-FR"/>
              </w:rPr>
            </w:pPr>
            <w:r>
              <w:rPr>
                <w:rFonts w:eastAsia="Calibri"/>
                <w:lang w:val="fr-FR"/>
              </w:rPr>
              <w:t>2</w:t>
            </w:r>
          </w:p>
        </w:tc>
        <w:tc>
          <w:tcPr>
            <w:tcW w:w="571" w:type="dxa"/>
            <w:shd w:val="clear" w:color="auto" w:fill="FFFFFF" w:themeFill="background1"/>
          </w:tcPr>
          <w:p w:rsidR="00335552" w:rsidRDefault="00A23D96" w:rsidP="00395596">
            <w:pPr>
              <w:jc w:val="center"/>
              <w:cnfStyle w:val="000000000000"/>
              <w:rPr>
                <w:rFonts w:eastAsia="Calibri"/>
                <w:lang w:val="fr-FR"/>
              </w:rPr>
            </w:pPr>
            <w:r>
              <w:rPr>
                <w:rFonts w:eastAsia="Calibri"/>
                <w:lang w:val="fr-FR"/>
              </w:rPr>
              <w:t>1</w:t>
            </w:r>
          </w:p>
        </w:tc>
        <w:tc>
          <w:tcPr>
            <w:tcW w:w="728" w:type="dxa"/>
          </w:tcPr>
          <w:p w:rsidR="00335552" w:rsidRDefault="00A23D96" w:rsidP="00395596">
            <w:pPr>
              <w:jc w:val="center"/>
              <w:cnfStyle w:val="000000000000"/>
              <w:rPr>
                <w:rFonts w:eastAsia="Calibri"/>
                <w:lang w:val="fr-FR"/>
              </w:rPr>
            </w:pPr>
            <w:r>
              <w:rPr>
                <w:rFonts w:eastAsia="Calibri"/>
                <w:lang w:val="fr-FR"/>
              </w:rPr>
              <w:t>05</w:t>
            </w:r>
          </w:p>
        </w:tc>
      </w:tr>
      <w:tr w:rsidR="002F7F2F" w:rsidTr="009A7AFF">
        <w:trPr>
          <w:cnfStyle w:val="000000100000"/>
          <w:trHeight w:val="227"/>
        </w:trPr>
        <w:tc>
          <w:tcPr>
            <w:cnfStyle w:val="001000000000"/>
            <w:tcW w:w="2098" w:type="dxa"/>
          </w:tcPr>
          <w:p w:rsidR="002F7F2F" w:rsidRDefault="002F7F2F" w:rsidP="00335552">
            <w:pPr>
              <w:rPr>
                <w:rFonts w:eastAsia="Calibri"/>
                <w:lang w:val="fr-FR"/>
              </w:rPr>
            </w:pPr>
            <w:r>
              <w:rPr>
                <w:rFonts w:eastAsia="Calibri"/>
                <w:lang w:val="fr-FR"/>
              </w:rPr>
              <w:t>Vendeur téléphone</w:t>
            </w:r>
          </w:p>
        </w:tc>
        <w:tc>
          <w:tcPr>
            <w:tcW w:w="559" w:type="dxa"/>
            <w:shd w:val="clear" w:color="auto" w:fill="808080" w:themeFill="background1" w:themeFillShade="80"/>
          </w:tcPr>
          <w:p w:rsidR="002F7F2F" w:rsidRDefault="002F7F2F" w:rsidP="00395596">
            <w:pPr>
              <w:jc w:val="center"/>
              <w:cnfStyle w:val="000000100000"/>
              <w:rPr>
                <w:rFonts w:eastAsia="Calibri"/>
                <w:lang w:val="fr-FR"/>
              </w:rPr>
            </w:pPr>
          </w:p>
        </w:tc>
        <w:tc>
          <w:tcPr>
            <w:tcW w:w="559" w:type="dxa"/>
            <w:shd w:val="clear" w:color="auto" w:fill="808080" w:themeFill="background1" w:themeFillShade="80"/>
          </w:tcPr>
          <w:p w:rsidR="002F7F2F" w:rsidRDefault="002F7F2F" w:rsidP="00395596">
            <w:pPr>
              <w:jc w:val="center"/>
              <w:cnfStyle w:val="000000100000"/>
              <w:rPr>
                <w:rFonts w:eastAsia="Calibri"/>
                <w:lang w:val="fr-FR"/>
              </w:rPr>
            </w:pPr>
          </w:p>
        </w:tc>
        <w:tc>
          <w:tcPr>
            <w:tcW w:w="632" w:type="dxa"/>
            <w:shd w:val="clear" w:color="auto" w:fill="808080" w:themeFill="background1" w:themeFillShade="80"/>
          </w:tcPr>
          <w:p w:rsidR="002F7F2F" w:rsidRDefault="002F7F2F" w:rsidP="00395596">
            <w:pPr>
              <w:jc w:val="center"/>
              <w:cnfStyle w:val="000000100000"/>
              <w:rPr>
                <w:rFonts w:eastAsia="Calibri"/>
                <w:lang w:val="fr-FR"/>
              </w:rPr>
            </w:pPr>
          </w:p>
        </w:tc>
        <w:tc>
          <w:tcPr>
            <w:tcW w:w="583" w:type="dxa"/>
            <w:shd w:val="clear" w:color="auto" w:fill="808080" w:themeFill="background1" w:themeFillShade="80"/>
          </w:tcPr>
          <w:p w:rsidR="002F7F2F" w:rsidRDefault="002F7F2F" w:rsidP="00395596">
            <w:pPr>
              <w:jc w:val="center"/>
              <w:cnfStyle w:val="000000100000"/>
              <w:rPr>
                <w:rFonts w:eastAsia="Calibri"/>
                <w:lang w:val="fr-FR"/>
              </w:rPr>
            </w:pPr>
          </w:p>
        </w:tc>
        <w:tc>
          <w:tcPr>
            <w:tcW w:w="595" w:type="dxa"/>
            <w:shd w:val="clear" w:color="auto" w:fill="808080" w:themeFill="background1" w:themeFillShade="80"/>
          </w:tcPr>
          <w:p w:rsidR="002F7F2F" w:rsidRDefault="002F7F2F" w:rsidP="00395596">
            <w:pPr>
              <w:jc w:val="center"/>
              <w:cnfStyle w:val="000000100000"/>
              <w:rPr>
                <w:rFonts w:eastAsia="Calibri"/>
                <w:lang w:val="fr-FR"/>
              </w:rPr>
            </w:pPr>
          </w:p>
        </w:tc>
        <w:tc>
          <w:tcPr>
            <w:tcW w:w="571" w:type="dxa"/>
            <w:shd w:val="clear" w:color="auto" w:fill="808080" w:themeFill="background1" w:themeFillShade="80"/>
          </w:tcPr>
          <w:p w:rsidR="002F7F2F" w:rsidRDefault="002F7F2F" w:rsidP="00395596">
            <w:pPr>
              <w:jc w:val="center"/>
              <w:cnfStyle w:val="000000100000"/>
              <w:rPr>
                <w:rFonts w:eastAsia="Calibri"/>
                <w:lang w:val="fr-FR"/>
              </w:rPr>
            </w:pPr>
          </w:p>
        </w:tc>
        <w:tc>
          <w:tcPr>
            <w:tcW w:w="510" w:type="dxa"/>
            <w:shd w:val="clear" w:color="auto" w:fill="808080" w:themeFill="background1" w:themeFillShade="80"/>
          </w:tcPr>
          <w:p w:rsidR="002F7F2F" w:rsidRDefault="002F7F2F" w:rsidP="00395596">
            <w:pPr>
              <w:jc w:val="center"/>
              <w:cnfStyle w:val="000000100000"/>
              <w:rPr>
                <w:rFonts w:eastAsia="Calibri"/>
                <w:lang w:val="fr-FR"/>
              </w:rPr>
            </w:pPr>
          </w:p>
        </w:tc>
        <w:tc>
          <w:tcPr>
            <w:tcW w:w="608" w:type="dxa"/>
            <w:shd w:val="clear" w:color="auto" w:fill="808080" w:themeFill="background1" w:themeFillShade="80"/>
          </w:tcPr>
          <w:p w:rsidR="002F7F2F" w:rsidRDefault="002F7F2F" w:rsidP="00395596">
            <w:pPr>
              <w:jc w:val="center"/>
              <w:cnfStyle w:val="000000100000"/>
              <w:rPr>
                <w:rFonts w:eastAsia="Calibri"/>
                <w:lang w:val="fr-FR"/>
              </w:rPr>
            </w:pPr>
          </w:p>
        </w:tc>
        <w:tc>
          <w:tcPr>
            <w:tcW w:w="559" w:type="dxa"/>
            <w:shd w:val="clear" w:color="auto" w:fill="808080" w:themeFill="background1" w:themeFillShade="80"/>
          </w:tcPr>
          <w:p w:rsidR="002F7F2F" w:rsidRDefault="002F7F2F" w:rsidP="00395596">
            <w:pPr>
              <w:jc w:val="center"/>
              <w:cnfStyle w:val="000000100000"/>
              <w:rPr>
                <w:rFonts w:eastAsia="Calibri"/>
                <w:lang w:val="fr-FR"/>
              </w:rPr>
            </w:pPr>
          </w:p>
        </w:tc>
        <w:tc>
          <w:tcPr>
            <w:tcW w:w="559" w:type="dxa"/>
          </w:tcPr>
          <w:p w:rsidR="002F7F2F" w:rsidRDefault="002F7F2F" w:rsidP="00395596">
            <w:pPr>
              <w:jc w:val="center"/>
              <w:cnfStyle w:val="000000100000"/>
              <w:rPr>
                <w:rFonts w:eastAsia="Calibri"/>
                <w:lang w:val="fr-FR"/>
              </w:rPr>
            </w:pPr>
            <w:r>
              <w:rPr>
                <w:rFonts w:eastAsia="Calibri"/>
                <w:lang w:val="fr-FR"/>
              </w:rPr>
              <w:t>1</w:t>
            </w:r>
          </w:p>
        </w:tc>
        <w:tc>
          <w:tcPr>
            <w:tcW w:w="595" w:type="dxa"/>
            <w:shd w:val="clear" w:color="auto" w:fill="808080" w:themeFill="background1" w:themeFillShade="80"/>
          </w:tcPr>
          <w:p w:rsidR="002F7F2F" w:rsidRDefault="002F7F2F" w:rsidP="00395596">
            <w:pPr>
              <w:jc w:val="center"/>
              <w:cnfStyle w:val="000000100000"/>
              <w:rPr>
                <w:rFonts w:eastAsia="Calibri"/>
                <w:lang w:val="fr-FR"/>
              </w:rPr>
            </w:pPr>
          </w:p>
        </w:tc>
        <w:tc>
          <w:tcPr>
            <w:tcW w:w="571" w:type="dxa"/>
            <w:shd w:val="clear" w:color="auto" w:fill="808080" w:themeFill="background1" w:themeFillShade="80"/>
          </w:tcPr>
          <w:p w:rsidR="002F7F2F" w:rsidRDefault="002F7F2F" w:rsidP="00395596">
            <w:pPr>
              <w:jc w:val="center"/>
              <w:cnfStyle w:val="000000100000"/>
              <w:rPr>
                <w:rFonts w:eastAsia="Calibri"/>
                <w:lang w:val="fr-FR"/>
              </w:rPr>
            </w:pPr>
          </w:p>
        </w:tc>
        <w:tc>
          <w:tcPr>
            <w:tcW w:w="728" w:type="dxa"/>
          </w:tcPr>
          <w:p w:rsidR="002F7F2F" w:rsidRDefault="002F7F2F" w:rsidP="00395596">
            <w:pPr>
              <w:jc w:val="center"/>
              <w:cnfStyle w:val="000000100000"/>
              <w:rPr>
                <w:rFonts w:eastAsia="Calibri"/>
                <w:lang w:val="fr-FR"/>
              </w:rPr>
            </w:pPr>
            <w:r>
              <w:rPr>
                <w:rFonts w:eastAsia="Calibri"/>
                <w:lang w:val="fr-FR"/>
              </w:rPr>
              <w:t>01</w:t>
            </w:r>
          </w:p>
        </w:tc>
      </w:tr>
      <w:tr w:rsidR="00AC0A69" w:rsidTr="00E36E6E">
        <w:tc>
          <w:tcPr>
            <w:cnfStyle w:val="001000000000"/>
            <w:tcW w:w="2098" w:type="dxa"/>
          </w:tcPr>
          <w:p w:rsidR="00335552" w:rsidRDefault="008C79F6" w:rsidP="00335552">
            <w:pPr>
              <w:rPr>
                <w:rFonts w:eastAsia="Calibri"/>
                <w:lang w:val="fr-FR"/>
              </w:rPr>
            </w:pPr>
            <w:r>
              <w:rPr>
                <w:rFonts w:eastAsia="Calibri"/>
                <w:lang w:val="fr-FR"/>
              </w:rPr>
              <w:t>Voisin</w:t>
            </w:r>
            <w:r w:rsidR="00B723D3">
              <w:rPr>
                <w:rFonts w:eastAsia="Calibri"/>
                <w:lang w:val="fr-FR"/>
              </w:rPr>
              <w:t>s</w:t>
            </w:r>
          </w:p>
        </w:tc>
        <w:tc>
          <w:tcPr>
            <w:tcW w:w="559" w:type="dxa"/>
          </w:tcPr>
          <w:p w:rsidR="00335552" w:rsidRDefault="002303D2" w:rsidP="00395596">
            <w:pPr>
              <w:jc w:val="center"/>
              <w:cnfStyle w:val="000000000000"/>
              <w:rPr>
                <w:rFonts w:eastAsia="Calibri"/>
                <w:lang w:val="fr-FR"/>
              </w:rPr>
            </w:pPr>
            <w:r>
              <w:rPr>
                <w:rFonts w:eastAsia="Calibri"/>
                <w:lang w:val="fr-FR"/>
              </w:rPr>
              <w:t>11</w:t>
            </w:r>
          </w:p>
        </w:tc>
        <w:tc>
          <w:tcPr>
            <w:tcW w:w="559" w:type="dxa"/>
          </w:tcPr>
          <w:p w:rsidR="00335552" w:rsidRDefault="002248B8" w:rsidP="00395596">
            <w:pPr>
              <w:jc w:val="center"/>
              <w:cnfStyle w:val="000000000000"/>
              <w:rPr>
                <w:rFonts w:eastAsia="Calibri"/>
                <w:lang w:val="fr-FR"/>
              </w:rPr>
            </w:pPr>
            <w:r>
              <w:rPr>
                <w:rFonts w:eastAsia="Calibri"/>
                <w:lang w:val="fr-FR"/>
              </w:rPr>
              <w:t>13</w:t>
            </w:r>
          </w:p>
        </w:tc>
        <w:tc>
          <w:tcPr>
            <w:tcW w:w="632" w:type="dxa"/>
          </w:tcPr>
          <w:p w:rsidR="00335552" w:rsidRDefault="0001665C" w:rsidP="00395596">
            <w:pPr>
              <w:jc w:val="center"/>
              <w:cnfStyle w:val="000000000000"/>
              <w:rPr>
                <w:rFonts w:eastAsia="Calibri"/>
                <w:lang w:val="fr-FR"/>
              </w:rPr>
            </w:pPr>
            <w:r>
              <w:rPr>
                <w:rFonts w:eastAsia="Calibri"/>
                <w:lang w:val="fr-FR"/>
              </w:rPr>
              <w:t>11</w:t>
            </w:r>
          </w:p>
        </w:tc>
        <w:tc>
          <w:tcPr>
            <w:tcW w:w="583" w:type="dxa"/>
          </w:tcPr>
          <w:p w:rsidR="00335552" w:rsidRDefault="00713328" w:rsidP="00395596">
            <w:pPr>
              <w:jc w:val="center"/>
              <w:cnfStyle w:val="000000000000"/>
              <w:rPr>
                <w:rFonts w:eastAsia="Calibri"/>
                <w:lang w:val="fr-FR"/>
              </w:rPr>
            </w:pPr>
            <w:r>
              <w:rPr>
                <w:rFonts w:eastAsia="Calibri"/>
                <w:lang w:val="fr-FR"/>
              </w:rPr>
              <w:t>6</w:t>
            </w:r>
          </w:p>
        </w:tc>
        <w:tc>
          <w:tcPr>
            <w:tcW w:w="595" w:type="dxa"/>
          </w:tcPr>
          <w:p w:rsidR="00335552" w:rsidRDefault="00533615" w:rsidP="00395596">
            <w:pPr>
              <w:jc w:val="center"/>
              <w:cnfStyle w:val="000000000000"/>
              <w:rPr>
                <w:rFonts w:eastAsia="Calibri"/>
                <w:lang w:val="fr-FR"/>
              </w:rPr>
            </w:pPr>
            <w:r>
              <w:rPr>
                <w:rFonts w:eastAsia="Calibri"/>
                <w:lang w:val="fr-FR"/>
              </w:rPr>
              <w:t>4</w:t>
            </w:r>
          </w:p>
        </w:tc>
        <w:tc>
          <w:tcPr>
            <w:tcW w:w="571" w:type="dxa"/>
          </w:tcPr>
          <w:p w:rsidR="00335552" w:rsidRDefault="00395596" w:rsidP="00395596">
            <w:pPr>
              <w:jc w:val="center"/>
              <w:cnfStyle w:val="000000000000"/>
              <w:rPr>
                <w:rFonts w:eastAsia="Calibri"/>
                <w:lang w:val="fr-FR"/>
              </w:rPr>
            </w:pPr>
            <w:r>
              <w:rPr>
                <w:rFonts w:eastAsia="Calibri"/>
                <w:lang w:val="fr-FR"/>
              </w:rPr>
              <w:t>15</w:t>
            </w:r>
          </w:p>
        </w:tc>
        <w:tc>
          <w:tcPr>
            <w:tcW w:w="510" w:type="dxa"/>
          </w:tcPr>
          <w:p w:rsidR="00335552" w:rsidRDefault="00151869" w:rsidP="00395596">
            <w:pPr>
              <w:jc w:val="center"/>
              <w:cnfStyle w:val="000000000000"/>
              <w:rPr>
                <w:rFonts w:eastAsia="Calibri"/>
                <w:lang w:val="fr-FR"/>
              </w:rPr>
            </w:pPr>
            <w:r>
              <w:rPr>
                <w:rFonts w:eastAsia="Calibri"/>
                <w:lang w:val="fr-FR"/>
              </w:rPr>
              <w:t>4</w:t>
            </w:r>
          </w:p>
        </w:tc>
        <w:tc>
          <w:tcPr>
            <w:tcW w:w="608" w:type="dxa"/>
          </w:tcPr>
          <w:p w:rsidR="00335552" w:rsidRDefault="00705B13" w:rsidP="00395596">
            <w:pPr>
              <w:jc w:val="center"/>
              <w:cnfStyle w:val="000000000000"/>
              <w:rPr>
                <w:rFonts w:eastAsia="Calibri"/>
                <w:lang w:val="fr-FR"/>
              </w:rPr>
            </w:pPr>
            <w:r>
              <w:rPr>
                <w:rFonts w:eastAsia="Calibri"/>
                <w:lang w:val="fr-FR"/>
              </w:rPr>
              <w:t>5</w:t>
            </w:r>
          </w:p>
        </w:tc>
        <w:tc>
          <w:tcPr>
            <w:tcW w:w="559" w:type="dxa"/>
          </w:tcPr>
          <w:p w:rsidR="00335552" w:rsidRDefault="00CF0A01" w:rsidP="00395596">
            <w:pPr>
              <w:jc w:val="center"/>
              <w:cnfStyle w:val="000000000000"/>
              <w:rPr>
                <w:rFonts w:eastAsia="Calibri"/>
                <w:lang w:val="fr-FR"/>
              </w:rPr>
            </w:pPr>
            <w:r>
              <w:rPr>
                <w:rFonts w:eastAsia="Calibri"/>
                <w:lang w:val="fr-FR"/>
              </w:rPr>
              <w:t>1</w:t>
            </w:r>
          </w:p>
        </w:tc>
        <w:tc>
          <w:tcPr>
            <w:tcW w:w="559" w:type="dxa"/>
          </w:tcPr>
          <w:p w:rsidR="00335552" w:rsidRDefault="00F144CC" w:rsidP="00395596">
            <w:pPr>
              <w:jc w:val="center"/>
              <w:cnfStyle w:val="000000000000"/>
              <w:rPr>
                <w:rFonts w:eastAsia="Calibri"/>
                <w:lang w:val="fr-FR"/>
              </w:rPr>
            </w:pPr>
            <w:r>
              <w:rPr>
                <w:rFonts w:eastAsia="Calibri"/>
                <w:lang w:val="fr-FR"/>
              </w:rPr>
              <w:t>3</w:t>
            </w:r>
          </w:p>
        </w:tc>
        <w:tc>
          <w:tcPr>
            <w:tcW w:w="595" w:type="dxa"/>
          </w:tcPr>
          <w:p w:rsidR="00335552" w:rsidRDefault="004955EA" w:rsidP="00395596">
            <w:pPr>
              <w:jc w:val="center"/>
              <w:cnfStyle w:val="000000000000"/>
              <w:rPr>
                <w:rFonts w:eastAsia="Calibri"/>
                <w:lang w:val="fr-FR"/>
              </w:rPr>
            </w:pPr>
            <w:r>
              <w:rPr>
                <w:rFonts w:eastAsia="Calibri"/>
                <w:lang w:val="fr-FR"/>
              </w:rPr>
              <w:t>4</w:t>
            </w:r>
          </w:p>
        </w:tc>
        <w:tc>
          <w:tcPr>
            <w:tcW w:w="571" w:type="dxa"/>
          </w:tcPr>
          <w:p w:rsidR="00335552" w:rsidRDefault="00F07027" w:rsidP="00395596">
            <w:pPr>
              <w:jc w:val="center"/>
              <w:cnfStyle w:val="000000000000"/>
              <w:rPr>
                <w:rFonts w:eastAsia="Calibri"/>
                <w:lang w:val="fr-FR"/>
              </w:rPr>
            </w:pPr>
            <w:r>
              <w:rPr>
                <w:rFonts w:eastAsia="Calibri"/>
                <w:lang w:val="fr-FR"/>
              </w:rPr>
              <w:t>5</w:t>
            </w:r>
          </w:p>
        </w:tc>
        <w:tc>
          <w:tcPr>
            <w:tcW w:w="728" w:type="dxa"/>
          </w:tcPr>
          <w:p w:rsidR="00335552" w:rsidRDefault="00F07027" w:rsidP="00F144CC">
            <w:pPr>
              <w:jc w:val="center"/>
              <w:cnfStyle w:val="000000000000"/>
              <w:rPr>
                <w:rFonts w:eastAsia="Calibri"/>
                <w:lang w:val="fr-FR"/>
              </w:rPr>
            </w:pPr>
            <w:r>
              <w:rPr>
                <w:rFonts w:eastAsia="Calibri"/>
                <w:lang w:val="fr-FR"/>
              </w:rPr>
              <w:t>82</w:t>
            </w:r>
          </w:p>
        </w:tc>
      </w:tr>
      <w:tr w:rsidR="00335552" w:rsidTr="00E36E6E">
        <w:trPr>
          <w:cnfStyle w:val="000000100000"/>
        </w:trPr>
        <w:tc>
          <w:tcPr>
            <w:cnfStyle w:val="001000000000"/>
            <w:tcW w:w="2098" w:type="dxa"/>
          </w:tcPr>
          <w:p w:rsidR="00335552" w:rsidRDefault="008C79F6" w:rsidP="00335552">
            <w:pPr>
              <w:rPr>
                <w:rFonts w:eastAsia="Calibri"/>
                <w:lang w:val="fr-FR"/>
              </w:rPr>
            </w:pPr>
            <w:r>
              <w:rPr>
                <w:rFonts w:eastAsia="Calibri"/>
                <w:lang w:val="fr-FR"/>
              </w:rPr>
              <w:t>TOTAL</w:t>
            </w:r>
          </w:p>
        </w:tc>
        <w:tc>
          <w:tcPr>
            <w:tcW w:w="559" w:type="dxa"/>
          </w:tcPr>
          <w:p w:rsidR="00335552" w:rsidRPr="00CF0A01" w:rsidRDefault="00545A13" w:rsidP="00395596">
            <w:pPr>
              <w:jc w:val="center"/>
              <w:cnfStyle w:val="000000100000"/>
              <w:rPr>
                <w:rFonts w:eastAsia="Calibri"/>
                <w:b/>
                <w:lang w:val="fr-FR"/>
              </w:rPr>
            </w:pPr>
            <w:r w:rsidRPr="00CF0A01">
              <w:rPr>
                <w:rFonts w:eastAsia="Calibri"/>
                <w:b/>
                <w:lang w:val="fr-FR"/>
              </w:rPr>
              <w:t>17</w:t>
            </w:r>
          </w:p>
        </w:tc>
        <w:tc>
          <w:tcPr>
            <w:tcW w:w="559" w:type="dxa"/>
          </w:tcPr>
          <w:p w:rsidR="00335552" w:rsidRPr="00CF0A01" w:rsidRDefault="00545A13" w:rsidP="00395596">
            <w:pPr>
              <w:jc w:val="center"/>
              <w:cnfStyle w:val="000000100000"/>
              <w:rPr>
                <w:rFonts w:eastAsia="Calibri"/>
                <w:b/>
                <w:lang w:val="fr-FR"/>
              </w:rPr>
            </w:pPr>
            <w:r w:rsidRPr="00CF0A01">
              <w:rPr>
                <w:rFonts w:eastAsia="Calibri"/>
                <w:b/>
                <w:lang w:val="fr-FR"/>
              </w:rPr>
              <w:t>19</w:t>
            </w:r>
          </w:p>
        </w:tc>
        <w:tc>
          <w:tcPr>
            <w:tcW w:w="632" w:type="dxa"/>
          </w:tcPr>
          <w:p w:rsidR="00335552" w:rsidRPr="00CF0A01" w:rsidRDefault="00545A13" w:rsidP="00395596">
            <w:pPr>
              <w:jc w:val="center"/>
              <w:cnfStyle w:val="000000100000"/>
              <w:rPr>
                <w:rFonts w:eastAsia="Calibri"/>
                <w:b/>
                <w:lang w:val="fr-FR"/>
              </w:rPr>
            </w:pPr>
            <w:r w:rsidRPr="00CF0A01">
              <w:rPr>
                <w:rFonts w:eastAsia="Calibri"/>
                <w:b/>
                <w:lang w:val="fr-FR"/>
              </w:rPr>
              <w:t>1</w:t>
            </w:r>
            <w:r w:rsidR="00F9726A" w:rsidRPr="00CF0A01">
              <w:rPr>
                <w:rFonts w:eastAsia="Calibri"/>
                <w:b/>
                <w:lang w:val="fr-FR"/>
              </w:rPr>
              <w:t>7</w:t>
            </w:r>
          </w:p>
        </w:tc>
        <w:tc>
          <w:tcPr>
            <w:tcW w:w="583" w:type="dxa"/>
          </w:tcPr>
          <w:p w:rsidR="00335552" w:rsidRPr="00CF0A01" w:rsidRDefault="00545A13" w:rsidP="00395596">
            <w:pPr>
              <w:jc w:val="center"/>
              <w:cnfStyle w:val="000000100000"/>
              <w:rPr>
                <w:rFonts w:eastAsia="Calibri"/>
                <w:b/>
                <w:lang w:val="fr-FR"/>
              </w:rPr>
            </w:pPr>
            <w:r w:rsidRPr="00CF0A01">
              <w:rPr>
                <w:rFonts w:eastAsia="Calibri"/>
                <w:b/>
                <w:lang w:val="fr-FR"/>
              </w:rPr>
              <w:t>17</w:t>
            </w:r>
          </w:p>
        </w:tc>
        <w:tc>
          <w:tcPr>
            <w:tcW w:w="595" w:type="dxa"/>
          </w:tcPr>
          <w:p w:rsidR="00335552" w:rsidRPr="00CF0A01" w:rsidRDefault="00545A13" w:rsidP="00395596">
            <w:pPr>
              <w:jc w:val="center"/>
              <w:cnfStyle w:val="000000100000"/>
              <w:rPr>
                <w:rFonts w:eastAsia="Calibri"/>
                <w:b/>
                <w:lang w:val="fr-FR"/>
              </w:rPr>
            </w:pPr>
            <w:r w:rsidRPr="00CF0A01">
              <w:rPr>
                <w:rFonts w:eastAsia="Calibri"/>
                <w:b/>
                <w:lang w:val="fr-FR"/>
              </w:rPr>
              <w:t>13</w:t>
            </w:r>
          </w:p>
        </w:tc>
        <w:tc>
          <w:tcPr>
            <w:tcW w:w="571" w:type="dxa"/>
          </w:tcPr>
          <w:p w:rsidR="00335552" w:rsidRPr="00CF0A01" w:rsidRDefault="00395596" w:rsidP="00395596">
            <w:pPr>
              <w:jc w:val="center"/>
              <w:cnfStyle w:val="000000100000"/>
              <w:rPr>
                <w:rFonts w:eastAsia="Calibri"/>
                <w:b/>
                <w:lang w:val="fr-FR"/>
              </w:rPr>
            </w:pPr>
            <w:r w:rsidRPr="00CF0A01">
              <w:rPr>
                <w:rFonts w:eastAsia="Calibri"/>
                <w:b/>
                <w:lang w:val="fr-FR"/>
              </w:rPr>
              <w:t>36</w:t>
            </w:r>
          </w:p>
        </w:tc>
        <w:tc>
          <w:tcPr>
            <w:tcW w:w="510" w:type="dxa"/>
          </w:tcPr>
          <w:p w:rsidR="00335552" w:rsidRPr="00CF0A01" w:rsidRDefault="00151869" w:rsidP="00F9726A">
            <w:pPr>
              <w:jc w:val="center"/>
              <w:cnfStyle w:val="000000100000"/>
              <w:rPr>
                <w:rFonts w:eastAsia="Calibri"/>
                <w:b/>
                <w:lang w:val="fr-FR"/>
              </w:rPr>
            </w:pPr>
            <w:r w:rsidRPr="00CF0A01">
              <w:rPr>
                <w:rFonts w:eastAsia="Calibri"/>
                <w:b/>
                <w:lang w:val="fr-FR"/>
              </w:rPr>
              <w:t>2</w:t>
            </w:r>
            <w:r w:rsidR="00F9726A" w:rsidRPr="00CF0A01">
              <w:rPr>
                <w:rFonts w:eastAsia="Calibri"/>
                <w:b/>
                <w:lang w:val="fr-FR"/>
              </w:rPr>
              <w:t>9</w:t>
            </w:r>
          </w:p>
        </w:tc>
        <w:tc>
          <w:tcPr>
            <w:tcW w:w="608" w:type="dxa"/>
          </w:tcPr>
          <w:p w:rsidR="00335552" w:rsidRPr="00CF0A01" w:rsidRDefault="005E2A5C" w:rsidP="00395596">
            <w:pPr>
              <w:jc w:val="center"/>
              <w:cnfStyle w:val="000000100000"/>
              <w:rPr>
                <w:rFonts w:eastAsia="Calibri"/>
                <w:b/>
                <w:lang w:val="fr-FR"/>
              </w:rPr>
            </w:pPr>
            <w:r w:rsidRPr="00CF0A01">
              <w:rPr>
                <w:rFonts w:eastAsia="Calibri"/>
                <w:b/>
                <w:lang w:val="fr-FR"/>
              </w:rPr>
              <w:t>20</w:t>
            </w:r>
          </w:p>
        </w:tc>
        <w:tc>
          <w:tcPr>
            <w:tcW w:w="559" w:type="dxa"/>
          </w:tcPr>
          <w:p w:rsidR="00335552" w:rsidRPr="00CF0A01" w:rsidRDefault="00D2547E" w:rsidP="00395596">
            <w:pPr>
              <w:jc w:val="center"/>
              <w:cnfStyle w:val="000000100000"/>
              <w:rPr>
                <w:rFonts w:eastAsia="Calibri"/>
                <w:b/>
                <w:lang w:val="fr-FR"/>
              </w:rPr>
            </w:pPr>
            <w:r>
              <w:rPr>
                <w:rFonts w:eastAsia="Calibri"/>
                <w:b/>
                <w:lang w:val="fr-FR"/>
              </w:rPr>
              <w:t>11</w:t>
            </w:r>
          </w:p>
        </w:tc>
        <w:tc>
          <w:tcPr>
            <w:tcW w:w="559" w:type="dxa"/>
          </w:tcPr>
          <w:p w:rsidR="00335552" w:rsidRPr="00976506" w:rsidRDefault="00F144CC" w:rsidP="00395596">
            <w:pPr>
              <w:jc w:val="center"/>
              <w:cnfStyle w:val="000000100000"/>
              <w:rPr>
                <w:rFonts w:eastAsia="Calibri"/>
                <w:b/>
                <w:lang w:val="fr-FR"/>
              </w:rPr>
            </w:pPr>
            <w:r w:rsidRPr="00976506">
              <w:rPr>
                <w:rFonts w:eastAsia="Calibri"/>
                <w:b/>
                <w:lang w:val="fr-FR"/>
              </w:rPr>
              <w:t>17</w:t>
            </w:r>
          </w:p>
        </w:tc>
        <w:tc>
          <w:tcPr>
            <w:tcW w:w="595" w:type="dxa"/>
          </w:tcPr>
          <w:p w:rsidR="00335552" w:rsidRPr="00976506" w:rsidRDefault="009D05A9" w:rsidP="00395596">
            <w:pPr>
              <w:jc w:val="center"/>
              <w:cnfStyle w:val="000000100000"/>
              <w:rPr>
                <w:rFonts w:eastAsia="Calibri"/>
                <w:b/>
                <w:lang w:val="fr-FR"/>
              </w:rPr>
            </w:pPr>
            <w:r>
              <w:rPr>
                <w:rFonts w:eastAsia="Calibri"/>
                <w:b/>
                <w:lang w:val="fr-FR"/>
              </w:rPr>
              <w:t>26</w:t>
            </w:r>
          </w:p>
        </w:tc>
        <w:tc>
          <w:tcPr>
            <w:tcW w:w="571" w:type="dxa"/>
          </w:tcPr>
          <w:p w:rsidR="00335552" w:rsidRDefault="00F07027" w:rsidP="00395596">
            <w:pPr>
              <w:jc w:val="center"/>
              <w:cnfStyle w:val="000000100000"/>
              <w:rPr>
                <w:rFonts w:eastAsia="Calibri"/>
                <w:lang w:val="fr-FR"/>
              </w:rPr>
            </w:pPr>
            <w:r>
              <w:rPr>
                <w:rFonts w:eastAsia="Calibri"/>
                <w:lang w:val="fr-FR"/>
              </w:rPr>
              <w:t>16</w:t>
            </w:r>
          </w:p>
        </w:tc>
        <w:tc>
          <w:tcPr>
            <w:tcW w:w="728" w:type="dxa"/>
          </w:tcPr>
          <w:p w:rsidR="00335552" w:rsidRPr="00CF0A01" w:rsidRDefault="00F07027" w:rsidP="005E2A5C">
            <w:pPr>
              <w:jc w:val="center"/>
              <w:cnfStyle w:val="000000100000"/>
              <w:rPr>
                <w:rFonts w:eastAsia="Calibri"/>
                <w:b/>
                <w:lang w:val="fr-FR"/>
              </w:rPr>
            </w:pPr>
            <w:r>
              <w:rPr>
                <w:rFonts w:eastAsia="Calibri"/>
                <w:b/>
                <w:lang w:val="fr-FR"/>
              </w:rPr>
              <w:t>238</w:t>
            </w:r>
          </w:p>
        </w:tc>
      </w:tr>
    </w:tbl>
    <w:p w:rsidR="00F35B26" w:rsidRDefault="00F35B26" w:rsidP="00F35B26">
      <w:pPr>
        <w:rPr>
          <w:rFonts w:eastAsia="Arial Unicode MS"/>
          <w:sz w:val="18"/>
          <w:szCs w:val="18"/>
          <w:lang w:val="fr-FR"/>
        </w:rPr>
      </w:pPr>
    </w:p>
    <w:p w:rsidR="00AB3E60" w:rsidRDefault="00AB3E60" w:rsidP="00F35B26">
      <w:pPr>
        <w:rPr>
          <w:rFonts w:eastAsia="Arial Unicode MS"/>
          <w:sz w:val="18"/>
          <w:szCs w:val="18"/>
          <w:lang w:val="fr-FR"/>
        </w:rPr>
      </w:pPr>
    </w:p>
    <w:p w:rsidR="000149C0" w:rsidRPr="000E34A0" w:rsidRDefault="000149C0" w:rsidP="00F35B26">
      <w:pPr>
        <w:rPr>
          <w:rFonts w:eastAsia="Arial Unicode MS"/>
          <w:sz w:val="18"/>
          <w:szCs w:val="18"/>
          <w:lang w:val="fr-FR"/>
        </w:rPr>
      </w:pPr>
    </w:p>
    <w:p w:rsidR="00F35B26" w:rsidRDefault="00F35B26" w:rsidP="00F35B26">
      <w:pPr>
        <w:pStyle w:val="Titre"/>
        <w:numPr>
          <w:ilvl w:val="0"/>
          <w:numId w:val="1"/>
        </w:numPr>
        <w:pBdr>
          <w:bottom w:val="none" w:sz="0" w:space="0" w:color="auto"/>
        </w:pBdr>
        <w:spacing w:after="0"/>
        <w:contextualSpacing w:val="0"/>
        <w:jc w:val="both"/>
        <w:rPr>
          <w:rFonts w:ascii="Bookman Old Style" w:eastAsia="Calibri" w:hAnsi="Bookman Old Style"/>
          <w:b/>
          <w:color w:val="000000" w:themeColor="text1"/>
          <w:sz w:val="24"/>
          <w:szCs w:val="24"/>
          <w:lang w:val="fr-FR"/>
        </w:rPr>
      </w:pPr>
      <w:r w:rsidRPr="0083316C">
        <w:rPr>
          <w:rFonts w:ascii="Bookman Old Style" w:eastAsia="Calibri" w:hAnsi="Bookman Old Style"/>
          <w:b/>
          <w:color w:val="000000" w:themeColor="text1"/>
          <w:sz w:val="24"/>
          <w:szCs w:val="24"/>
          <w:lang w:val="fr-FR"/>
        </w:rPr>
        <w:t>Structures à l’origine de l’orientation des victimes</w:t>
      </w:r>
    </w:p>
    <w:p w:rsidR="00AD5B1E" w:rsidRPr="00AD5B1E" w:rsidRDefault="00AD5B1E" w:rsidP="00AD5B1E">
      <w:pPr>
        <w:rPr>
          <w:rFonts w:eastAsia="Calibri"/>
          <w:lang w:val="fr-FR"/>
        </w:rPr>
      </w:pPr>
    </w:p>
    <w:p w:rsidR="0083316C" w:rsidRPr="0042243E" w:rsidRDefault="00F35B26" w:rsidP="00F35B26">
      <w:pPr>
        <w:jc w:val="both"/>
        <w:rPr>
          <w:rFonts w:ascii="Bookman Old Style" w:hAnsi="Bookman Old Style" w:cstheme="majorBidi"/>
          <w:sz w:val="22"/>
          <w:szCs w:val="22"/>
          <w:lang w:val="fr-FR"/>
        </w:rPr>
      </w:pPr>
      <w:r w:rsidRPr="0042243E">
        <w:rPr>
          <w:rFonts w:ascii="Bookman Old Style" w:hAnsi="Bookman Old Style" w:cstheme="majorBidi"/>
          <w:b/>
          <w:sz w:val="22"/>
          <w:szCs w:val="22"/>
          <w:lang w:val="fr-FR"/>
        </w:rPr>
        <w:t>La</w:t>
      </w:r>
      <w:r w:rsidRPr="0042243E">
        <w:rPr>
          <w:rFonts w:ascii="Bookman Old Style" w:hAnsi="Bookman Old Style" w:cstheme="majorBidi"/>
          <w:sz w:val="22"/>
          <w:szCs w:val="22"/>
          <w:lang w:val="fr-FR"/>
        </w:rPr>
        <w:t xml:space="preserve"> plupart des victimes </w:t>
      </w:r>
      <w:r w:rsidR="009B6B3A" w:rsidRPr="0042243E">
        <w:rPr>
          <w:rFonts w:ascii="Bookman Old Style" w:hAnsi="Bookman Old Style" w:cstheme="majorBidi"/>
          <w:sz w:val="22"/>
          <w:szCs w:val="22"/>
          <w:lang w:val="fr-FR"/>
        </w:rPr>
        <w:t>s</w:t>
      </w:r>
      <w:r w:rsidRPr="0042243E">
        <w:rPr>
          <w:rFonts w:ascii="Bookman Old Style" w:hAnsi="Bookman Old Style" w:cstheme="majorBidi"/>
          <w:sz w:val="22"/>
          <w:szCs w:val="22"/>
          <w:lang w:val="fr-FR"/>
        </w:rPr>
        <w:t xml:space="preserve">ont orientées  vers le centre El </w:t>
      </w:r>
      <w:proofErr w:type="spellStart"/>
      <w:r w:rsidRPr="0042243E">
        <w:rPr>
          <w:rFonts w:ascii="Bookman Old Style" w:hAnsi="Bookman Old Style" w:cstheme="majorBidi"/>
          <w:sz w:val="22"/>
          <w:szCs w:val="22"/>
          <w:lang w:val="fr-FR"/>
        </w:rPr>
        <w:t>Wafa</w:t>
      </w:r>
      <w:proofErr w:type="spellEnd"/>
      <w:r w:rsidRPr="0042243E">
        <w:rPr>
          <w:rFonts w:ascii="Bookman Old Style" w:hAnsi="Bookman Old Style" w:cstheme="majorBidi"/>
          <w:sz w:val="22"/>
          <w:szCs w:val="22"/>
          <w:lang w:val="fr-FR"/>
        </w:rPr>
        <w:t xml:space="preserve"> par  les Commissariats Urbains (</w:t>
      </w:r>
      <w:r w:rsidR="005C462D" w:rsidRPr="0042243E">
        <w:rPr>
          <w:rFonts w:ascii="Bookman Old Style" w:hAnsi="Bookman Old Style" w:cstheme="majorBidi"/>
          <w:sz w:val="22"/>
          <w:szCs w:val="22"/>
          <w:lang w:val="fr-FR"/>
        </w:rPr>
        <w:t>1</w:t>
      </w:r>
      <w:r w:rsidR="00237AFE" w:rsidRPr="0042243E">
        <w:rPr>
          <w:rFonts w:ascii="Bookman Old Style" w:hAnsi="Bookman Old Style" w:cstheme="majorBidi"/>
          <w:sz w:val="22"/>
          <w:szCs w:val="22"/>
          <w:lang w:val="fr-FR"/>
        </w:rPr>
        <w:t>1</w:t>
      </w:r>
      <w:r w:rsidR="005C462D" w:rsidRPr="0042243E">
        <w:rPr>
          <w:rFonts w:ascii="Bookman Old Style" w:hAnsi="Bookman Old Style" w:cstheme="majorBidi"/>
          <w:sz w:val="22"/>
          <w:szCs w:val="22"/>
          <w:lang w:val="fr-FR"/>
        </w:rPr>
        <w:t>)</w:t>
      </w:r>
      <w:r w:rsidRPr="0042243E">
        <w:rPr>
          <w:rFonts w:ascii="Bookman Old Style" w:hAnsi="Bookman Old Style" w:cstheme="majorBidi"/>
          <w:sz w:val="22"/>
          <w:szCs w:val="22"/>
          <w:lang w:val="fr-FR"/>
        </w:rPr>
        <w:t xml:space="preserve">, </w:t>
      </w:r>
      <w:r w:rsidR="001074A7" w:rsidRPr="0042243E">
        <w:rPr>
          <w:rFonts w:ascii="Bookman Old Style" w:hAnsi="Bookman Old Style" w:cstheme="majorBidi"/>
          <w:sz w:val="22"/>
          <w:szCs w:val="22"/>
          <w:lang w:val="fr-FR"/>
        </w:rPr>
        <w:t>les structures sanitaires (0</w:t>
      </w:r>
      <w:r w:rsidR="00E71467" w:rsidRPr="0042243E">
        <w:rPr>
          <w:rFonts w:ascii="Bookman Old Style" w:hAnsi="Bookman Old Style" w:cstheme="majorBidi"/>
          <w:sz w:val="22"/>
          <w:szCs w:val="22"/>
          <w:lang w:val="fr-FR"/>
        </w:rPr>
        <w:t>5</w:t>
      </w:r>
      <w:r w:rsidR="001074A7" w:rsidRPr="0042243E">
        <w:rPr>
          <w:rFonts w:ascii="Bookman Old Style" w:hAnsi="Bookman Old Style" w:cstheme="majorBidi"/>
          <w:sz w:val="22"/>
          <w:szCs w:val="22"/>
          <w:lang w:val="fr-FR"/>
        </w:rPr>
        <w:t>), le numéro vert (0</w:t>
      </w:r>
      <w:r w:rsidR="00265374" w:rsidRPr="0042243E">
        <w:rPr>
          <w:rFonts w:ascii="Bookman Old Style" w:hAnsi="Bookman Old Style" w:cstheme="majorBidi"/>
          <w:sz w:val="22"/>
          <w:szCs w:val="22"/>
          <w:lang w:val="fr-FR"/>
        </w:rPr>
        <w:t>3</w:t>
      </w:r>
      <w:r w:rsidR="001074A7" w:rsidRPr="0042243E">
        <w:rPr>
          <w:rFonts w:ascii="Bookman Old Style" w:hAnsi="Bookman Old Style" w:cstheme="majorBidi"/>
          <w:sz w:val="22"/>
          <w:szCs w:val="22"/>
          <w:lang w:val="fr-FR"/>
        </w:rPr>
        <w:t xml:space="preserve">) et  </w:t>
      </w:r>
      <w:r w:rsidRPr="0042243E">
        <w:rPr>
          <w:rFonts w:ascii="Bookman Old Style" w:hAnsi="Bookman Old Style" w:cstheme="majorBidi"/>
          <w:sz w:val="22"/>
          <w:szCs w:val="22"/>
          <w:lang w:val="fr-FR"/>
        </w:rPr>
        <w:t>les Commissariats Spéciaux des Brigades des Mineurs(</w:t>
      </w:r>
      <w:r w:rsidR="00094E74" w:rsidRPr="0042243E">
        <w:rPr>
          <w:rFonts w:ascii="Bookman Old Style" w:hAnsi="Bookman Old Style" w:cstheme="majorBidi"/>
          <w:sz w:val="22"/>
          <w:szCs w:val="22"/>
          <w:lang w:val="fr-FR"/>
        </w:rPr>
        <w:t>1</w:t>
      </w:r>
      <w:r w:rsidR="003360D8" w:rsidRPr="0042243E">
        <w:rPr>
          <w:rFonts w:ascii="Bookman Old Style" w:hAnsi="Bookman Old Style" w:cstheme="majorBidi"/>
          <w:sz w:val="22"/>
          <w:szCs w:val="22"/>
          <w:lang w:val="fr-FR"/>
        </w:rPr>
        <w:t>8</w:t>
      </w:r>
      <w:r w:rsidR="00265374" w:rsidRPr="0042243E">
        <w:rPr>
          <w:rFonts w:ascii="Bookman Old Style" w:hAnsi="Bookman Old Style" w:cstheme="majorBidi"/>
          <w:sz w:val="22"/>
          <w:szCs w:val="22"/>
          <w:lang w:val="fr-FR"/>
        </w:rPr>
        <w:t>9</w:t>
      </w:r>
      <w:r w:rsidRPr="0042243E">
        <w:rPr>
          <w:rFonts w:ascii="Bookman Old Style" w:hAnsi="Bookman Old Style" w:cstheme="majorBidi"/>
          <w:sz w:val="22"/>
          <w:szCs w:val="22"/>
          <w:lang w:val="fr-FR"/>
        </w:rPr>
        <w:t>).</w:t>
      </w:r>
    </w:p>
    <w:p w:rsidR="00F35B26" w:rsidRPr="0042243E" w:rsidRDefault="00F35B26" w:rsidP="00F35B26">
      <w:pPr>
        <w:jc w:val="both"/>
        <w:rPr>
          <w:rFonts w:ascii="Bookman Old Style" w:hAnsi="Bookman Old Style" w:cstheme="majorBidi"/>
          <w:sz w:val="22"/>
          <w:szCs w:val="22"/>
          <w:lang w:val="fr-FR"/>
        </w:rPr>
      </w:pPr>
      <w:r w:rsidRPr="0042243E">
        <w:rPr>
          <w:rFonts w:ascii="Bookman Old Style" w:hAnsi="Bookman Old Style" w:cstheme="majorBidi"/>
          <w:sz w:val="22"/>
          <w:szCs w:val="22"/>
          <w:lang w:val="fr-FR"/>
        </w:rPr>
        <w:t xml:space="preserve"> </w:t>
      </w:r>
      <w:r w:rsidRPr="0042243E">
        <w:rPr>
          <w:rFonts w:ascii="Bookman Old Style" w:hAnsi="Bookman Old Style" w:cstheme="majorBidi"/>
          <w:b/>
          <w:sz w:val="22"/>
          <w:szCs w:val="22"/>
          <w:lang w:val="fr-FR"/>
        </w:rPr>
        <w:t>Le</w:t>
      </w:r>
      <w:r w:rsidRPr="0042243E">
        <w:rPr>
          <w:rFonts w:ascii="Bookman Old Style" w:hAnsi="Bookman Old Style" w:cstheme="majorBidi"/>
          <w:sz w:val="22"/>
          <w:szCs w:val="22"/>
          <w:lang w:val="fr-FR"/>
        </w:rPr>
        <w:t xml:space="preserve"> tableau ci-après comporte une répartition du nombre des cas traités sur la base de la structure d’orientation.</w:t>
      </w:r>
    </w:p>
    <w:p w:rsidR="00AD5B1E" w:rsidRDefault="00AD5B1E" w:rsidP="00F35B26">
      <w:pPr>
        <w:jc w:val="both"/>
        <w:rPr>
          <w:rFonts w:ascii="Bookman Old Style" w:hAnsi="Bookman Old Style" w:cstheme="majorBidi"/>
          <w:lang w:val="fr-FR"/>
        </w:rPr>
      </w:pPr>
    </w:p>
    <w:tbl>
      <w:tblPr>
        <w:tblStyle w:val="Tramemoyenne2-Accent2"/>
        <w:tblpPr w:leftFromText="141" w:rightFromText="141" w:vertAnchor="text" w:horzAnchor="margin" w:tblpY="112"/>
        <w:tblW w:w="9180" w:type="dxa"/>
        <w:tblLook w:val="04A0"/>
      </w:tblPr>
      <w:tblGrid>
        <w:gridCol w:w="1217"/>
        <w:gridCol w:w="1088"/>
        <w:gridCol w:w="1292"/>
        <w:gridCol w:w="1724"/>
        <w:gridCol w:w="1021"/>
        <w:gridCol w:w="1370"/>
        <w:gridCol w:w="1468"/>
      </w:tblGrid>
      <w:tr w:rsidR="00B93959" w:rsidRPr="000E34A0" w:rsidTr="0020521D">
        <w:trPr>
          <w:cnfStyle w:val="100000000000"/>
          <w:trHeight w:val="516"/>
        </w:trPr>
        <w:tc>
          <w:tcPr>
            <w:cnfStyle w:val="001000000100"/>
            <w:tcW w:w="963" w:type="dxa"/>
            <w:hideMark/>
          </w:tcPr>
          <w:p w:rsidR="00B93959" w:rsidRPr="000E34A0" w:rsidRDefault="00B93959" w:rsidP="0020521D">
            <w:pPr>
              <w:jc w:val="center"/>
              <w:rPr>
                <w:rFonts w:ascii="Bookman Old Style" w:hAnsi="Bookman Old Style"/>
                <w:b w:val="0"/>
                <w:bCs w:val="0"/>
                <w:sz w:val="18"/>
                <w:szCs w:val="18"/>
                <w:lang w:val="fr-FR" w:eastAsia="fr-FR"/>
              </w:rPr>
            </w:pPr>
            <w:r w:rsidRPr="000E34A0">
              <w:rPr>
                <w:rFonts w:ascii="Bookman Old Style" w:hAnsi="Bookman Old Style"/>
                <w:sz w:val="18"/>
                <w:szCs w:val="18"/>
                <w:lang w:val="fr-FR" w:eastAsia="fr-FR"/>
              </w:rPr>
              <w:t>Mois</w:t>
            </w:r>
          </w:p>
        </w:tc>
        <w:tc>
          <w:tcPr>
            <w:tcW w:w="1120" w:type="dxa"/>
            <w:hideMark/>
          </w:tcPr>
          <w:p w:rsidR="00B93959" w:rsidRPr="000E34A0" w:rsidRDefault="00B93959" w:rsidP="0020521D">
            <w:pPr>
              <w:jc w:val="both"/>
              <w:cnfStyle w:val="100000000000"/>
              <w:rPr>
                <w:rFonts w:ascii="Bookman Old Style" w:hAnsi="Bookman Old Style"/>
                <w:b w:val="0"/>
                <w:bCs w:val="0"/>
                <w:sz w:val="18"/>
                <w:szCs w:val="18"/>
                <w:lang w:eastAsia="fr-FR"/>
              </w:rPr>
            </w:pPr>
            <w:r w:rsidRPr="000E34A0">
              <w:rPr>
                <w:rFonts w:ascii="Bookman Old Style" w:hAnsi="Bookman Old Style"/>
                <w:sz w:val="18"/>
                <w:szCs w:val="18"/>
                <w:lang w:eastAsia="fr-FR"/>
              </w:rPr>
              <w:t xml:space="preserve">Brigade  </w:t>
            </w:r>
            <w:proofErr w:type="spellStart"/>
            <w:r w:rsidRPr="000E34A0">
              <w:rPr>
                <w:rFonts w:ascii="Bookman Old Style" w:hAnsi="Bookman Old Style"/>
                <w:sz w:val="18"/>
                <w:szCs w:val="18"/>
                <w:lang w:eastAsia="fr-FR"/>
              </w:rPr>
              <w:t>mineurs</w:t>
            </w:r>
            <w:proofErr w:type="spellEnd"/>
          </w:p>
        </w:tc>
        <w:tc>
          <w:tcPr>
            <w:tcW w:w="1317" w:type="dxa"/>
            <w:hideMark/>
          </w:tcPr>
          <w:p w:rsidR="00B93959" w:rsidRPr="000E34A0" w:rsidRDefault="00B93959" w:rsidP="0020521D">
            <w:pPr>
              <w:jc w:val="both"/>
              <w:cnfStyle w:val="100000000000"/>
              <w:rPr>
                <w:rFonts w:ascii="Bookman Old Style" w:hAnsi="Bookman Old Style"/>
                <w:b w:val="0"/>
                <w:bCs w:val="0"/>
                <w:sz w:val="18"/>
                <w:szCs w:val="18"/>
                <w:lang w:eastAsia="fr-FR"/>
              </w:rPr>
            </w:pPr>
            <w:r w:rsidRPr="000E34A0">
              <w:rPr>
                <w:rFonts w:ascii="Bookman Old Style" w:hAnsi="Bookman Old Style"/>
                <w:sz w:val="18"/>
                <w:szCs w:val="18"/>
                <w:lang w:eastAsia="fr-FR"/>
              </w:rPr>
              <w:t xml:space="preserve">Structures </w:t>
            </w:r>
            <w:proofErr w:type="spellStart"/>
            <w:r w:rsidRPr="000E34A0">
              <w:rPr>
                <w:rFonts w:ascii="Bookman Old Style" w:hAnsi="Bookman Old Style"/>
                <w:sz w:val="18"/>
                <w:szCs w:val="18"/>
                <w:lang w:eastAsia="fr-FR"/>
              </w:rPr>
              <w:t>sanitaires</w:t>
            </w:r>
            <w:proofErr w:type="spellEnd"/>
          </w:p>
        </w:tc>
        <w:tc>
          <w:tcPr>
            <w:tcW w:w="1760" w:type="dxa"/>
            <w:hideMark/>
          </w:tcPr>
          <w:p w:rsidR="00B93959" w:rsidRPr="000E34A0" w:rsidRDefault="00B93959" w:rsidP="0020521D">
            <w:pPr>
              <w:jc w:val="both"/>
              <w:cnfStyle w:val="100000000000"/>
              <w:rPr>
                <w:rFonts w:ascii="Bookman Old Style" w:hAnsi="Bookman Old Style"/>
                <w:b w:val="0"/>
                <w:bCs w:val="0"/>
                <w:sz w:val="18"/>
                <w:szCs w:val="18"/>
                <w:lang w:eastAsia="fr-FR"/>
              </w:rPr>
            </w:pPr>
            <w:r w:rsidRPr="000E34A0">
              <w:rPr>
                <w:rFonts w:ascii="Bookman Old Style" w:hAnsi="Bookman Old Style"/>
                <w:sz w:val="18"/>
                <w:szCs w:val="18"/>
                <w:lang w:eastAsia="fr-FR"/>
              </w:rPr>
              <w:t>Commissariats</w:t>
            </w:r>
          </w:p>
          <w:p w:rsidR="00B93959" w:rsidRPr="000E34A0" w:rsidRDefault="00B93959" w:rsidP="0020521D">
            <w:pPr>
              <w:jc w:val="both"/>
              <w:cnfStyle w:val="100000000000"/>
              <w:rPr>
                <w:rFonts w:ascii="Bookman Old Style" w:hAnsi="Bookman Old Style"/>
                <w:b w:val="0"/>
                <w:bCs w:val="0"/>
                <w:sz w:val="18"/>
                <w:szCs w:val="18"/>
                <w:lang w:eastAsia="fr-FR"/>
              </w:rPr>
            </w:pPr>
            <w:proofErr w:type="spellStart"/>
            <w:r w:rsidRPr="000E34A0">
              <w:rPr>
                <w:rFonts w:ascii="Bookman Old Style" w:hAnsi="Bookman Old Style"/>
                <w:sz w:val="18"/>
                <w:szCs w:val="18"/>
                <w:lang w:eastAsia="fr-FR"/>
              </w:rPr>
              <w:t>urbains</w:t>
            </w:r>
            <w:proofErr w:type="spellEnd"/>
          </w:p>
        </w:tc>
        <w:tc>
          <w:tcPr>
            <w:tcW w:w="1043" w:type="dxa"/>
          </w:tcPr>
          <w:p w:rsidR="00B93959" w:rsidRPr="000E34A0" w:rsidRDefault="00B93959" w:rsidP="0020521D">
            <w:pPr>
              <w:cnfStyle w:val="100000000000"/>
              <w:rPr>
                <w:rFonts w:ascii="Bookman Old Style" w:hAnsi="Bookman Old Style"/>
                <w:b w:val="0"/>
                <w:bCs w:val="0"/>
                <w:sz w:val="18"/>
                <w:szCs w:val="18"/>
                <w:lang w:eastAsia="fr-FR"/>
              </w:rPr>
            </w:pPr>
            <w:proofErr w:type="spellStart"/>
            <w:r w:rsidRPr="000E34A0">
              <w:rPr>
                <w:rFonts w:ascii="Bookman Old Style" w:hAnsi="Bookman Old Style"/>
                <w:sz w:val="18"/>
                <w:szCs w:val="18"/>
                <w:lang w:eastAsia="fr-FR"/>
              </w:rPr>
              <w:t>Numéro</w:t>
            </w:r>
            <w:proofErr w:type="spellEnd"/>
            <w:r w:rsidRPr="000E34A0">
              <w:rPr>
                <w:rFonts w:ascii="Bookman Old Style" w:hAnsi="Bookman Old Style"/>
                <w:sz w:val="18"/>
                <w:szCs w:val="18"/>
                <w:lang w:eastAsia="fr-FR"/>
              </w:rPr>
              <w:t xml:space="preserve"> </w:t>
            </w:r>
            <w:proofErr w:type="spellStart"/>
            <w:r w:rsidRPr="000E34A0">
              <w:rPr>
                <w:rFonts w:ascii="Bookman Old Style" w:hAnsi="Bookman Old Style"/>
                <w:sz w:val="18"/>
                <w:szCs w:val="18"/>
                <w:lang w:eastAsia="fr-FR"/>
              </w:rPr>
              <w:t>vert</w:t>
            </w:r>
            <w:proofErr w:type="spellEnd"/>
          </w:p>
        </w:tc>
        <w:tc>
          <w:tcPr>
            <w:tcW w:w="1397" w:type="dxa"/>
          </w:tcPr>
          <w:p w:rsidR="00B93959" w:rsidRPr="000E34A0" w:rsidRDefault="00B93959" w:rsidP="0020521D">
            <w:pPr>
              <w:cnfStyle w:val="100000000000"/>
              <w:rPr>
                <w:rFonts w:ascii="Bookman Old Style" w:hAnsi="Bookman Old Style"/>
                <w:b w:val="0"/>
                <w:bCs w:val="0"/>
                <w:sz w:val="18"/>
                <w:szCs w:val="18"/>
                <w:lang w:eastAsia="fr-FR"/>
              </w:rPr>
            </w:pPr>
            <w:r w:rsidRPr="000E34A0">
              <w:rPr>
                <w:rFonts w:ascii="Bookman Old Style" w:hAnsi="Bookman Old Style"/>
                <w:sz w:val="18"/>
                <w:szCs w:val="18"/>
                <w:lang w:eastAsia="fr-FR"/>
              </w:rPr>
              <w:t xml:space="preserve">ONG </w:t>
            </w:r>
            <w:proofErr w:type="spellStart"/>
            <w:r w:rsidRPr="000E34A0">
              <w:rPr>
                <w:rFonts w:ascii="Bookman Old Style" w:hAnsi="Bookman Old Style"/>
                <w:sz w:val="18"/>
                <w:szCs w:val="18"/>
                <w:lang w:eastAsia="fr-FR"/>
              </w:rPr>
              <w:t>partenaires</w:t>
            </w:r>
            <w:proofErr w:type="spellEnd"/>
          </w:p>
        </w:tc>
        <w:tc>
          <w:tcPr>
            <w:tcW w:w="1580" w:type="dxa"/>
            <w:hideMark/>
          </w:tcPr>
          <w:p w:rsidR="00B93959" w:rsidRPr="000E34A0" w:rsidRDefault="00B93959" w:rsidP="0020521D">
            <w:pPr>
              <w:jc w:val="center"/>
              <w:cnfStyle w:val="100000000000"/>
              <w:rPr>
                <w:rFonts w:ascii="Bookman Old Style" w:hAnsi="Bookman Old Style"/>
                <w:b w:val="0"/>
                <w:bCs w:val="0"/>
                <w:sz w:val="18"/>
                <w:szCs w:val="18"/>
                <w:lang w:eastAsia="fr-FR"/>
              </w:rPr>
            </w:pPr>
            <w:proofErr w:type="spellStart"/>
            <w:r w:rsidRPr="000E34A0">
              <w:rPr>
                <w:rFonts w:ascii="Bookman Old Style" w:hAnsi="Bookman Old Style"/>
                <w:sz w:val="18"/>
                <w:szCs w:val="18"/>
                <w:lang w:eastAsia="fr-FR"/>
              </w:rPr>
              <w:t>Cas</w:t>
            </w:r>
            <w:proofErr w:type="spellEnd"/>
            <w:r w:rsidRPr="000E34A0">
              <w:rPr>
                <w:rFonts w:ascii="Bookman Old Style" w:hAnsi="Bookman Old Style"/>
                <w:sz w:val="18"/>
                <w:szCs w:val="18"/>
                <w:lang w:eastAsia="fr-FR"/>
              </w:rPr>
              <w:t xml:space="preserve"> </w:t>
            </w:r>
            <w:proofErr w:type="spellStart"/>
            <w:r w:rsidRPr="000E34A0">
              <w:rPr>
                <w:rFonts w:ascii="Bookman Old Style" w:hAnsi="Bookman Old Style"/>
                <w:sz w:val="18"/>
                <w:szCs w:val="18"/>
                <w:lang w:eastAsia="fr-FR"/>
              </w:rPr>
              <w:t>accueillis</w:t>
            </w:r>
            <w:proofErr w:type="spellEnd"/>
          </w:p>
        </w:tc>
      </w:tr>
      <w:tr w:rsidR="00B93959" w:rsidRPr="000E34A0" w:rsidTr="00E34A12">
        <w:trPr>
          <w:cnfStyle w:val="000000100000"/>
          <w:trHeight w:val="227"/>
        </w:trPr>
        <w:tc>
          <w:tcPr>
            <w:cnfStyle w:val="001000000000"/>
            <w:tcW w:w="963" w:type="dxa"/>
            <w:hideMark/>
          </w:tcPr>
          <w:p w:rsidR="00B93959" w:rsidRPr="003172C3" w:rsidRDefault="00B93959" w:rsidP="0020521D">
            <w:pPr>
              <w:jc w:val="both"/>
              <w:rPr>
                <w:rFonts w:ascii="Bookman Old Style" w:hAnsi="Bookman Old Style"/>
                <w:b w:val="0"/>
                <w:sz w:val="18"/>
                <w:szCs w:val="18"/>
                <w:lang w:val="en-US"/>
              </w:rPr>
            </w:pPr>
            <w:proofErr w:type="spellStart"/>
            <w:r w:rsidRPr="003172C3">
              <w:rPr>
                <w:rFonts w:ascii="Bookman Old Style" w:hAnsi="Bookman Old Style"/>
                <w:sz w:val="18"/>
                <w:szCs w:val="18"/>
                <w:lang w:val="en-US"/>
              </w:rPr>
              <w:t>Janvier</w:t>
            </w:r>
            <w:proofErr w:type="spellEnd"/>
          </w:p>
        </w:tc>
        <w:tc>
          <w:tcPr>
            <w:tcW w:w="1120" w:type="dxa"/>
            <w:hideMark/>
          </w:tcPr>
          <w:p w:rsidR="00B93959" w:rsidRPr="000E34A0" w:rsidRDefault="00B93959" w:rsidP="0020521D">
            <w:pPr>
              <w:jc w:val="center"/>
              <w:cnfStyle w:val="000000100000"/>
              <w:rPr>
                <w:rFonts w:ascii="Bookman Old Style" w:hAnsi="Bookman Old Style"/>
                <w:color w:val="000000"/>
                <w:sz w:val="18"/>
                <w:szCs w:val="18"/>
                <w:lang w:eastAsia="fr-FR"/>
              </w:rPr>
            </w:pPr>
            <w:r>
              <w:rPr>
                <w:rFonts w:ascii="Bookman Old Style" w:hAnsi="Bookman Old Style"/>
                <w:color w:val="000000"/>
                <w:sz w:val="18"/>
                <w:szCs w:val="18"/>
                <w:lang w:eastAsia="fr-FR"/>
              </w:rPr>
              <w:t>16</w:t>
            </w:r>
          </w:p>
        </w:tc>
        <w:tc>
          <w:tcPr>
            <w:tcW w:w="1317" w:type="dxa"/>
            <w:shd w:val="clear" w:color="auto" w:fill="808080" w:themeFill="background1" w:themeFillShade="80"/>
            <w:hideMark/>
          </w:tcPr>
          <w:p w:rsidR="00B93959" w:rsidRPr="000E34A0" w:rsidRDefault="00B93959" w:rsidP="0020521D">
            <w:pPr>
              <w:jc w:val="center"/>
              <w:cnfStyle w:val="000000100000"/>
              <w:rPr>
                <w:rFonts w:ascii="Bookman Old Style" w:hAnsi="Bookman Old Style"/>
                <w:color w:val="000000"/>
                <w:sz w:val="18"/>
                <w:szCs w:val="18"/>
                <w:lang w:eastAsia="fr-FR"/>
              </w:rPr>
            </w:pPr>
          </w:p>
        </w:tc>
        <w:tc>
          <w:tcPr>
            <w:tcW w:w="1760" w:type="dxa"/>
            <w:hideMark/>
          </w:tcPr>
          <w:p w:rsidR="00B93959" w:rsidRPr="000E34A0" w:rsidRDefault="00B93959" w:rsidP="0020521D">
            <w:pPr>
              <w:jc w:val="center"/>
              <w:cnfStyle w:val="000000100000"/>
              <w:rPr>
                <w:rFonts w:ascii="Bookman Old Style" w:hAnsi="Bookman Old Style"/>
                <w:color w:val="000000"/>
                <w:sz w:val="18"/>
                <w:szCs w:val="18"/>
                <w:lang w:eastAsia="fr-FR"/>
              </w:rPr>
            </w:pPr>
            <w:r>
              <w:rPr>
                <w:rFonts w:ascii="Bookman Old Style" w:hAnsi="Bookman Old Style"/>
                <w:color w:val="000000"/>
                <w:sz w:val="18"/>
                <w:szCs w:val="18"/>
                <w:lang w:eastAsia="fr-FR"/>
              </w:rPr>
              <w:t>01</w:t>
            </w:r>
          </w:p>
        </w:tc>
        <w:tc>
          <w:tcPr>
            <w:tcW w:w="1043" w:type="dxa"/>
            <w:shd w:val="clear" w:color="auto" w:fill="808080" w:themeFill="background1" w:themeFillShade="80"/>
          </w:tcPr>
          <w:p w:rsidR="00B93959" w:rsidRPr="000E34A0" w:rsidRDefault="00B93959" w:rsidP="0020521D">
            <w:pPr>
              <w:jc w:val="center"/>
              <w:cnfStyle w:val="000000100000"/>
              <w:rPr>
                <w:rFonts w:ascii="Bookman Old Style" w:hAnsi="Bookman Old Style"/>
                <w:color w:val="000000"/>
                <w:sz w:val="18"/>
                <w:szCs w:val="18"/>
                <w:lang w:eastAsia="fr-FR"/>
              </w:rPr>
            </w:pPr>
          </w:p>
        </w:tc>
        <w:tc>
          <w:tcPr>
            <w:tcW w:w="1397" w:type="dxa"/>
            <w:shd w:val="clear" w:color="auto" w:fill="808080" w:themeFill="background1" w:themeFillShade="80"/>
          </w:tcPr>
          <w:p w:rsidR="00B93959" w:rsidRPr="000E34A0" w:rsidRDefault="00B93959" w:rsidP="0020521D">
            <w:pPr>
              <w:jc w:val="center"/>
              <w:cnfStyle w:val="000000100000"/>
              <w:rPr>
                <w:rFonts w:ascii="Bookman Old Style" w:hAnsi="Bookman Old Style"/>
                <w:color w:val="000000"/>
                <w:sz w:val="18"/>
                <w:szCs w:val="18"/>
                <w:lang w:eastAsia="fr-FR"/>
              </w:rPr>
            </w:pPr>
          </w:p>
        </w:tc>
        <w:tc>
          <w:tcPr>
            <w:tcW w:w="1580" w:type="dxa"/>
            <w:hideMark/>
          </w:tcPr>
          <w:p w:rsidR="00B93959" w:rsidRPr="000E34A0" w:rsidRDefault="00B93959" w:rsidP="0020521D">
            <w:pPr>
              <w:jc w:val="center"/>
              <w:cnfStyle w:val="000000100000"/>
              <w:rPr>
                <w:rFonts w:ascii="Bookman Old Style" w:hAnsi="Bookman Old Style"/>
                <w:color w:val="000000"/>
                <w:sz w:val="18"/>
                <w:szCs w:val="18"/>
                <w:lang w:eastAsia="fr-FR"/>
              </w:rPr>
            </w:pPr>
            <w:r>
              <w:rPr>
                <w:rFonts w:ascii="Bookman Old Style" w:hAnsi="Bookman Old Style"/>
                <w:color w:val="000000"/>
                <w:sz w:val="18"/>
                <w:szCs w:val="18"/>
                <w:lang w:eastAsia="fr-FR"/>
              </w:rPr>
              <w:t>17</w:t>
            </w:r>
          </w:p>
        </w:tc>
      </w:tr>
      <w:tr w:rsidR="00B93959" w:rsidRPr="000E34A0" w:rsidTr="00E34A12">
        <w:trPr>
          <w:trHeight w:val="227"/>
        </w:trPr>
        <w:tc>
          <w:tcPr>
            <w:cnfStyle w:val="001000000000"/>
            <w:tcW w:w="963" w:type="dxa"/>
            <w:hideMark/>
          </w:tcPr>
          <w:p w:rsidR="00B93959" w:rsidRPr="003172C3" w:rsidRDefault="00B93959" w:rsidP="0020521D">
            <w:pPr>
              <w:jc w:val="both"/>
              <w:rPr>
                <w:rFonts w:ascii="Bookman Old Style" w:hAnsi="Bookman Old Style"/>
                <w:sz w:val="18"/>
                <w:szCs w:val="18"/>
                <w:lang w:val="en-US"/>
              </w:rPr>
            </w:pPr>
            <w:proofErr w:type="spellStart"/>
            <w:r w:rsidRPr="003172C3">
              <w:rPr>
                <w:rFonts w:ascii="Bookman Old Style" w:hAnsi="Bookman Old Style"/>
                <w:sz w:val="18"/>
                <w:szCs w:val="18"/>
                <w:lang w:val="en-US"/>
              </w:rPr>
              <w:t>Février</w:t>
            </w:r>
            <w:proofErr w:type="spellEnd"/>
          </w:p>
        </w:tc>
        <w:tc>
          <w:tcPr>
            <w:tcW w:w="1120" w:type="dxa"/>
            <w:hideMark/>
          </w:tcPr>
          <w:p w:rsidR="00B93959" w:rsidRDefault="00B93959" w:rsidP="0020521D">
            <w:pPr>
              <w:jc w:val="center"/>
              <w:cnfStyle w:val="000000000000"/>
              <w:rPr>
                <w:rFonts w:ascii="Bookman Old Style" w:hAnsi="Bookman Old Style"/>
                <w:color w:val="000000"/>
                <w:sz w:val="18"/>
                <w:szCs w:val="18"/>
                <w:lang w:eastAsia="fr-FR"/>
              </w:rPr>
            </w:pPr>
            <w:r>
              <w:rPr>
                <w:rFonts w:ascii="Bookman Old Style" w:hAnsi="Bookman Old Style"/>
                <w:color w:val="000000"/>
                <w:sz w:val="18"/>
                <w:szCs w:val="18"/>
                <w:lang w:eastAsia="fr-FR"/>
              </w:rPr>
              <w:t>17</w:t>
            </w:r>
          </w:p>
        </w:tc>
        <w:tc>
          <w:tcPr>
            <w:tcW w:w="1317" w:type="dxa"/>
            <w:shd w:val="clear" w:color="auto" w:fill="808080" w:themeFill="background1" w:themeFillShade="80"/>
            <w:hideMark/>
          </w:tcPr>
          <w:p w:rsidR="00B93959" w:rsidRPr="000E34A0" w:rsidRDefault="00B93959" w:rsidP="0020521D">
            <w:pPr>
              <w:jc w:val="center"/>
              <w:cnfStyle w:val="000000000000"/>
              <w:rPr>
                <w:rFonts w:ascii="Bookman Old Style" w:hAnsi="Bookman Old Style"/>
                <w:color w:val="000000"/>
                <w:sz w:val="18"/>
                <w:szCs w:val="18"/>
                <w:lang w:eastAsia="fr-FR"/>
              </w:rPr>
            </w:pPr>
          </w:p>
        </w:tc>
        <w:tc>
          <w:tcPr>
            <w:tcW w:w="1760" w:type="dxa"/>
            <w:hideMark/>
          </w:tcPr>
          <w:p w:rsidR="00B93959" w:rsidRPr="000E34A0" w:rsidRDefault="00B93959" w:rsidP="0020521D">
            <w:pPr>
              <w:jc w:val="center"/>
              <w:cnfStyle w:val="000000000000"/>
              <w:rPr>
                <w:rFonts w:ascii="Bookman Old Style" w:hAnsi="Bookman Old Style"/>
                <w:color w:val="000000"/>
                <w:sz w:val="18"/>
                <w:szCs w:val="18"/>
                <w:lang w:eastAsia="fr-FR"/>
              </w:rPr>
            </w:pPr>
            <w:r>
              <w:rPr>
                <w:rFonts w:ascii="Bookman Old Style" w:hAnsi="Bookman Old Style"/>
                <w:color w:val="000000"/>
                <w:sz w:val="18"/>
                <w:szCs w:val="18"/>
                <w:lang w:eastAsia="fr-FR"/>
              </w:rPr>
              <w:t>02</w:t>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r>
              <w:rPr>
                <w:rFonts w:ascii="Bookman Old Style" w:hAnsi="Bookman Old Style"/>
                <w:vanish/>
                <w:color w:val="000000"/>
                <w:sz w:val="18"/>
                <w:szCs w:val="18"/>
                <w:lang w:eastAsia="fr-FR"/>
              </w:rPr>
              <w:pgNum/>
            </w:r>
          </w:p>
        </w:tc>
        <w:tc>
          <w:tcPr>
            <w:tcW w:w="1043" w:type="dxa"/>
            <w:shd w:val="clear" w:color="auto" w:fill="808080" w:themeFill="background1" w:themeFillShade="80"/>
          </w:tcPr>
          <w:p w:rsidR="00B93959" w:rsidRPr="000E34A0" w:rsidRDefault="00B93959" w:rsidP="0020521D">
            <w:pPr>
              <w:jc w:val="center"/>
              <w:cnfStyle w:val="000000000000"/>
              <w:rPr>
                <w:rFonts w:ascii="Bookman Old Style" w:hAnsi="Bookman Old Style"/>
                <w:color w:val="000000"/>
                <w:sz w:val="18"/>
                <w:szCs w:val="18"/>
                <w:lang w:eastAsia="fr-FR"/>
              </w:rPr>
            </w:pPr>
          </w:p>
        </w:tc>
        <w:tc>
          <w:tcPr>
            <w:tcW w:w="1397" w:type="dxa"/>
            <w:shd w:val="clear" w:color="auto" w:fill="808080" w:themeFill="background1" w:themeFillShade="80"/>
          </w:tcPr>
          <w:p w:rsidR="00B93959" w:rsidRPr="000E34A0" w:rsidRDefault="00B93959" w:rsidP="0020521D">
            <w:pPr>
              <w:jc w:val="center"/>
              <w:cnfStyle w:val="000000000000"/>
              <w:rPr>
                <w:rFonts w:ascii="Bookman Old Style" w:hAnsi="Bookman Old Style"/>
                <w:color w:val="000000"/>
                <w:sz w:val="18"/>
                <w:szCs w:val="18"/>
                <w:lang w:eastAsia="fr-FR"/>
              </w:rPr>
            </w:pPr>
          </w:p>
        </w:tc>
        <w:tc>
          <w:tcPr>
            <w:tcW w:w="1580" w:type="dxa"/>
            <w:hideMark/>
          </w:tcPr>
          <w:p w:rsidR="00B93959" w:rsidRDefault="00B93959" w:rsidP="0020521D">
            <w:pPr>
              <w:jc w:val="center"/>
              <w:cnfStyle w:val="000000000000"/>
              <w:rPr>
                <w:rFonts w:ascii="Bookman Old Style" w:hAnsi="Bookman Old Style"/>
                <w:color w:val="000000"/>
                <w:sz w:val="18"/>
                <w:szCs w:val="18"/>
                <w:lang w:eastAsia="fr-FR"/>
              </w:rPr>
            </w:pPr>
            <w:r>
              <w:rPr>
                <w:rFonts w:ascii="Bookman Old Style" w:hAnsi="Bookman Old Style"/>
                <w:color w:val="000000"/>
                <w:sz w:val="18"/>
                <w:szCs w:val="18"/>
                <w:lang w:eastAsia="fr-FR"/>
              </w:rPr>
              <w:t>19</w:t>
            </w:r>
          </w:p>
        </w:tc>
      </w:tr>
      <w:tr w:rsidR="00B93959" w:rsidRPr="000E34A0" w:rsidTr="00E34A12">
        <w:trPr>
          <w:cnfStyle w:val="000000100000"/>
          <w:trHeight w:val="227"/>
        </w:trPr>
        <w:tc>
          <w:tcPr>
            <w:cnfStyle w:val="001000000000"/>
            <w:tcW w:w="963" w:type="dxa"/>
            <w:hideMark/>
          </w:tcPr>
          <w:p w:rsidR="00B93959" w:rsidRPr="003172C3" w:rsidRDefault="00B93959" w:rsidP="0020521D">
            <w:pPr>
              <w:jc w:val="both"/>
              <w:rPr>
                <w:rFonts w:ascii="Bookman Old Style" w:hAnsi="Bookman Old Style"/>
                <w:sz w:val="18"/>
                <w:szCs w:val="18"/>
                <w:lang w:val="en-US"/>
              </w:rPr>
            </w:pPr>
            <w:r w:rsidRPr="003172C3">
              <w:rPr>
                <w:rFonts w:ascii="Bookman Old Style" w:hAnsi="Bookman Old Style"/>
                <w:sz w:val="18"/>
                <w:szCs w:val="18"/>
                <w:lang w:val="en-US"/>
              </w:rPr>
              <w:t>Mars</w:t>
            </w:r>
          </w:p>
        </w:tc>
        <w:tc>
          <w:tcPr>
            <w:tcW w:w="1120" w:type="dxa"/>
            <w:hideMark/>
          </w:tcPr>
          <w:p w:rsidR="00B93959" w:rsidRDefault="00B93959" w:rsidP="0020521D">
            <w:pPr>
              <w:jc w:val="center"/>
              <w:cnfStyle w:val="000000100000"/>
              <w:rPr>
                <w:rFonts w:ascii="Bookman Old Style" w:hAnsi="Bookman Old Style"/>
                <w:color w:val="000000"/>
                <w:sz w:val="18"/>
                <w:szCs w:val="18"/>
                <w:lang w:eastAsia="fr-FR"/>
              </w:rPr>
            </w:pPr>
            <w:r>
              <w:rPr>
                <w:rFonts w:ascii="Bookman Old Style" w:hAnsi="Bookman Old Style"/>
                <w:color w:val="000000"/>
                <w:sz w:val="18"/>
                <w:szCs w:val="18"/>
                <w:lang w:eastAsia="fr-FR"/>
              </w:rPr>
              <w:t>15</w:t>
            </w:r>
          </w:p>
        </w:tc>
        <w:tc>
          <w:tcPr>
            <w:tcW w:w="1317" w:type="dxa"/>
            <w:shd w:val="clear" w:color="auto" w:fill="808080" w:themeFill="background1" w:themeFillShade="80"/>
            <w:hideMark/>
          </w:tcPr>
          <w:p w:rsidR="00B93959" w:rsidRPr="000E34A0" w:rsidRDefault="00B93959" w:rsidP="0020521D">
            <w:pPr>
              <w:jc w:val="center"/>
              <w:cnfStyle w:val="000000100000"/>
              <w:rPr>
                <w:rFonts w:ascii="Bookman Old Style" w:hAnsi="Bookman Old Style"/>
                <w:color w:val="000000"/>
                <w:sz w:val="18"/>
                <w:szCs w:val="18"/>
                <w:lang w:eastAsia="fr-FR"/>
              </w:rPr>
            </w:pPr>
          </w:p>
        </w:tc>
        <w:tc>
          <w:tcPr>
            <w:tcW w:w="1760" w:type="dxa"/>
            <w:hideMark/>
          </w:tcPr>
          <w:p w:rsidR="00B93959" w:rsidRPr="000E34A0" w:rsidRDefault="00B93959" w:rsidP="0020521D">
            <w:pPr>
              <w:jc w:val="center"/>
              <w:cnfStyle w:val="000000100000"/>
              <w:rPr>
                <w:rFonts w:ascii="Bookman Old Style" w:hAnsi="Bookman Old Style"/>
                <w:color w:val="000000"/>
                <w:sz w:val="18"/>
                <w:szCs w:val="18"/>
                <w:lang w:eastAsia="fr-FR"/>
              </w:rPr>
            </w:pPr>
            <w:r>
              <w:rPr>
                <w:rFonts w:ascii="Bookman Old Style" w:hAnsi="Bookman Old Style"/>
                <w:color w:val="000000"/>
                <w:sz w:val="18"/>
                <w:szCs w:val="18"/>
                <w:lang w:eastAsia="fr-FR"/>
              </w:rPr>
              <w:t>01</w:t>
            </w:r>
          </w:p>
        </w:tc>
        <w:tc>
          <w:tcPr>
            <w:tcW w:w="1043" w:type="dxa"/>
            <w:shd w:val="clear" w:color="auto" w:fill="808080" w:themeFill="background1" w:themeFillShade="80"/>
          </w:tcPr>
          <w:p w:rsidR="00B93959" w:rsidRPr="000E34A0" w:rsidRDefault="00B93959" w:rsidP="0020521D">
            <w:pPr>
              <w:jc w:val="center"/>
              <w:cnfStyle w:val="000000100000"/>
              <w:rPr>
                <w:rFonts w:ascii="Bookman Old Style" w:hAnsi="Bookman Old Style"/>
                <w:color w:val="000000"/>
                <w:sz w:val="18"/>
                <w:szCs w:val="18"/>
                <w:lang w:eastAsia="fr-FR"/>
              </w:rPr>
            </w:pPr>
          </w:p>
        </w:tc>
        <w:tc>
          <w:tcPr>
            <w:tcW w:w="1397" w:type="dxa"/>
            <w:shd w:val="clear" w:color="auto" w:fill="808080" w:themeFill="background1" w:themeFillShade="80"/>
          </w:tcPr>
          <w:p w:rsidR="00B93959" w:rsidRPr="000E34A0" w:rsidRDefault="00B93959" w:rsidP="0020521D">
            <w:pPr>
              <w:jc w:val="center"/>
              <w:cnfStyle w:val="000000100000"/>
              <w:rPr>
                <w:rFonts w:ascii="Bookman Old Style" w:hAnsi="Bookman Old Style"/>
                <w:color w:val="000000"/>
                <w:sz w:val="18"/>
                <w:szCs w:val="18"/>
                <w:lang w:eastAsia="fr-FR"/>
              </w:rPr>
            </w:pPr>
          </w:p>
        </w:tc>
        <w:tc>
          <w:tcPr>
            <w:tcW w:w="1580" w:type="dxa"/>
            <w:hideMark/>
          </w:tcPr>
          <w:p w:rsidR="00B93959" w:rsidRDefault="00B93959" w:rsidP="0020521D">
            <w:pPr>
              <w:jc w:val="center"/>
              <w:cnfStyle w:val="000000100000"/>
              <w:rPr>
                <w:rFonts w:ascii="Bookman Old Style" w:hAnsi="Bookman Old Style"/>
                <w:color w:val="000000"/>
                <w:sz w:val="18"/>
                <w:szCs w:val="18"/>
                <w:lang w:eastAsia="fr-FR"/>
              </w:rPr>
            </w:pPr>
            <w:r>
              <w:rPr>
                <w:rFonts w:ascii="Bookman Old Style" w:hAnsi="Bookman Old Style"/>
                <w:color w:val="000000"/>
                <w:sz w:val="18"/>
                <w:szCs w:val="18"/>
                <w:lang w:eastAsia="fr-FR"/>
              </w:rPr>
              <w:t>16</w:t>
            </w:r>
          </w:p>
        </w:tc>
      </w:tr>
      <w:tr w:rsidR="00B93959" w:rsidRPr="000E34A0" w:rsidTr="00E34A12">
        <w:trPr>
          <w:trHeight w:val="227"/>
        </w:trPr>
        <w:tc>
          <w:tcPr>
            <w:cnfStyle w:val="001000000000"/>
            <w:tcW w:w="963" w:type="dxa"/>
            <w:hideMark/>
          </w:tcPr>
          <w:p w:rsidR="00B93959" w:rsidRPr="003172C3" w:rsidRDefault="00B93959" w:rsidP="0020521D">
            <w:pPr>
              <w:jc w:val="both"/>
              <w:rPr>
                <w:rFonts w:ascii="Bookman Old Style" w:hAnsi="Bookman Old Style"/>
                <w:sz w:val="18"/>
                <w:szCs w:val="18"/>
                <w:lang w:val="en-US"/>
              </w:rPr>
            </w:pPr>
            <w:proofErr w:type="spellStart"/>
            <w:r w:rsidRPr="003172C3">
              <w:rPr>
                <w:rFonts w:ascii="Bookman Old Style" w:hAnsi="Bookman Old Style"/>
                <w:sz w:val="18"/>
                <w:szCs w:val="18"/>
                <w:lang w:val="en-US"/>
              </w:rPr>
              <w:t>Avril</w:t>
            </w:r>
            <w:proofErr w:type="spellEnd"/>
          </w:p>
        </w:tc>
        <w:tc>
          <w:tcPr>
            <w:tcW w:w="1120" w:type="dxa"/>
            <w:hideMark/>
          </w:tcPr>
          <w:p w:rsidR="00B93959" w:rsidRDefault="00B93959" w:rsidP="0020521D">
            <w:pPr>
              <w:jc w:val="center"/>
              <w:cnfStyle w:val="000000000000"/>
              <w:rPr>
                <w:rFonts w:ascii="Bookman Old Style" w:hAnsi="Bookman Old Style"/>
                <w:color w:val="000000"/>
                <w:sz w:val="18"/>
                <w:szCs w:val="18"/>
                <w:lang w:eastAsia="fr-FR"/>
              </w:rPr>
            </w:pPr>
            <w:r>
              <w:rPr>
                <w:rFonts w:ascii="Bookman Old Style" w:hAnsi="Bookman Old Style"/>
                <w:color w:val="000000"/>
                <w:sz w:val="18"/>
                <w:szCs w:val="18"/>
                <w:lang w:eastAsia="fr-FR"/>
              </w:rPr>
              <w:t>17</w:t>
            </w:r>
          </w:p>
        </w:tc>
        <w:tc>
          <w:tcPr>
            <w:tcW w:w="1317" w:type="dxa"/>
            <w:shd w:val="clear" w:color="auto" w:fill="808080" w:themeFill="background1" w:themeFillShade="80"/>
            <w:hideMark/>
          </w:tcPr>
          <w:p w:rsidR="00B93959" w:rsidRPr="000E34A0" w:rsidRDefault="00B93959" w:rsidP="0020521D">
            <w:pPr>
              <w:jc w:val="center"/>
              <w:cnfStyle w:val="000000000000"/>
              <w:rPr>
                <w:rFonts w:ascii="Bookman Old Style" w:hAnsi="Bookman Old Style"/>
                <w:color w:val="000000"/>
                <w:sz w:val="18"/>
                <w:szCs w:val="18"/>
                <w:lang w:eastAsia="fr-FR"/>
              </w:rPr>
            </w:pPr>
          </w:p>
        </w:tc>
        <w:tc>
          <w:tcPr>
            <w:tcW w:w="1760" w:type="dxa"/>
            <w:shd w:val="clear" w:color="auto" w:fill="808080" w:themeFill="background1" w:themeFillShade="80"/>
            <w:hideMark/>
          </w:tcPr>
          <w:p w:rsidR="00B93959" w:rsidRPr="000E34A0" w:rsidRDefault="00B93959" w:rsidP="0020521D">
            <w:pPr>
              <w:jc w:val="center"/>
              <w:cnfStyle w:val="000000000000"/>
              <w:rPr>
                <w:rFonts w:ascii="Bookman Old Style" w:hAnsi="Bookman Old Style"/>
                <w:color w:val="000000"/>
                <w:sz w:val="18"/>
                <w:szCs w:val="18"/>
                <w:lang w:eastAsia="fr-FR"/>
              </w:rPr>
            </w:pPr>
          </w:p>
        </w:tc>
        <w:tc>
          <w:tcPr>
            <w:tcW w:w="1043" w:type="dxa"/>
            <w:shd w:val="clear" w:color="auto" w:fill="808080" w:themeFill="background1" w:themeFillShade="80"/>
          </w:tcPr>
          <w:p w:rsidR="00B93959" w:rsidRPr="000E34A0" w:rsidRDefault="00B93959" w:rsidP="0020521D">
            <w:pPr>
              <w:jc w:val="center"/>
              <w:cnfStyle w:val="000000000000"/>
              <w:rPr>
                <w:rFonts w:ascii="Bookman Old Style" w:hAnsi="Bookman Old Style"/>
                <w:color w:val="000000"/>
                <w:sz w:val="18"/>
                <w:szCs w:val="18"/>
                <w:lang w:eastAsia="fr-FR"/>
              </w:rPr>
            </w:pPr>
          </w:p>
        </w:tc>
        <w:tc>
          <w:tcPr>
            <w:tcW w:w="1397" w:type="dxa"/>
            <w:shd w:val="clear" w:color="auto" w:fill="808080" w:themeFill="background1" w:themeFillShade="80"/>
          </w:tcPr>
          <w:p w:rsidR="00B93959" w:rsidRPr="000E34A0" w:rsidRDefault="00B93959" w:rsidP="0020521D">
            <w:pPr>
              <w:jc w:val="center"/>
              <w:cnfStyle w:val="000000000000"/>
              <w:rPr>
                <w:rFonts w:ascii="Bookman Old Style" w:hAnsi="Bookman Old Style"/>
                <w:color w:val="000000"/>
                <w:sz w:val="18"/>
                <w:szCs w:val="18"/>
                <w:lang w:eastAsia="fr-FR"/>
              </w:rPr>
            </w:pPr>
          </w:p>
        </w:tc>
        <w:tc>
          <w:tcPr>
            <w:tcW w:w="1580" w:type="dxa"/>
            <w:hideMark/>
          </w:tcPr>
          <w:p w:rsidR="00B93959" w:rsidRDefault="00B93959" w:rsidP="0020521D">
            <w:pPr>
              <w:jc w:val="center"/>
              <w:cnfStyle w:val="000000000000"/>
              <w:rPr>
                <w:rFonts w:ascii="Bookman Old Style" w:hAnsi="Bookman Old Style"/>
                <w:color w:val="000000"/>
                <w:sz w:val="18"/>
                <w:szCs w:val="18"/>
                <w:lang w:eastAsia="fr-FR"/>
              </w:rPr>
            </w:pPr>
            <w:r>
              <w:rPr>
                <w:rFonts w:ascii="Bookman Old Style" w:hAnsi="Bookman Old Style"/>
                <w:color w:val="000000"/>
                <w:sz w:val="18"/>
                <w:szCs w:val="18"/>
                <w:lang w:eastAsia="fr-FR"/>
              </w:rPr>
              <w:t>17</w:t>
            </w:r>
          </w:p>
        </w:tc>
      </w:tr>
      <w:tr w:rsidR="00B93959" w:rsidRPr="000E34A0" w:rsidTr="00E34A12">
        <w:trPr>
          <w:cnfStyle w:val="000000100000"/>
          <w:trHeight w:val="227"/>
        </w:trPr>
        <w:tc>
          <w:tcPr>
            <w:cnfStyle w:val="001000000000"/>
            <w:tcW w:w="963" w:type="dxa"/>
            <w:hideMark/>
          </w:tcPr>
          <w:p w:rsidR="00B93959" w:rsidRPr="003172C3" w:rsidRDefault="00B93959" w:rsidP="0020521D">
            <w:pPr>
              <w:jc w:val="both"/>
              <w:rPr>
                <w:rFonts w:ascii="Bookman Old Style" w:hAnsi="Bookman Old Style"/>
                <w:sz w:val="18"/>
                <w:szCs w:val="18"/>
                <w:lang w:val="en-US"/>
              </w:rPr>
            </w:pPr>
            <w:r w:rsidRPr="003172C3">
              <w:rPr>
                <w:rFonts w:ascii="Bookman Old Style" w:hAnsi="Bookman Old Style"/>
                <w:sz w:val="18"/>
                <w:szCs w:val="18"/>
                <w:lang w:val="en-US"/>
              </w:rPr>
              <w:t>Mai</w:t>
            </w:r>
          </w:p>
        </w:tc>
        <w:tc>
          <w:tcPr>
            <w:tcW w:w="1120" w:type="dxa"/>
            <w:hideMark/>
          </w:tcPr>
          <w:p w:rsidR="00B93959" w:rsidRDefault="00B93959" w:rsidP="0020521D">
            <w:pPr>
              <w:jc w:val="center"/>
              <w:cnfStyle w:val="000000100000"/>
              <w:rPr>
                <w:rFonts w:ascii="Bookman Old Style" w:hAnsi="Bookman Old Style"/>
                <w:color w:val="000000"/>
                <w:sz w:val="18"/>
                <w:szCs w:val="18"/>
                <w:lang w:eastAsia="fr-FR"/>
              </w:rPr>
            </w:pPr>
            <w:r>
              <w:rPr>
                <w:rFonts w:ascii="Bookman Old Style" w:hAnsi="Bookman Old Style"/>
                <w:color w:val="000000"/>
                <w:sz w:val="18"/>
                <w:szCs w:val="18"/>
                <w:lang w:eastAsia="fr-FR"/>
              </w:rPr>
              <w:t>10</w:t>
            </w:r>
          </w:p>
        </w:tc>
        <w:tc>
          <w:tcPr>
            <w:tcW w:w="1317" w:type="dxa"/>
            <w:shd w:val="clear" w:color="auto" w:fill="808080" w:themeFill="background1" w:themeFillShade="80"/>
            <w:hideMark/>
          </w:tcPr>
          <w:p w:rsidR="00B93959" w:rsidRPr="000E34A0" w:rsidRDefault="00B93959" w:rsidP="0020521D">
            <w:pPr>
              <w:jc w:val="center"/>
              <w:cnfStyle w:val="000000100000"/>
              <w:rPr>
                <w:rFonts w:ascii="Bookman Old Style" w:hAnsi="Bookman Old Style"/>
                <w:color w:val="000000"/>
                <w:sz w:val="18"/>
                <w:szCs w:val="18"/>
                <w:lang w:eastAsia="fr-FR"/>
              </w:rPr>
            </w:pPr>
          </w:p>
        </w:tc>
        <w:tc>
          <w:tcPr>
            <w:tcW w:w="1760" w:type="dxa"/>
            <w:hideMark/>
          </w:tcPr>
          <w:p w:rsidR="00B93959" w:rsidRPr="000E34A0" w:rsidRDefault="00B93959" w:rsidP="0020521D">
            <w:pPr>
              <w:jc w:val="center"/>
              <w:cnfStyle w:val="000000100000"/>
              <w:rPr>
                <w:rFonts w:ascii="Bookman Old Style" w:hAnsi="Bookman Old Style"/>
                <w:color w:val="000000"/>
                <w:sz w:val="18"/>
                <w:szCs w:val="18"/>
                <w:lang w:eastAsia="fr-FR"/>
              </w:rPr>
            </w:pPr>
            <w:r>
              <w:rPr>
                <w:rFonts w:ascii="Bookman Old Style" w:hAnsi="Bookman Old Style"/>
                <w:color w:val="000000"/>
                <w:sz w:val="18"/>
                <w:szCs w:val="18"/>
                <w:lang w:eastAsia="fr-FR"/>
              </w:rPr>
              <w:t>01</w:t>
            </w:r>
          </w:p>
        </w:tc>
        <w:tc>
          <w:tcPr>
            <w:tcW w:w="1043" w:type="dxa"/>
            <w:shd w:val="clear" w:color="auto" w:fill="808080" w:themeFill="background1" w:themeFillShade="80"/>
          </w:tcPr>
          <w:p w:rsidR="00B93959" w:rsidRPr="000E34A0" w:rsidRDefault="00B93959" w:rsidP="0020521D">
            <w:pPr>
              <w:jc w:val="center"/>
              <w:cnfStyle w:val="000000100000"/>
              <w:rPr>
                <w:rFonts w:ascii="Bookman Old Style" w:hAnsi="Bookman Old Style"/>
                <w:color w:val="000000"/>
                <w:sz w:val="18"/>
                <w:szCs w:val="18"/>
                <w:lang w:eastAsia="fr-FR"/>
              </w:rPr>
            </w:pPr>
          </w:p>
        </w:tc>
        <w:tc>
          <w:tcPr>
            <w:tcW w:w="1397" w:type="dxa"/>
            <w:shd w:val="clear" w:color="auto" w:fill="808080" w:themeFill="background1" w:themeFillShade="80"/>
          </w:tcPr>
          <w:p w:rsidR="00B93959" w:rsidRPr="000E34A0" w:rsidRDefault="00B93959" w:rsidP="0020521D">
            <w:pPr>
              <w:jc w:val="center"/>
              <w:cnfStyle w:val="000000100000"/>
              <w:rPr>
                <w:rFonts w:ascii="Bookman Old Style" w:hAnsi="Bookman Old Style"/>
                <w:color w:val="000000"/>
                <w:sz w:val="18"/>
                <w:szCs w:val="18"/>
                <w:lang w:eastAsia="fr-FR"/>
              </w:rPr>
            </w:pPr>
          </w:p>
        </w:tc>
        <w:tc>
          <w:tcPr>
            <w:tcW w:w="1580" w:type="dxa"/>
            <w:hideMark/>
          </w:tcPr>
          <w:p w:rsidR="00B93959" w:rsidRDefault="00B93959" w:rsidP="0020521D">
            <w:pPr>
              <w:jc w:val="center"/>
              <w:cnfStyle w:val="000000100000"/>
              <w:rPr>
                <w:rFonts w:ascii="Bookman Old Style" w:hAnsi="Bookman Old Style"/>
                <w:color w:val="000000"/>
                <w:sz w:val="18"/>
                <w:szCs w:val="18"/>
                <w:lang w:eastAsia="fr-FR"/>
              </w:rPr>
            </w:pPr>
            <w:r>
              <w:rPr>
                <w:rFonts w:ascii="Bookman Old Style" w:hAnsi="Bookman Old Style"/>
                <w:color w:val="000000"/>
                <w:sz w:val="18"/>
                <w:szCs w:val="18"/>
                <w:lang w:eastAsia="fr-FR"/>
              </w:rPr>
              <w:t>11</w:t>
            </w:r>
          </w:p>
        </w:tc>
      </w:tr>
      <w:tr w:rsidR="00B93959" w:rsidRPr="000E34A0" w:rsidTr="00E34A12">
        <w:trPr>
          <w:trHeight w:val="227"/>
        </w:trPr>
        <w:tc>
          <w:tcPr>
            <w:cnfStyle w:val="001000000000"/>
            <w:tcW w:w="963" w:type="dxa"/>
            <w:hideMark/>
          </w:tcPr>
          <w:p w:rsidR="00B93959" w:rsidRPr="003172C3" w:rsidRDefault="00B93959" w:rsidP="0020521D">
            <w:pPr>
              <w:jc w:val="both"/>
              <w:rPr>
                <w:rFonts w:ascii="Bookman Old Style" w:hAnsi="Bookman Old Style"/>
                <w:sz w:val="18"/>
                <w:szCs w:val="18"/>
                <w:lang w:val="en-US"/>
              </w:rPr>
            </w:pPr>
            <w:proofErr w:type="spellStart"/>
            <w:r w:rsidRPr="003172C3">
              <w:rPr>
                <w:rFonts w:ascii="Bookman Old Style" w:hAnsi="Bookman Old Style"/>
                <w:sz w:val="18"/>
                <w:szCs w:val="18"/>
                <w:lang w:val="en-US"/>
              </w:rPr>
              <w:t>Juin</w:t>
            </w:r>
            <w:proofErr w:type="spellEnd"/>
          </w:p>
        </w:tc>
        <w:tc>
          <w:tcPr>
            <w:tcW w:w="1120" w:type="dxa"/>
            <w:hideMark/>
          </w:tcPr>
          <w:p w:rsidR="00B93959" w:rsidRPr="000E34A0" w:rsidRDefault="00B93959" w:rsidP="0020521D">
            <w:pPr>
              <w:jc w:val="center"/>
              <w:cnfStyle w:val="000000000000"/>
              <w:rPr>
                <w:rFonts w:ascii="Bookman Old Style" w:hAnsi="Bookman Old Style"/>
                <w:color w:val="000000"/>
                <w:sz w:val="18"/>
                <w:szCs w:val="18"/>
                <w:lang w:eastAsia="fr-FR"/>
              </w:rPr>
            </w:pPr>
            <w:r>
              <w:rPr>
                <w:rFonts w:ascii="Bookman Old Style" w:hAnsi="Bookman Old Style"/>
                <w:color w:val="000000"/>
                <w:sz w:val="18"/>
                <w:szCs w:val="18"/>
                <w:lang w:eastAsia="fr-FR"/>
              </w:rPr>
              <w:t>28</w:t>
            </w:r>
          </w:p>
        </w:tc>
        <w:tc>
          <w:tcPr>
            <w:tcW w:w="1317" w:type="dxa"/>
            <w:shd w:val="clear" w:color="auto" w:fill="808080" w:themeFill="background1" w:themeFillShade="80"/>
            <w:hideMark/>
          </w:tcPr>
          <w:p w:rsidR="00B93959" w:rsidRPr="000E34A0" w:rsidRDefault="00B93959" w:rsidP="0020521D">
            <w:pPr>
              <w:jc w:val="center"/>
              <w:cnfStyle w:val="000000000000"/>
              <w:rPr>
                <w:rFonts w:ascii="Bookman Old Style" w:hAnsi="Bookman Old Style"/>
                <w:color w:val="000000"/>
                <w:sz w:val="18"/>
                <w:szCs w:val="18"/>
                <w:lang w:eastAsia="fr-FR"/>
              </w:rPr>
            </w:pPr>
          </w:p>
        </w:tc>
        <w:tc>
          <w:tcPr>
            <w:tcW w:w="1760" w:type="dxa"/>
            <w:hideMark/>
          </w:tcPr>
          <w:p w:rsidR="00B93959" w:rsidRPr="000E34A0" w:rsidRDefault="00B93959" w:rsidP="0020521D">
            <w:pPr>
              <w:jc w:val="center"/>
              <w:cnfStyle w:val="000000000000"/>
              <w:rPr>
                <w:rFonts w:ascii="Bookman Old Style" w:hAnsi="Bookman Old Style"/>
                <w:color w:val="000000"/>
                <w:sz w:val="18"/>
                <w:szCs w:val="18"/>
                <w:lang w:eastAsia="fr-FR"/>
              </w:rPr>
            </w:pPr>
            <w:r w:rsidRPr="000E34A0">
              <w:rPr>
                <w:rFonts w:ascii="Bookman Old Style" w:hAnsi="Bookman Old Style"/>
                <w:color w:val="000000"/>
                <w:sz w:val="18"/>
                <w:szCs w:val="18"/>
                <w:lang w:eastAsia="fr-FR"/>
              </w:rPr>
              <w:t>01</w:t>
            </w:r>
          </w:p>
        </w:tc>
        <w:tc>
          <w:tcPr>
            <w:tcW w:w="1043" w:type="dxa"/>
            <w:shd w:val="clear" w:color="auto" w:fill="808080" w:themeFill="background1" w:themeFillShade="80"/>
          </w:tcPr>
          <w:p w:rsidR="00B93959" w:rsidRPr="000E34A0" w:rsidRDefault="00B93959" w:rsidP="0020521D">
            <w:pPr>
              <w:jc w:val="center"/>
              <w:cnfStyle w:val="000000000000"/>
              <w:rPr>
                <w:rFonts w:ascii="Bookman Old Style" w:hAnsi="Bookman Old Style"/>
                <w:color w:val="000000"/>
                <w:sz w:val="18"/>
                <w:szCs w:val="18"/>
                <w:lang w:eastAsia="fr-FR"/>
              </w:rPr>
            </w:pPr>
          </w:p>
        </w:tc>
        <w:tc>
          <w:tcPr>
            <w:tcW w:w="1397" w:type="dxa"/>
            <w:shd w:val="clear" w:color="auto" w:fill="808080" w:themeFill="background1" w:themeFillShade="80"/>
          </w:tcPr>
          <w:p w:rsidR="00B93959" w:rsidRPr="000E34A0" w:rsidRDefault="00B93959" w:rsidP="0020521D">
            <w:pPr>
              <w:jc w:val="center"/>
              <w:cnfStyle w:val="000000000000"/>
              <w:rPr>
                <w:rFonts w:ascii="Bookman Old Style" w:hAnsi="Bookman Old Style"/>
                <w:color w:val="000000"/>
                <w:sz w:val="18"/>
                <w:szCs w:val="18"/>
                <w:lang w:eastAsia="fr-FR"/>
              </w:rPr>
            </w:pPr>
          </w:p>
        </w:tc>
        <w:tc>
          <w:tcPr>
            <w:tcW w:w="1580" w:type="dxa"/>
            <w:hideMark/>
          </w:tcPr>
          <w:p w:rsidR="00B93959" w:rsidRPr="000E34A0" w:rsidRDefault="00B93959" w:rsidP="0020521D">
            <w:pPr>
              <w:jc w:val="center"/>
              <w:cnfStyle w:val="000000000000"/>
              <w:rPr>
                <w:rFonts w:ascii="Bookman Old Style" w:hAnsi="Bookman Old Style"/>
                <w:color w:val="000000"/>
                <w:sz w:val="18"/>
                <w:szCs w:val="18"/>
                <w:lang w:eastAsia="fr-FR"/>
              </w:rPr>
            </w:pPr>
            <w:r>
              <w:rPr>
                <w:rFonts w:ascii="Bookman Old Style" w:hAnsi="Bookman Old Style"/>
                <w:color w:val="000000"/>
                <w:sz w:val="18"/>
                <w:szCs w:val="18"/>
                <w:lang w:eastAsia="fr-FR"/>
              </w:rPr>
              <w:t>29</w:t>
            </w:r>
          </w:p>
        </w:tc>
      </w:tr>
      <w:tr w:rsidR="00B93959" w:rsidRPr="000E34A0" w:rsidTr="00E34A12">
        <w:trPr>
          <w:cnfStyle w:val="000000100000"/>
          <w:trHeight w:val="227"/>
        </w:trPr>
        <w:tc>
          <w:tcPr>
            <w:cnfStyle w:val="001000000000"/>
            <w:tcW w:w="963" w:type="dxa"/>
            <w:hideMark/>
          </w:tcPr>
          <w:p w:rsidR="00B93959" w:rsidRPr="003172C3" w:rsidRDefault="00B93959" w:rsidP="0020521D">
            <w:pPr>
              <w:jc w:val="both"/>
              <w:rPr>
                <w:rFonts w:ascii="Bookman Old Style" w:hAnsi="Bookman Old Style"/>
                <w:sz w:val="18"/>
                <w:szCs w:val="18"/>
                <w:lang w:val="en-US"/>
              </w:rPr>
            </w:pPr>
            <w:proofErr w:type="spellStart"/>
            <w:r w:rsidRPr="003172C3">
              <w:rPr>
                <w:rFonts w:ascii="Bookman Old Style" w:hAnsi="Bookman Old Style"/>
                <w:sz w:val="18"/>
                <w:szCs w:val="18"/>
                <w:lang w:val="en-US"/>
              </w:rPr>
              <w:t>Juillet</w:t>
            </w:r>
            <w:proofErr w:type="spellEnd"/>
          </w:p>
        </w:tc>
        <w:tc>
          <w:tcPr>
            <w:tcW w:w="1120" w:type="dxa"/>
            <w:hideMark/>
          </w:tcPr>
          <w:p w:rsidR="00B93959" w:rsidRDefault="001A218C" w:rsidP="0020521D">
            <w:pPr>
              <w:jc w:val="center"/>
              <w:cnfStyle w:val="000000100000"/>
              <w:rPr>
                <w:rFonts w:ascii="Bookman Old Style" w:hAnsi="Bookman Old Style"/>
                <w:color w:val="000000"/>
                <w:sz w:val="18"/>
                <w:szCs w:val="18"/>
                <w:lang w:eastAsia="fr-FR"/>
              </w:rPr>
            </w:pPr>
            <w:r>
              <w:rPr>
                <w:rFonts w:ascii="Bookman Old Style" w:hAnsi="Bookman Old Style"/>
                <w:color w:val="000000"/>
                <w:sz w:val="18"/>
                <w:szCs w:val="18"/>
                <w:lang w:eastAsia="fr-FR"/>
              </w:rPr>
              <w:t>22</w:t>
            </w:r>
          </w:p>
        </w:tc>
        <w:tc>
          <w:tcPr>
            <w:tcW w:w="1317" w:type="dxa"/>
            <w:shd w:val="clear" w:color="auto" w:fill="D9D9D9" w:themeFill="background1" w:themeFillShade="D9"/>
            <w:hideMark/>
          </w:tcPr>
          <w:p w:rsidR="00B93959" w:rsidRPr="000E34A0" w:rsidRDefault="001A218C" w:rsidP="0020521D">
            <w:pPr>
              <w:jc w:val="center"/>
              <w:cnfStyle w:val="000000100000"/>
              <w:rPr>
                <w:rFonts w:ascii="Bookman Old Style" w:hAnsi="Bookman Old Style"/>
                <w:color w:val="000000"/>
                <w:sz w:val="18"/>
                <w:szCs w:val="18"/>
                <w:lang w:eastAsia="fr-FR"/>
              </w:rPr>
            </w:pPr>
            <w:r>
              <w:rPr>
                <w:rFonts w:ascii="Bookman Old Style" w:hAnsi="Bookman Old Style"/>
                <w:color w:val="000000"/>
                <w:sz w:val="18"/>
                <w:szCs w:val="18"/>
                <w:lang w:eastAsia="fr-FR"/>
              </w:rPr>
              <w:t>03</w:t>
            </w:r>
          </w:p>
        </w:tc>
        <w:tc>
          <w:tcPr>
            <w:tcW w:w="1760" w:type="dxa"/>
            <w:shd w:val="clear" w:color="auto" w:fill="808080" w:themeFill="background1" w:themeFillShade="80"/>
            <w:hideMark/>
          </w:tcPr>
          <w:p w:rsidR="00B93959" w:rsidRPr="000E34A0" w:rsidRDefault="00B93959" w:rsidP="0020521D">
            <w:pPr>
              <w:jc w:val="center"/>
              <w:cnfStyle w:val="000000100000"/>
              <w:rPr>
                <w:rFonts w:ascii="Bookman Old Style" w:hAnsi="Bookman Old Style"/>
                <w:color w:val="000000"/>
                <w:sz w:val="18"/>
                <w:szCs w:val="18"/>
                <w:lang w:eastAsia="fr-FR"/>
              </w:rPr>
            </w:pPr>
          </w:p>
        </w:tc>
        <w:tc>
          <w:tcPr>
            <w:tcW w:w="1043" w:type="dxa"/>
            <w:shd w:val="clear" w:color="auto" w:fill="D9D9D9" w:themeFill="background1" w:themeFillShade="D9"/>
          </w:tcPr>
          <w:p w:rsidR="00B93959" w:rsidRPr="000E34A0" w:rsidRDefault="001A218C" w:rsidP="0020521D">
            <w:pPr>
              <w:jc w:val="center"/>
              <w:cnfStyle w:val="000000100000"/>
              <w:rPr>
                <w:rFonts w:ascii="Bookman Old Style" w:hAnsi="Bookman Old Style"/>
                <w:color w:val="000000"/>
                <w:sz w:val="18"/>
                <w:szCs w:val="18"/>
                <w:lang w:eastAsia="fr-FR"/>
              </w:rPr>
            </w:pPr>
            <w:r>
              <w:rPr>
                <w:rFonts w:ascii="Bookman Old Style" w:hAnsi="Bookman Old Style"/>
                <w:color w:val="000000"/>
                <w:sz w:val="18"/>
                <w:szCs w:val="18"/>
                <w:lang w:eastAsia="fr-FR"/>
              </w:rPr>
              <w:t>01</w:t>
            </w:r>
          </w:p>
        </w:tc>
        <w:tc>
          <w:tcPr>
            <w:tcW w:w="1397" w:type="dxa"/>
            <w:shd w:val="clear" w:color="auto" w:fill="808080" w:themeFill="background1" w:themeFillShade="80"/>
          </w:tcPr>
          <w:p w:rsidR="00B93959" w:rsidRPr="000E34A0" w:rsidRDefault="00B93959" w:rsidP="0020521D">
            <w:pPr>
              <w:jc w:val="center"/>
              <w:cnfStyle w:val="000000100000"/>
              <w:rPr>
                <w:rFonts w:ascii="Bookman Old Style" w:hAnsi="Bookman Old Style"/>
                <w:color w:val="000000"/>
                <w:sz w:val="18"/>
                <w:szCs w:val="18"/>
                <w:lang w:eastAsia="fr-FR"/>
              </w:rPr>
            </w:pPr>
          </w:p>
        </w:tc>
        <w:tc>
          <w:tcPr>
            <w:tcW w:w="1580" w:type="dxa"/>
            <w:hideMark/>
          </w:tcPr>
          <w:p w:rsidR="00B93959" w:rsidRDefault="001A218C" w:rsidP="0020521D">
            <w:pPr>
              <w:jc w:val="center"/>
              <w:cnfStyle w:val="000000100000"/>
              <w:rPr>
                <w:rFonts w:ascii="Bookman Old Style" w:hAnsi="Bookman Old Style"/>
                <w:color w:val="000000"/>
                <w:sz w:val="18"/>
                <w:szCs w:val="18"/>
                <w:lang w:eastAsia="fr-FR"/>
              </w:rPr>
            </w:pPr>
            <w:r>
              <w:rPr>
                <w:rFonts w:ascii="Bookman Old Style" w:hAnsi="Bookman Old Style"/>
                <w:color w:val="000000"/>
                <w:sz w:val="18"/>
                <w:szCs w:val="18"/>
                <w:lang w:eastAsia="fr-FR"/>
              </w:rPr>
              <w:t>26</w:t>
            </w:r>
          </w:p>
        </w:tc>
      </w:tr>
      <w:tr w:rsidR="00202F50" w:rsidRPr="000E34A0" w:rsidTr="00E34A12">
        <w:trPr>
          <w:trHeight w:val="227"/>
        </w:trPr>
        <w:tc>
          <w:tcPr>
            <w:cnfStyle w:val="001000000000"/>
            <w:tcW w:w="963" w:type="dxa"/>
            <w:hideMark/>
          </w:tcPr>
          <w:p w:rsidR="00202F50" w:rsidRPr="003172C3" w:rsidRDefault="00202F50" w:rsidP="0020521D">
            <w:pPr>
              <w:jc w:val="both"/>
              <w:rPr>
                <w:rFonts w:ascii="Bookman Old Style" w:hAnsi="Bookman Old Style"/>
                <w:sz w:val="18"/>
                <w:szCs w:val="18"/>
                <w:lang w:val="en-US"/>
              </w:rPr>
            </w:pPr>
            <w:proofErr w:type="spellStart"/>
            <w:r>
              <w:rPr>
                <w:rFonts w:ascii="Bookman Old Style" w:hAnsi="Bookman Old Style"/>
                <w:sz w:val="18"/>
                <w:szCs w:val="18"/>
                <w:lang w:val="en-US"/>
              </w:rPr>
              <w:t>Août</w:t>
            </w:r>
            <w:proofErr w:type="spellEnd"/>
          </w:p>
        </w:tc>
        <w:tc>
          <w:tcPr>
            <w:tcW w:w="1120" w:type="dxa"/>
            <w:hideMark/>
          </w:tcPr>
          <w:p w:rsidR="00202F50" w:rsidRDefault="00C53ED9" w:rsidP="0020521D">
            <w:pPr>
              <w:jc w:val="center"/>
              <w:cnfStyle w:val="000000000000"/>
              <w:rPr>
                <w:rFonts w:ascii="Bookman Old Style" w:hAnsi="Bookman Old Style"/>
                <w:color w:val="000000"/>
                <w:sz w:val="18"/>
                <w:szCs w:val="18"/>
                <w:lang w:eastAsia="fr-FR"/>
              </w:rPr>
            </w:pPr>
            <w:r>
              <w:rPr>
                <w:rFonts w:ascii="Bookman Old Style" w:hAnsi="Bookman Old Style"/>
                <w:color w:val="000000"/>
                <w:sz w:val="18"/>
                <w:szCs w:val="18"/>
                <w:lang w:eastAsia="fr-FR"/>
              </w:rPr>
              <w:t>15</w:t>
            </w:r>
          </w:p>
        </w:tc>
        <w:tc>
          <w:tcPr>
            <w:tcW w:w="1317" w:type="dxa"/>
            <w:shd w:val="clear" w:color="auto" w:fill="FFFFFF" w:themeFill="background1"/>
            <w:hideMark/>
          </w:tcPr>
          <w:p w:rsidR="00202F50" w:rsidRDefault="00202F50" w:rsidP="0020521D">
            <w:pPr>
              <w:jc w:val="center"/>
              <w:cnfStyle w:val="000000000000"/>
              <w:rPr>
                <w:rFonts w:ascii="Bookman Old Style" w:hAnsi="Bookman Old Style"/>
                <w:color w:val="000000"/>
                <w:sz w:val="18"/>
                <w:szCs w:val="18"/>
                <w:lang w:eastAsia="fr-FR"/>
              </w:rPr>
            </w:pPr>
            <w:r>
              <w:rPr>
                <w:rFonts w:ascii="Bookman Old Style" w:hAnsi="Bookman Old Style"/>
                <w:color w:val="000000"/>
                <w:sz w:val="18"/>
                <w:szCs w:val="18"/>
                <w:lang w:eastAsia="fr-FR"/>
              </w:rPr>
              <w:t>01</w:t>
            </w:r>
          </w:p>
        </w:tc>
        <w:tc>
          <w:tcPr>
            <w:tcW w:w="1760" w:type="dxa"/>
            <w:shd w:val="clear" w:color="auto" w:fill="FFFFFF" w:themeFill="background1"/>
            <w:hideMark/>
          </w:tcPr>
          <w:p w:rsidR="00202F50" w:rsidRPr="000E34A0" w:rsidRDefault="00202F50" w:rsidP="0020521D">
            <w:pPr>
              <w:jc w:val="center"/>
              <w:cnfStyle w:val="000000000000"/>
              <w:rPr>
                <w:rFonts w:ascii="Bookman Old Style" w:hAnsi="Bookman Old Style"/>
                <w:color w:val="000000"/>
                <w:sz w:val="18"/>
                <w:szCs w:val="18"/>
                <w:lang w:eastAsia="fr-FR"/>
              </w:rPr>
            </w:pPr>
            <w:r>
              <w:rPr>
                <w:rFonts w:ascii="Bookman Old Style" w:hAnsi="Bookman Old Style"/>
                <w:color w:val="000000"/>
                <w:sz w:val="18"/>
                <w:szCs w:val="18"/>
                <w:lang w:eastAsia="fr-FR"/>
              </w:rPr>
              <w:t>01</w:t>
            </w:r>
          </w:p>
        </w:tc>
        <w:tc>
          <w:tcPr>
            <w:tcW w:w="1043" w:type="dxa"/>
            <w:shd w:val="clear" w:color="auto" w:fill="FFFFFF" w:themeFill="background1"/>
          </w:tcPr>
          <w:p w:rsidR="00202F50" w:rsidRDefault="00C53ED9" w:rsidP="0020521D">
            <w:pPr>
              <w:jc w:val="center"/>
              <w:cnfStyle w:val="000000000000"/>
              <w:rPr>
                <w:rFonts w:ascii="Bookman Old Style" w:hAnsi="Bookman Old Style"/>
                <w:color w:val="000000"/>
                <w:sz w:val="18"/>
                <w:szCs w:val="18"/>
                <w:lang w:eastAsia="fr-FR"/>
              </w:rPr>
            </w:pPr>
            <w:r>
              <w:rPr>
                <w:rFonts w:ascii="Bookman Old Style" w:hAnsi="Bookman Old Style"/>
                <w:color w:val="000000"/>
                <w:sz w:val="18"/>
                <w:szCs w:val="18"/>
                <w:lang w:eastAsia="fr-FR"/>
              </w:rPr>
              <w:t>01</w:t>
            </w:r>
          </w:p>
        </w:tc>
        <w:tc>
          <w:tcPr>
            <w:tcW w:w="1397" w:type="dxa"/>
            <w:shd w:val="clear" w:color="auto" w:fill="808080" w:themeFill="background1" w:themeFillShade="80"/>
          </w:tcPr>
          <w:p w:rsidR="00202F50" w:rsidRPr="000E34A0" w:rsidRDefault="00202F50" w:rsidP="0020521D">
            <w:pPr>
              <w:jc w:val="center"/>
              <w:cnfStyle w:val="000000000000"/>
              <w:rPr>
                <w:rFonts w:ascii="Bookman Old Style" w:hAnsi="Bookman Old Style"/>
                <w:color w:val="000000"/>
                <w:sz w:val="18"/>
                <w:szCs w:val="18"/>
                <w:lang w:eastAsia="fr-FR"/>
              </w:rPr>
            </w:pPr>
          </w:p>
        </w:tc>
        <w:tc>
          <w:tcPr>
            <w:tcW w:w="1580" w:type="dxa"/>
            <w:hideMark/>
          </w:tcPr>
          <w:p w:rsidR="00202F50" w:rsidRDefault="00C53ED9" w:rsidP="0020521D">
            <w:pPr>
              <w:jc w:val="center"/>
              <w:cnfStyle w:val="000000000000"/>
              <w:rPr>
                <w:rFonts w:ascii="Bookman Old Style" w:hAnsi="Bookman Old Style"/>
                <w:color w:val="000000"/>
                <w:sz w:val="18"/>
                <w:szCs w:val="18"/>
                <w:lang w:eastAsia="fr-FR"/>
              </w:rPr>
            </w:pPr>
            <w:r>
              <w:rPr>
                <w:rFonts w:ascii="Bookman Old Style" w:hAnsi="Bookman Old Style"/>
                <w:color w:val="000000"/>
                <w:sz w:val="18"/>
                <w:szCs w:val="18"/>
                <w:lang w:eastAsia="fr-FR"/>
              </w:rPr>
              <w:t>18</w:t>
            </w:r>
          </w:p>
        </w:tc>
      </w:tr>
      <w:tr w:rsidR="00832E88" w:rsidRPr="000E34A0" w:rsidTr="00704317">
        <w:trPr>
          <w:cnfStyle w:val="000000100000"/>
          <w:trHeight w:val="227"/>
        </w:trPr>
        <w:tc>
          <w:tcPr>
            <w:cnfStyle w:val="001000000000"/>
            <w:tcW w:w="963" w:type="dxa"/>
            <w:hideMark/>
          </w:tcPr>
          <w:p w:rsidR="00832E88" w:rsidRDefault="00832E88" w:rsidP="0020521D">
            <w:pPr>
              <w:jc w:val="both"/>
              <w:rPr>
                <w:rFonts w:ascii="Bookman Old Style" w:hAnsi="Bookman Old Style"/>
                <w:sz w:val="18"/>
                <w:szCs w:val="18"/>
                <w:lang w:val="en-US"/>
              </w:rPr>
            </w:pPr>
            <w:proofErr w:type="spellStart"/>
            <w:r>
              <w:rPr>
                <w:rFonts w:ascii="Bookman Old Style" w:hAnsi="Bookman Old Style"/>
                <w:sz w:val="18"/>
                <w:szCs w:val="18"/>
                <w:lang w:val="en-US"/>
              </w:rPr>
              <w:t>Septembre</w:t>
            </w:r>
            <w:proofErr w:type="spellEnd"/>
          </w:p>
        </w:tc>
        <w:tc>
          <w:tcPr>
            <w:tcW w:w="1120" w:type="dxa"/>
            <w:shd w:val="clear" w:color="auto" w:fill="D9D9D9" w:themeFill="background1" w:themeFillShade="D9"/>
            <w:hideMark/>
          </w:tcPr>
          <w:p w:rsidR="00832E88" w:rsidRDefault="00704317" w:rsidP="0020521D">
            <w:pPr>
              <w:jc w:val="center"/>
              <w:cnfStyle w:val="000000100000"/>
              <w:rPr>
                <w:rFonts w:ascii="Bookman Old Style" w:hAnsi="Bookman Old Style"/>
                <w:color w:val="000000"/>
                <w:sz w:val="18"/>
                <w:szCs w:val="18"/>
                <w:lang w:eastAsia="fr-FR"/>
              </w:rPr>
            </w:pPr>
            <w:r>
              <w:rPr>
                <w:rFonts w:ascii="Bookman Old Style" w:hAnsi="Bookman Old Style"/>
                <w:color w:val="000000"/>
                <w:sz w:val="18"/>
                <w:szCs w:val="18"/>
                <w:lang w:eastAsia="fr-FR"/>
              </w:rPr>
              <w:t>04</w:t>
            </w:r>
          </w:p>
        </w:tc>
        <w:tc>
          <w:tcPr>
            <w:tcW w:w="1317" w:type="dxa"/>
            <w:shd w:val="clear" w:color="auto" w:fill="808080" w:themeFill="background1" w:themeFillShade="80"/>
            <w:hideMark/>
          </w:tcPr>
          <w:p w:rsidR="00832E88" w:rsidRDefault="00832E88" w:rsidP="0020521D">
            <w:pPr>
              <w:jc w:val="center"/>
              <w:cnfStyle w:val="000000100000"/>
              <w:rPr>
                <w:rFonts w:ascii="Bookman Old Style" w:hAnsi="Bookman Old Style"/>
                <w:color w:val="000000"/>
                <w:sz w:val="18"/>
                <w:szCs w:val="18"/>
                <w:lang w:eastAsia="fr-FR"/>
              </w:rPr>
            </w:pPr>
          </w:p>
        </w:tc>
        <w:tc>
          <w:tcPr>
            <w:tcW w:w="1760" w:type="dxa"/>
            <w:shd w:val="clear" w:color="auto" w:fill="D9D9D9" w:themeFill="background1" w:themeFillShade="D9"/>
            <w:hideMark/>
          </w:tcPr>
          <w:p w:rsidR="00832E88" w:rsidRDefault="00704317" w:rsidP="0020521D">
            <w:pPr>
              <w:jc w:val="center"/>
              <w:cnfStyle w:val="000000100000"/>
              <w:rPr>
                <w:rFonts w:ascii="Bookman Old Style" w:hAnsi="Bookman Old Style"/>
                <w:color w:val="000000"/>
                <w:sz w:val="18"/>
                <w:szCs w:val="18"/>
                <w:lang w:eastAsia="fr-FR"/>
              </w:rPr>
            </w:pPr>
            <w:r>
              <w:rPr>
                <w:rFonts w:ascii="Bookman Old Style" w:hAnsi="Bookman Old Style"/>
                <w:color w:val="000000"/>
                <w:sz w:val="18"/>
                <w:szCs w:val="18"/>
                <w:lang w:eastAsia="fr-FR"/>
              </w:rPr>
              <w:t>02</w:t>
            </w:r>
          </w:p>
        </w:tc>
        <w:tc>
          <w:tcPr>
            <w:tcW w:w="1043" w:type="dxa"/>
            <w:shd w:val="clear" w:color="auto" w:fill="808080" w:themeFill="background1" w:themeFillShade="80"/>
          </w:tcPr>
          <w:p w:rsidR="00832E88" w:rsidRDefault="00832E88" w:rsidP="0020521D">
            <w:pPr>
              <w:jc w:val="center"/>
              <w:cnfStyle w:val="000000100000"/>
              <w:rPr>
                <w:rFonts w:ascii="Bookman Old Style" w:hAnsi="Bookman Old Style"/>
                <w:color w:val="000000"/>
                <w:sz w:val="18"/>
                <w:szCs w:val="18"/>
                <w:lang w:eastAsia="fr-FR"/>
              </w:rPr>
            </w:pPr>
          </w:p>
        </w:tc>
        <w:tc>
          <w:tcPr>
            <w:tcW w:w="1397" w:type="dxa"/>
            <w:shd w:val="clear" w:color="auto" w:fill="808080" w:themeFill="background1" w:themeFillShade="80"/>
          </w:tcPr>
          <w:p w:rsidR="00832E88" w:rsidRPr="000E34A0" w:rsidRDefault="00832E88" w:rsidP="0020521D">
            <w:pPr>
              <w:jc w:val="center"/>
              <w:cnfStyle w:val="000000100000"/>
              <w:rPr>
                <w:rFonts w:ascii="Bookman Old Style" w:hAnsi="Bookman Old Style"/>
                <w:color w:val="000000"/>
                <w:sz w:val="18"/>
                <w:szCs w:val="18"/>
                <w:lang w:eastAsia="fr-FR"/>
              </w:rPr>
            </w:pPr>
          </w:p>
        </w:tc>
        <w:tc>
          <w:tcPr>
            <w:tcW w:w="1580" w:type="dxa"/>
            <w:hideMark/>
          </w:tcPr>
          <w:p w:rsidR="00832E88" w:rsidRDefault="00704317" w:rsidP="0020521D">
            <w:pPr>
              <w:jc w:val="center"/>
              <w:cnfStyle w:val="000000100000"/>
              <w:rPr>
                <w:rFonts w:ascii="Bookman Old Style" w:hAnsi="Bookman Old Style"/>
                <w:color w:val="000000"/>
                <w:sz w:val="18"/>
                <w:szCs w:val="18"/>
                <w:lang w:eastAsia="fr-FR"/>
              </w:rPr>
            </w:pPr>
            <w:r>
              <w:rPr>
                <w:rFonts w:ascii="Bookman Old Style" w:hAnsi="Bookman Old Style"/>
                <w:color w:val="000000"/>
                <w:sz w:val="18"/>
                <w:szCs w:val="18"/>
                <w:lang w:eastAsia="fr-FR"/>
              </w:rPr>
              <w:t>06</w:t>
            </w:r>
          </w:p>
        </w:tc>
      </w:tr>
      <w:tr w:rsidR="00976655" w:rsidRPr="000E34A0" w:rsidTr="00976655">
        <w:trPr>
          <w:trHeight w:val="227"/>
        </w:trPr>
        <w:tc>
          <w:tcPr>
            <w:cnfStyle w:val="001000000000"/>
            <w:tcW w:w="963" w:type="dxa"/>
            <w:hideMark/>
          </w:tcPr>
          <w:p w:rsidR="00976655" w:rsidRDefault="00976655" w:rsidP="0020521D">
            <w:pPr>
              <w:jc w:val="both"/>
              <w:rPr>
                <w:rFonts w:ascii="Bookman Old Style" w:hAnsi="Bookman Old Style"/>
                <w:sz w:val="18"/>
                <w:szCs w:val="18"/>
                <w:lang w:val="en-US"/>
              </w:rPr>
            </w:pPr>
            <w:r>
              <w:rPr>
                <w:rFonts w:ascii="Bookman Old Style" w:hAnsi="Bookman Old Style"/>
                <w:sz w:val="18"/>
                <w:szCs w:val="18"/>
                <w:lang w:val="en-US"/>
              </w:rPr>
              <w:t>0ctobre</w:t>
            </w:r>
          </w:p>
        </w:tc>
        <w:tc>
          <w:tcPr>
            <w:tcW w:w="1120" w:type="dxa"/>
            <w:shd w:val="clear" w:color="auto" w:fill="FFFFFF" w:themeFill="background1"/>
            <w:hideMark/>
          </w:tcPr>
          <w:p w:rsidR="00976655" w:rsidRDefault="005B7534" w:rsidP="0020521D">
            <w:pPr>
              <w:jc w:val="center"/>
              <w:cnfStyle w:val="000000000000"/>
              <w:rPr>
                <w:rFonts w:ascii="Bookman Old Style" w:hAnsi="Bookman Old Style"/>
                <w:color w:val="000000"/>
                <w:sz w:val="18"/>
                <w:szCs w:val="18"/>
                <w:lang w:eastAsia="fr-FR"/>
              </w:rPr>
            </w:pPr>
            <w:r>
              <w:rPr>
                <w:rFonts w:ascii="Bookman Old Style" w:hAnsi="Bookman Old Style"/>
                <w:color w:val="000000"/>
                <w:sz w:val="18"/>
                <w:szCs w:val="18"/>
                <w:lang w:eastAsia="fr-FR"/>
              </w:rPr>
              <w:t>11</w:t>
            </w:r>
          </w:p>
        </w:tc>
        <w:tc>
          <w:tcPr>
            <w:tcW w:w="1317" w:type="dxa"/>
            <w:shd w:val="clear" w:color="auto" w:fill="808080" w:themeFill="background1" w:themeFillShade="80"/>
            <w:hideMark/>
          </w:tcPr>
          <w:p w:rsidR="00976655" w:rsidRDefault="00976655" w:rsidP="0020521D">
            <w:pPr>
              <w:jc w:val="center"/>
              <w:cnfStyle w:val="000000000000"/>
              <w:rPr>
                <w:rFonts w:ascii="Bookman Old Style" w:hAnsi="Bookman Old Style"/>
                <w:color w:val="000000"/>
                <w:sz w:val="18"/>
                <w:szCs w:val="18"/>
                <w:lang w:eastAsia="fr-FR"/>
              </w:rPr>
            </w:pPr>
          </w:p>
        </w:tc>
        <w:tc>
          <w:tcPr>
            <w:tcW w:w="1760" w:type="dxa"/>
            <w:shd w:val="clear" w:color="auto" w:fill="808080" w:themeFill="background1" w:themeFillShade="80"/>
            <w:hideMark/>
          </w:tcPr>
          <w:p w:rsidR="00976655" w:rsidRDefault="00976655" w:rsidP="0020521D">
            <w:pPr>
              <w:jc w:val="center"/>
              <w:cnfStyle w:val="000000000000"/>
              <w:rPr>
                <w:rFonts w:ascii="Bookman Old Style" w:hAnsi="Bookman Old Style"/>
                <w:color w:val="000000"/>
                <w:sz w:val="18"/>
                <w:szCs w:val="18"/>
                <w:lang w:eastAsia="fr-FR"/>
              </w:rPr>
            </w:pPr>
          </w:p>
        </w:tc>
        <w:tc>
          <w:tcPr>
            <w:tcW w:w="1043" w:type="dxa"/>
            <w:shd w:val="clear" w:color="auto" w:fill="808080" w:themeFill="background1" w:themeFillShade="80"/>
          </w:tcPr>
          <w:p w:rsidR="00976655" w:rsidRDefault="00976655" w:rsidP="0020521D">
            <w:pPr>
              <w:jc w:val="center"/>
              <w:cnfStyle w:val="000000000000"/>
              <w:rPr>
                <w:rFonts w:ascii="Bookman Old Style" w:hAnsi="Bookman Old Style"/>
                <w:color w:val="000000"/>
                <w:sz w:val="18"/>
                <w:szCs w:val="18"/>
                <w:lang w:eastAsia="fr-FR"/>
              </w:rPr>
            </w:pPr>
          </w:p>
        </w:tc>
        <w:tc>
          <w:tcPr>
            <w:tcW w:w="1397" w:type="dxa"/>
            <w:shd w:val="clear" w:color="auto" w:fill="808080" w:themeFill="background1" w:themeFillShade="80"/>
          </w:tcPr>
          <w:p w:rsidR="00976655" w:rsidRPr="000E34A0" w:rsidRDefault="00976655" w:rsidP="0020521D">
            <w:pPr>
              <w:jc w:val="center"/>
              <w:cnfStyle w:val="000000000000"/>
              <w:rPr>
                <w:rFonts w:ascii="Bookman Old Style" w:hAnsi="Bookman Old Style"/>
                <w:color w:val="000000"/>
                <w:sz w:val="18"/>
                <w:szCs w:val="18"/>
                <w:lang w:eastAsia="fr-FR"/>
              </w:rPr>
            </w:pPr>
          </w:p>
        </w:tc>
        <w:tc>
          <w:tcPr>
            <w:tcW w:w="1580" w:type="dxa"/>
            <w:shd w:val="clear" w:color="auto" w:fill="FFFFFF" w:themeFill="background1"/>
            <w:hideMark/>
          </w:tcPr>
          <w:p w:rsidR="00976655" w:rsidRDefault="005B7534" w:rsidP="0020521D">
            <w:pPr>
              <w:jc w:val="center"/>
              <w:cnfStyle w:val="000000000000"/>
              <w:rPr>
                <w:rFonts w:ascii="Bookman Old Style" w:hAnsi="Bookman Old Style"/>
                <w:color w:val="000000"/>
                <w:sz w:val="18"/>
                <w:szCs w:val="18"/>
                <w:lang w:eastAsia="fr-FR"/>
              </w:rPr>
            </w:pPr>
            <w:r>
              <w:rPr>
                <w:rFonts w:ascii="Bookman Old Style" w:hAnsi="Bookman Old Style"/>
                <w:color w:val="000000"/>
                <w:sz w:val="18"/>
                <w:szCs w:val="18"/>
                <w:lang w:eastAsia="fr-FR"/>
              </w:rPr>
              <w:t>11</w:t>
            </w:r>
          </w:p>
        </w:tc>
      </w:tr>
      <w:tr w:rsidR="00E12B4D" w:rsidRPr="000E34A0" w:rsidTr="005C462D">
        <w:trPr>
          <w:cnfStyle w:val="000000100000"/>
          <w:trHeight w:val="227"/>
        </w:trPr>
        <w:tc>
          <w:tcPr>
            <w:cnfStyle w:val="001000000000"/>
            <w:tcW w:w="963" w:type="dxa"/>
            <w:hideMark/>
          </w:tcPr>
          <w:p w:rsidR="00E12B4D" w:rsidRDefault="00E12B4D" w:rsidP="0020521D">
            <w:pPr>
              <w:jc w:val="both"/>
              <w:rPr>
                <w:rFonts w:ascii="Bookman Old Style" w:hAnsi="Bookman Old Style"/>
                <w:sz w:val="18"/>
                <w:szCs w:val="18"/>
                <w:lang w:val="en-US"/>
              </w:rPr>
            </w:pPr>
            <w:proofErr w:type="spellStart"/>
            <w:r>
              <w:rPr>
                <w:rFonts w:ascii="Bookman Old Style" w:hAnsi="Bookman Old Style"/>
                <w:sz w:val="18"/>
                <w:szCs w:val="18"/>
                <w:lang w:val="en-US"/>
              </w:rPr>
              <w:t>Novembre</w:t>
            </w:r>
            <w:proofErr w:type="spellEnd"/>
          </w:p>
        </w:tc>
        <w:tc>
          <w:tcPr>
            <w:tcW w:w="1120" w:type="dxa"/>
            <w:shd w:val="clear" w:color="auto" w:fill="D9D9D9" w:themeFill="background1" w:themeFillShade="D9"/>
            <w:hideMark/>
          </w:tcPr>
          <w:p w:rsidR="00E12B4D" w:rsidRDefault="00C10800" w:rsidP="0020521D">
            <w:pPr>
              <w:jc w:val="center"/>
              <w:cnfStyle w:val="000000100000"/>
              <w:rPr>
                <w:rFonts w:ascii="Bookman Old Style" w:hAnsi="Bookman Old Style"/>
                <w:color w:val="000000"/>
                <w:sz w:val="18"/>
                <w:szCs w:val="18"/>
                <w:lang w:eastAsia="fr-FR"/>
              </w:rPr>
            </w:pPr>
            <w:r>
              <w:rPr>
                <w:rFonts w:ascii="Bookman Old Style" w:hAnsi="Bookman Old Style"/>
                <w:color w:val="000000"/>
                <w:sz w:val="18"/>
                <w:szCs w:val="18"/>
                <w:lang w:eastAsia="fr-FR"/>
              </w:rPr>
              <w:t>23</w:t>
            </w:r>
          </w:p>
        </w:tc>
        <w:tc>
          <w:tcPr>
            <w:tcW w:w="1317" w:type="dxa"/>
            <w:shd w:val="clear" w:color="auto" w:fill="D9D9D9" w:themeFill="background1" w:themeFillShade="D9"/>
            <w:hideMark/>
          </w:tcPr>
          <w:p w:rsidR="00E12B4D" w:rsidRDefault="002D6501" w:rsidP="0020521D">
            <w:pPr>
              <w:jc w:val="center"/>
              <w:cnfStyle w:val="000000100000"/>
              <w:rPr>
                <w:rFonts w:ascii="Bookman Old Style" w:hAnsi="Bookman Old Style"/>
                <w:color w:val="000000"/>
                <w:sz w:val="18"/>
                <w:szCs w:val="18"/>
                <w:lang w:eastAsia="fr-FR"/>
              </w:rPr>
            </w:pPr>
            <w:r>
              <w:rPr>
                <w:rFonts w:ascii="Bookman Old Style" w:hAnsi="Bookman Old Style"/>
                <w:color w:val="000000"/>
                <w:sz w:val="18"/>
                <w:szCs w:val="18"/>
                <w:lang w:eastAsia="fr-FR"/>
              </w:rPr>
              <w:t>1</w:t>
            </w:r>
          </w:p>
        </w:tc>
        <w:tc>
          <w:tcPr>
            <w:tcW w:w="1760" w:type="dxa"/>
            <w:shd w:val="clear" w:color="auto" w:fill="D9D9D9" w:themeFill="background1" w:themeFillShade="D9"/>
            <w:hideMark/>
          </w:tcPr>
          <w:p w:rsidR="00E12B4D" w:rsidRDefault="005C462D" w:rsidP="0020521D">
            <w:pPr>
              <w:jc w:val="center"/>
              <w:cnfStyle w:val="000000100000"/>
              <w:rPr>
                <w:rFonts w:ascii="Bookman Old Style" w:hAnsi="Bookman Old Style"/>
                <w:color w:val="000000"/>
                <w:sz w:val="18"/>
                <w:szCs w:val="18"/>
                <w:lang w:eastAsia="fr-FR"/>
              </w:rPr>
            </w:pPr>
            <w:r>
              <w:rPr>
                <w:rFonts w:ascii="Bookman Old Style" w:hAnsi="Bookman Old Style"/>
                <w:color w:val="000000"/>
                <w:sz w:val="18"/>
                <w:szCs w:val="18"/>
                <w:lang w:eastAsia="fr-FR"/>
              </w:rPr>
              <w:t>1</w:t>
            </w:r>
          </w:p>
        </w:tc>
        <w:tc>
          <w:tcPr>
            <w:tcW w:w="1043" w:type="dxa"/>
            <w:shd w:val="clear" w:color="auto" w:fill="808080" w:themeFill="background1" w:themeFillShade="80"/>
          </w:tcPr>
          <w:p w:rsidR="00E12B4D" w:rsidRDefault="00E12B4D" w:rsidP="0020521D">
            <w:pPr>
              <w:jc w:val="center"/>
              <w:cnfStyle w:val="000000100000"/>
              <w:rPr>
                <w:rFonts w:ascii="Bookman Old Style" w:hAnsi="Bookman Old Style"/>
                <w:color w:val="000000"/>
                <w:sz w:val="18"/>
                <w:szCs w:val="18"/>
                <w:lang w:eastAsia="fr-FR"/>
              </w:rPr>
            </w:pPr>
          </w:p>
        </w:tc>
        <w:tc>
          <w:tcPr>
            <w:tcW w:w="1397" w:type="dxa"/>
            <w:shd w:val="clear" w:color="auto" w:fill="808080" w:themeFill="background1" w:themeFillShade="80"/>
          </w:tcPr>
          <w:p w:rsidR="00E12B4D" w:rsidRPr="000E34A0" w:rsidRDefault="00E12B4D" w:rsidP="0020521D">
            <w:pPr>
              <w:jc w:val="center"/>
              <w:cnfStyle w:val="000000100000"/>
              <w:rPr>
                <w:rFonts w:ascii="Bookman Old Style" w:hAnsi="Bookman Old Style"/>
                <w:color w:val="000000"/>
                <w:sz w:val="18"/>
                <w:szCs w:val="18"/>
                <w:lang w:eastAsia="fr-FR"/>
              </w:rPr>
            </w:pPr>
          </w:p>
        </w:tc>
        <w:tc>
          <w:tcPr>
            <w:tcW w:w="1580" w:type="dxa"/>
            <w:shd w:val="clear" w:color="auto" w:fill="D9D9D9" w:themeFill="background1" w:themeFillShade="D9"/>
            <w:hideMark/>
          </w:tcPr>
          <w:p w:rsidR="00E12B4D" w:rsidRDefault="00C10800" w:rsidP="0020521D">
            <w:pPr>
              <w:jc w:val="center"/>
              <w:cnfStyle w:val="000000100000"/>
              <w:rPr>
                <w:rFonts w:ascii="Bookman Old Style" w:hAnsi="Bookman Old Style"/>
                <w:color w:val="000000"/>
                <w:sz w:val="18"/>
                <w:szCs w:val="18"/>
                <w:lang w:eastAsia="fr-FR"/>
              </w:rPr>
            </w:pPr>
            <w:r>
              <w:rPr>
                <w:rFonts w:ascii="Bookman Old Style" w:hAnsi="Bookman Old Style"/>
                <w:color w:val="000000"/>
                <w:sz w:val="18"/>
                <w:szCs w:val="18"/>
                <w:lang w:eastAsia="fr-FR"/>
              </w:rPr>
              <w:t>25</w:t>
            </w:r>
          </w:p>
        </w:tc>
      </w:tr>
      <w:tr w:rsidR="004E651E" w:rsidRPr="000E34A0" w:rsidTr="00265374">
        <w:trPr>
          <w:trHeight w:val="227"/>
        </w:trPr>
        <w:tc>
          <w:tcPr>
            <w:cnfStyle w:val="001000000000"/>
            <w:tcW w:w="963" w:type="dxa"/>
            <w:hideMark/>
          </w:tcPr>
          <w:p w:rsidR="004E651E" w:rsidRDefault="004E651E" w:rsidP="0020521D">
            <w:pPr>
              <w:jc w:val="both"/>
              <w:rPr>
                <w:rFonts w:ascii="Bookman Old Style" w:hAnsi="Bookman Old Style"/>
                <w:sz w:val="18"/>
                <w:szCs w:val="18"/>
                <w:lang w:val="en-US"/>
              </w:rPr>
            </w:pPr>
            <w:proofErr w:type="spellStart"/>
            <w:r>
              <w:rPr>
                <w:rFonts w:ascii="Bookman Old Style" w:hAnsi="Bookman Old Style"/>
                <w:sz w:val="18"/>
                <w:szCs w:val="18"/>
                <w:lang w:val="en-US"/>
              </w:rPr>
              <w:t>Décembre</w:t>
            </w:r>
            <w:proofErr w:type="spellEnd"/>
          </w:p>
        </w:tc>
        <w:tc>
          <w:tcPr>
            <w:tcW w:w="1120" w:type="dxa"/>
            <w:shd w:val="clear" w:color="auto" w:fill="FFFFFF" w:themeFill="background1"/>
            <w:hideMark/>
          </w:tcPr>
          <w:p w:rsidR="004E651E" w:rsidRDefault="00265374" w:rsidP="0020521D">
            <w:pPr>
              <w:jc w:val="center"/>
              <w:cnfStyle w:val="000000000000"/>
              <w:rPr>
                <w:rFonts w:ascii="Bookman Old Style" w:hAnsi="Bookman Old Style"/>
                <w:color w:val="000000"/>
                <w:sz w:val="18"/>
                <w:szCs w:val="18"/>
                <w:lang w:eastAsia="fr-FR"/>
              </w:rPr>
            </w:pPr>
            <w:r>
              <w:rPr>
                <w:rFonts w:ascii="Bookman Old Style" w:hAnsi="Bookman Old Style"/>
                <w:color w:val="000000"/>
                <w:sz w:val="18"/>
                <w:szCs w:val="18"/>
                <w:lang w:eastAsia="fr-FR"/>
              </w:rPr>
              <w:t>11</w:t>
            </w:r>
          </w:p>
        </w:tc>
        <w:tc>
          <w:tcPr>
            <w:tcW w:w="1317" w:type="dxa"/>
            <w:shd w:val="clear" w:color="auto" w:fill="808080" w:themeFill="background1" w:themeFillShade="80"/>
            <w:hideMark/>
          </w:tcPr>
          <w:p w:rsidR="004E651E" w:rsidRDefault="004E651E" w:rsidP="0020521D">
            <w:pPr>
              <w:jc w:val="center"/>
              <w:cnfStyle w:val="000000000000"/>
              <w:rPr>
                <w:rFonts w:ascii="Bookman Old Style" w:hAnsi="Bookman Old Style"/>
                <w:color w:val="000000"/>
                <w:sz w:val="18"/>
                <w:szCs w:val="18"/>
                <w:lang w:eastAsia="fr-FR"/>
              </w:rPr>
            </w:pPr>
          </w:p>
        </w:tc>
        <w:tc>
          <w:tcPr>
            <w:tcW w:w="1760" w:type="dxa"/>
            <w:shd w:val="clear" w:color="auto" w:fill="FFFFFF" w:themeFill="background1"/>
            <w:hideMark/>
          </w:tcPr>
          <w:p w:rsidR="004E651E" w:rsidRDefault="0034373F" w:rsidP="0020521D">
            <w:pPr>
              <w:jc w:val="center"/>
              <w:cnfStyle w:val="000000000000"/>
              <w:rPr>
                <w:rFonts w:ascii="Bookman Old Style" w:hAnsi="Bookman Old Style"/>
                <w:color w:val="000000"/>
                <w:sz w:val="18"/>
                <w:szCs w:val="18"/>
                <w:lang w:eastAsia="fr-FR"/>
              </w:rPr>
            </w:pPr>
            <w:r>
              <w:rPr>
                <w:rFonts w:ascii="Bookman Old Style" w:hAnsi="Bookman Old Style"/>
                <w:color w:val="000000"/>
                <w:sz w:val="18"/>
                <w:szCs w:val="18"/>
                <w:lang w:eastAsia="fr-FR"/>
              </w:rPr>
              <w:t>2</w:t>
            </w:r>
          </w:p>
        </w:tc>
        <w:tc>
          <w:tcPr>
            <w:tcW w:w="1043" w:type="dxa"/>
            <w:shd w:val="clear" w:color="auto" w:fill="FFFFFF" w:themeFill="background1"/>
          </w:tcPr>
          <w:p w:rsidR="004E651E" w:rsidRDefault="00265374" w:rsidP="0020521D">
            <w:pPr>
              <w:jc w:val="center"/>
              <w:cnfStyle w:val="000000000000"/>
              <w:rPr>
                <w:rFonts w:ascii="Bookman Old Style" w:hAnsi="Bookman Old Style"/>
                <w:color w:val="000000"/>
                <w:sz w:val="18"/>
                <w:szCs w:val="18"/>
                <w:lang w:eastAsia="fr-FR"/>
              </w:rPr>
            </w:pPr>
            <w:r>
              <w:rPr>
                <w:rFonts w:ascii="Bookman Old Style" w:hAnsi="Bookman Old Style"/>
                <w:color w:val="000000"/>
                <w:sz w:val="18"/>
                <w:szCs w:val="18"/>
                <w:lang w:eastAsia="fr-FR"/>
              </w:rPr>
              <w:t>1</w:t>
            </w:r>
          </w:p>
        </w:tc>
        <w:tc>
          <w:tcPr>
            <w:tcW w:w="1397" w:type="dxa"/>
            <w:shd w:val="clear" w:color="auto" w:fill="808080" w:themeFill="background1" w:themeFillShade="80"/>
          </w:tcPr>
          <w:p w:rsidR="004E651E" w:rsidRPr="000E34A0" w:rsidRDefault="004E651E" w:rsidP="0020521D">
            <w:pPr>
              <w:jc w:val="center"/>
              <w:cnfStyle w:val="000000000000"/>
              <w:rPr>
                <w:rFonts w:ascii="Bookman Old Style" w:hAnsi="Bookman Old Style"/>
                <w:color w:val="000000"/>
                <w:sz w:val="18"/>
                <w:szCs w:val="18"/>
                <w:lang w:eastAsia="fr-FR"/>
              </w:rPr>
            </w:pPr>
          </w:p>
        </w:tc>
        <w:tc>
          <w:tcPr>
            <w:tcW w:w="1580" w:type="dxa"/>
            <w:shd w:val="clear" w:color="auto" w:fill="FFFFFF" w:themeFill="background1"/>
            <w:hideMark/>
          </w:tcPr>
          <w:p w:rsidR="004E651E" w:rsidRDefault="00265374" w:rsidP="0020521D">
            <w:pPr>
              <w:jc w:val="center"/>
              <w:cnfStyle w:val="000000000000"/>
              <w:rPr>
                <w:rFonts w:ascii="Bookman Old Style" w:hAnsi="Bookman Old Style"/>
                <w:color w:val="000000"/>
                <w:sz w:val="18"/>
                <w:szCs w:val="18"/>
                <w:lang w:eastAsia="fr-FR"/>
              </w:rPr>
            </w:pPr>
            <w:r>
              <w:rPr>
                <w:rFonts w:ascii="Bookman Old Style" w:hAnsi="Bookman Old Style"/>
                <w:color w:val="000000"/>
                <w:sz w:val="18"/>
                <w:szCs w:val="18"/>
                <w:lang w:eastAsia="fr-FR"/>
              </w:rPr>
              <w:t>14</w:t>
            </w:r>
          </w:p>
        </w:tc>
      </w:tr>
      <w:tr w:rsidR="00B93959" w:rsidRPr="000E34A0" w:rsidTr="004E651E">
        <w:trPr>
          <w:cnfStyle w:val="000000100000"/>
          <w:trHeight w:val="80"/>
        </w:trPr>
        <w:tc>
          <w:tcPr>
            <w:cnfStyle w:val="001000000000"/>
            <w:tcW w:w="963" w:type="dxa"/>
            <w:hideMark/>
          </w:tcPr>
          <w:p w:rsidR="00B93959" w:rsidRPr="000E34A0" w:rsidRDefault="00B93959" w:rsidP="0020521D">
            <w:pPr>
              <w:jc w:val="both"/>
              <w:rPr>
                <w:rFonts w:ascii="Bookman Old Style" w:hAnsi="Bookman Old Style"/>
                <w:b w:val="0"/>
                <w:bCs w:val="0"/>
                <w:sz w:val="18"/>
                <w:szCs w:val="18"/>
                <w:lang w:eastAsia="fr-FR"/>
              </w:rPr>
            </w:pPr>
            <w:r w:rsidRPr="000E34A0">
              <w:rPr>
                <w:rFonts w:ascii="Bookman Old Style" w:hAnsi="Bookman Old Style"/>
                <w:sz w:val="18"/>
                <w:szCs w:val="18"/>
                <w:lang w:eastAsia="fr-FR"/>
              </w:rPr>
              <w:t>TOTAL</w:t>
            </w:r>
          </w:p>
        </w:tc>
        <w:tc>
          <w:tcPr>
            <w:tcW w:w="1120" w:type="dxa"/>
            <w:shd w:val="clear" w:color="auto" w:fill="D9D9D9" w:themeFill="background1" w:themeFillShade="D9"/>
            <w:hideMark/>
          </w:tcPr>
          <w:p w:rsidR="00B93959" w:rsidRPr="000E34A0" w:rsidRDefault="00265374" w:rsidP="00704317">
            <w:pPr>
              <w:jc w:val="center"/>
              <w:cnfStyle w:val="000000100000"/>
              <w:rPr>
                <w:rFonts w:ascii="Bookman Old Style" w:hAnsi="Bookman Old Style"/>
                <w:b/>
                <w:bCs/>
                <w:color w:val="000000"/>
                <w:sz w:val="18"/>
                <w:szCs w:val="18"/>
                <w:lang w:eastAsia="fr-FR"/>
              </w:rPr>
            </w:pPr>
            <w:r>
              <w:rPr>
                <w:rFonts w:ascii="Bookman Old Style" w:hAnsi="Bookman Old Style"/>
                <w:b/>
                <w:bCs/>
                <w:color w:val="000000"/>
                <w:sz w:val="18"/>
                <w:szCs w:val="18"/>
                <w:lang w:eastAsia="fr-FR"/>
              </w:rPr>
              <w:t>189</w:t>
            </w:r>
          </w:p>
        </w:tc>
        <w:tc>
          <w:tcPr>
            <w:tcW w:w="1317" w:type="dxa"/>
            <w:shd w:val="clear" w:color="auto" w:fill="D9D9D9" w:themeFill="background1" w:themeFillShade="D9"/>
            <w:hideMark/>
          </w:tcPr>
          <w:p w:rsidR="00B93959" w:rsidRPr="000E34A0" w:rsidRDefault="002D6501" w:rsidP="0020521D">
            <w:pPr>
              <w:jc w:val="center"/>
              <w:cnfStyle w:val="000000100000"/>
              <w:rPr>
                <w:rFonts w:ascii="Bookman Old Style" w:hAnsi="Bookman Old Style"/>
                <w:b/>
                <w:bCs/>
                <w:color w:val="000000"/>
                <w:sz w:val="18"/>
                <w:szCs w:val="18"/>
                <w:lang w:eastAsia="fr-FR"/>
              </w:rPr>
            </w:pPr>
            <w:r>
              <w:rPr>
                <w:rFonts w:ascii="Bookman Old Style" w:hAnsi="Bookman Old Style"/>
                <w:b/>
                <w:bCs/>
                <w:color w:val="000000"/>
                <w:sz w:val="18"/>
                <w:szCs w:val="18"/>
                <w:lang w:eastAsia="fr-FR"/>
              </w:rPr>
              <w:t>05</w:t>
            </w:r>
          </w:p>
        </w:tc>
        <w:tc>
          <w:tcPr>
            <w:tcW w:w="1760" w:type="dxa"/>
            <w:shd w:val="clear" w:color="auto" w:fill="D9D9D9" w:themeFill="background1" w:themeFillShade="D9"/>
            <w:hideMark/>
          </w:tcPr>
          <w:p w:rsidR="00B93959" w:rsidRPr="000E34A0" w:rsidRDefault="0034373F" w:rsidP="0020521D">
            <w:pPr>
              <w:jc w:val="center"/>
              <w:cnfStyle w:val="000000100000"/>
              <w:rPr>
                <w:rFonts w:ascii="Bookman Old Style" w:hAnsi="Bookman Old Style"/>
                <w:b/>
                <w:bCs/>
                <w:color w:val="000000"/>
                <w:sz w:val="18"/>
                <w:szCs w:val="18"/>
                <w:lang w:eastAsia="fr-FR"/>
              </w:rPr>
            </w:pPr>
            <w:r>
              <w:rPr>
                <w:rFonts w:ascii="Bookman Old Style" w:hAnsi="Bookman Old Style"/>
                <w:b/>
                <w:bCs/>
                <w:color w:val="000000"/>
                <w:sz w:val="18"/>
                <w:szCs w:val="18"/>
                <w:lang w:eastAsia="fr-FR"/>
              </w:rPr>
              <w:t>12</w:t>
            </w:r>
          </w:p>
        </w:tc>
        <w:tc>
          <w:tcPr>
            <w:tcW w:w="1043" w:type="dxa"/>
            <w:shd w:val="clear" w:color="auto" w:fill="D9D9D9" w:themeFill="background1" w:themeFillShade="D9"/>
          </w:tcPr>
          <w:p w:rsidR="00B93959" w:rsidRPr="000E34A0" w:rsidRDefault="00265374" w:rsidP="0020521D">
            <w:pPr>
              <w:jc w:val="center"/>
              <w:cnfStyle w:val="000000100000"/>
              <w:rPr>
                <w:rFonts w:ascii="Bookman Old Style" w:hAnsi="Bookman Old Style"/>
                <w:b/>
                <w:bCs/>
                <w:color w:val="000000"/>
                <w:sz w:val="18"/>
                <w:szCs w:val="18"/>
                <w:lang w:eastAsia="fr-FR"/>
              </w:rPr>
            </w:pPr>
            <w:r>
              <w:rPr>
                <w:rFonts w:ascii="Bookman Old Style" w:hAnsi="Bookman Old Style"/>
                <w:b/>
                <w:bCs/>
                <w:color w:val="000000"/>
                <w:sz w:val="18"/>
                <w:szCs w:val="18"/>
                <w:lang w:eastAsia="fr-FR"/>
              </w:rPr>
              <w:t>03</w:t>
            </w:r>
          </w:p>
        </w:tc>
        <w:tc>
          <w:tcPr>
            <w:tcW w:w="1397" w:type="dxa"/>
            <w:shd w:val="clear" w:color="auto" w:fill="D9D9D9" w:themeFill="background1" w:themeFillShade="D9"/>
          </w:tcPr>
          <w:p w:rsidR="00B93959" w:rsidRPr="000E34A0" w:rsidRDefault="00B93959" w:rsidP="0020521D">
            <w:pPr>
              <w:jc w:val="center"/>
              <w:cnfStyle w:val="000000100000"/>
              <w:rPr>
                <w:rFonts w:ascii="Bookman Old Style" w:hAnsi="Bookman Old Style"/>
                <w:b/>
                <w:bCs/>
                <w:color w:val="000000"/>
                <w:sz w:val="18"/>
                <w:szCs w:val="18"/>
                <w:lang w:eastAsia="fr-FR"/>
              </w:rPr>
            </w:pPr>
          </w:p>
        </w:tc>
        <w:tc>
          <w:tcPr>
            <w:tcW w:w="1580" w:type="dxa"/>
            <w:shd w:val="clear" w:color="auto" w:fill="D9D9D9" w:themeFill="background1" w:themeFillShade="D9"/>
            <w:hideMark/>
          </w:tcPr>
          <w:p w:rsidR="00B93959" w:rsidRPr="000E34A0" w:rsidRDefault="00265374" w:rsidP="0020521D">
            <w:pPr>
              <w:jc w:val="center"/>
              <w:cnfStyle w:val="000000100000"/>
              <w:rPr>
                <w:rFonts w:ascii="Bookman Old Style" w:hAnsi="Bookman Old Style"/>
                <w:b/>
                <w:bCs/>
                <w:color w:val="000000"/>
                <w:sz w:val="18"/>
                <w:szCs w:val="18"/>
                <w:lang w:eastAsia="fr-FR"/>
              </w:rPr>
            </w:pPr>
            <w:r>
              <w:rPr>
                <w:rFonts w:ascii="Bookman Old Style" w:hAnsi="Bookman Old Style"/>
                <w:b/>
                <w:bCs/>
                <w:color w:val="000000"/>
                <w:sz w:val="18"/>
                <w:szCs w:val="18"/>
                <w:lang w:eastAsia="fr-FR"/>
              </w:rPr>
              <w:t>209</w:t>
            </w:r>
          </w:p>
        </w:tc>
      </w:tr>
    </w:tbl>
    <w:p w:rsidR="00F35B26" w:rsidRDefault="00F35B26" w:rsidP="00F35B26">
      <w:pPr>
        <w:rPr>
          <w:rFonts w:asciiTheme="minorHAnsi" w:eastAsia="Arial Unicode MS" w:hAnsiTheme="minorHAnsi"/>
          <w:sz w:val="18"/>
          <w:szCs w:val="18"/>
          <w:lang w:val="nl-NL"/>
        </w:rPr>
      </w:pPr>
    </w:p>
    <w:p w:rsidR="00AD5B1E" w:rsidRPr="000E34A0" w:rsidRDefault="00AD5B1E" w:rsidP="00F35B26">
      <w:pPr>
        <w:rPr>
          <w:rFonts w:asciiTheme="minorHAnsi" w:eastAsia="Arial Unicode MS" w:hAnsiTheme="minorHAnsi"/>
          <w:sz w:val="18"/>
          <w:szCs w:val="18"/>
          <w:lang w:val="nl-NL"/>
        </w:rPr>
      </w:pPr>
    </w:p>
    <w:p w:rsidR="004145B6" w:rsidRDefault="00F35B26" w:rsidP="00FF506A">
      <w:pPr>
        <w:pStyle w:val="Titre3"/>
        <w:ind w:left="578"/>
        <w:jc w:val="left"/>
        <w:rPr>
          <w:rFonts w:ascii="Bookman Old Style" w:eastAsia="Calibri" w:hAnsi="Bookman Old Style"/>
          <w:iCs/>
          <w:sz w:val="24"/>
          <w:szCs w:val="24"/>
          <w:lang w:eastAsia="fr-FR"/>
        </w:rPr>
      </w:pPr>
      <w:r w:rsidRPr="00B93959">
        <w:rPr>
          <w:rFonts w:ascii="Bookman Old Style" w:eastAsia="Calibri" w:hAnsi="Bookman Old Style"/>
          <w:iCs/>
          <w:sz w:val="24"/>
          <w:szCs w:val="24"/>
          <w:lang w:eastAsia="fr-FR"/>
        </w:rPr>
        <w:t>I.2. Prise en charge des victimes</w:t>
      </w:r>
    </w:p>
    <w:p w:rsidR="00AD5B1E" w:rsidRPr="00AD5B1E" w:rsidRDefault="00AD5B1E" w:rsidP="00AD5B1E">
      <w:pPr>
        <w:rPr>
          <w:rFonts w:eastAsia="Calibri"/>
          <w:lang w:val="fr-FR" w:eastAsia="fr-FR"/>
        </w:rPr>
      </w:pPr>
    </w:p>
    <w:p w:rsidR="00F35B26" w:rsidRPr="0042243E" w:rsidRDefault="00F35B26" w:rsidP="00F35B26">
      <w:pPr>
        <w:jc w:val="both"/>
        <w:rPr>
          <w:rFonts w:ascii="Bookman Old Style" w:hAnsi="Bookman Old Style" w:cstheme="majorBidi"/>
          <w:sz w:val="22"/>
          <w:szCs w:val="22"/>
          <w:lang w:val="fr-FR"/>
        </w:rPr>
      </w:pPr>
      <w:r w:rsidRPr="0042243E">
        <w:rPr>
          <w:rFonts w:ascii="Bookman Old Style" w:hAnsi="Bookman Old Style" w:cstheme="majorBidi"/>
          <w:b/>
          <w:sz w:val="22"/>
          <w:szCs w:val="22"/>
          <w:lang w:val="fr-FR"/>
        </w:rPr>
        <w:t>Les</w:t>
      </w:r>
      <w:r w:rsidRPr="0042243E">
        <w:rPr>
          <w:rFonts w:ascii="Bookman Old Style" w:hAnsi="Bookman Old Style" w:cstheme="majorBidi"/>
          <w:sz w:val="22"/>
          <w:szCs w:val="22"/>
          <w:lang w:val="fr-FR"/>
        </w:rPr>
        <w:t xml:space="preserve"> victimes des agressions sexuelles  bénéfici</w:t>
      </w:r>
      <w:r w:rsidR="00413C39" w:rsidRPr="0042243E">
        <w:rPr>
          <w:rFonts w:ascii="Bookman Old Style" w:hAnsi="Bookman Old Style" w:cstheme="majorBidi"/>
          <w:sz w:val="22"/>
          <w:szCs w:val="22"/>
          <w:lang w:val="fr-FR"/>
        </w:rPr>
        <w:t>ent</w:t>
      </w:r>
      <w:r w:rsidRPr="0042243E">
        <w:rPr>
          <w:rFonts w:ascii="Bookman Old Style" w:hAnsi="Bookman Old Style" w:cstheme="majorBidi"/>
          <w:sz w:val="22"/>
          <w:szCs w:val="22"/>
          <w:lang w:val="fr-FR"/>
        </w:rPr>
        <w:t xml:space="preserve"> d'une prise en charge globale comportant, notamment, le suivi sanitaire des survivantes, leur suivi social et familial, l'assistance juridique qui leur est apportée, leur suivi psychologique et socio-éducatif.</w:t>
      </w:r>
    </w:p>
    <w:p w:rsidR="00AD5B1E" w:rsidRPr="0042243E" w:rsidRDefault="00F35B26" w:rsidP="007067D0">
      <w:pPr>
        <w:jc w:val="both"/>
        <w:rPr>
          <w:rFonts w:ascii="Bookman Old Style" w:hAnsi="Bookman Old Style" w:cstheme="majorBidi"/>
          <w:sz w:val="22"/>
          <w:szCs w:val="22"/>
          <w:lang w:val="fr-FR"/>
        </w:rPr>
      </w:pPr>
      <w:r w:rsidRPr="0042243E">
        <w:rPr>
          <w:rFonts w:ascii="Bookman Old Style" w:hAnsi="Bookman Old Style" w:cstheme="majorBidi"/>
          <w:b/>
          <w:sz w:val="22"/>
          <w:szCs w:val="22"/>
          <w:lang w:val="fr-FR"/>
        </w:rPr>
        <w:t>La</w:t>
      </w:r>
      <w:r w:rsidRPr="0042243E">
        <w:rPr>
          <w:rFonts w:ascii="Bookman Old Style" w:hAnsi="Bookman Old Style" w:cstheme="majorBidi"/>
          <w:sz w:val="22"/>
          <w:szCs w:val="22"/>
          <w:lang w:val="fr-FR"/>
        </w:rPr>
        <w:t xml:space="preserve"> contribution de la ligne d’assistance téléphonique  est d’apport fort appréciable et nécessaire.</w:t>
      </w:r>
    </w:p>
    <w:p w:rsidR="007067D0" w:rsidRDefault="00F35B26" w:rsidP="007067D0">
      <w:pPr>
        <w:jc w:val="both"/>
        <w:rPr>
          <w:rFonts w:ascii="Bookman Old Style" w:hAnsi="Bookman Old Style" w:cstheme="majorBidi"/>
          <w:lang w:val="fr-FR"/>
        </w:rPr>
      </w:pPr>
      <w:r w:rsidRPr="00B93959">
        <w:rPr>
          <w:rFonts w:ascii="Bookman Old Style" w:hAnsi="Bookman Old Style" w:cstheme="majorBidi"/>
          <w:lang w:val="fr-FR"/>
        </w:rPr>
        <w:t xml:space="preserve">  </w:t>
      </w:r>
    </w:p>
    <w:p w:rsidR="00F35B26" w:rsidRDefault="00FA2EB1" w:rsidP="007067D0">
      <w:pPr>
        <w:jc w:val="both"/>
        <w:rPr>
          <w:rFonts w:ascii="Bookman Old Style" w:hAnsi="Bookman Old Style"/>
          <w:b/>
          <w:color w:val="000000" w:themeColor="text1"/>
          <w:lang w:val="fr-FR"/>
        </w:rPr>
      </w:pPr>
      <w:r>
        <w:rPr>
          <w:rFonts w:ascii="Bookman Old Style" w:hAnsi="Bookman Old Style"/>
          <w:b/>
          <w:color w:val="000000" w:themeColor="text1"/>
          <w:lang w:val="fr-FR"/>
        </w:rPr>
        <w:t xml:space="preserve">       </w:t>
      </w:r>
      <w:r w:rsidR="00F35B26" w:rsidRPr="00FA2EB1">
        <w:rPr>
          <w:rFonts w:ascii="Bookman Old Style" w:hAnsi="Bookman Old Style"/>
          <w:b/>
          <w:color w:val="000000" w:themeColor="text1"/>
          <w:lang w:val="fr-FR"/>
        </w:rPr>
        <w:t>I.2.1  Le suivi sanitaire des victimes</w:t>
      </w:r>
    </w:p>
    <w:p w:rsidR="00AD5B1E" w:rsidRPr="00FA2EB1" w:rsidRDefault="00AD5B1E" w:rsidP="007067D0">
      <w:pPr>
        <w:jc w:val="both"/>
        <w:rPr>
          <w:rStyle w:val="lev"/>
          <w:rFonts w:ascii="Bookman Old Style" w:hAnsi="Bookman Old Style" w:cstheme="majorBidi"/>
          <w:b w:val="0"/>
          <w:bCs w:val="0"/>
          <w:lang w:val="fr-FR"/>
        </w:rPr>
      </w:pPr>
    </w:p>
    <w:p w:rsidR="00AD5B1E" w:rsidRPr="0042243E" w:rsidRDefault="00F35B26" w:rsidP="00AD5B1E">
      <w:pPr>
        <w:pStyle w:val="Titre"/>
        <w:pBdr>
          <w:bottom w:val="none" w:sz="0" w:space="0" w:color="auto"/>
        </w:pBdr>
        <w:jc w:val="both"/>
        <w:rPr>
          <w:rFonts w:ascii="Bookman Old Style" w:hAnsi="Bookman Old Style" w:cs="Tahoma"/>
          <w:bCs/>
          <w:color w:val="000000" w:themeColor="text1"/>
          <w:sz w:val="22"/>
          <w:szCs w:val="22"/>
          <w:lang w:val="fr-FR"/>
        </w:rPr>
      </w:pPr>
      <w:r w:rsidRPr="0042243E">
        <w:rPr>
          <w:rFonts w:ascii="Bookman Old Style" w:hAnsi="Bookman Old Style" w:cs="Tahoma"/>
          <w:b/>
          <w:bCs/>
          <w:color w:val="000000" w:themeColor="text1"/>
          <w:sz w:val="22"/>
          <w:szCs w:val="22"/>
          <w:lang w:val="fr-FR"/>
        </w:rPr>
        <w:t>Le</w:t>
      </w:r>
      <w:r w:rsidRPr="0042243E">
        <w:rPr>
          <w:rFonts w:ascii="Bookman Old Style" w:hAnsi="Bookman Old Style" w:cs="Tahoma"/>
          <w:bCs/>
          <w:color w:val="000000" w:themeColor="text1"/>
          <w:sz w:val="22"/>
          <w:szCs w:val="22"/>
          <w:lang w:val="fr-FR"/>
        </w:rPr>
        <w:t xml:space="preserve"> suivi sanitaire des survivant(e)s est principalement axé sur la réalisation  d'un constat médical immédiat, suivi d'un dépistage des maladies sexuellement transmissibles</w:t>
      </w:r>
      <w:r w:rsidR="00AD5B1E" w:rsidRPr="0042243E">
        <w:rPr>
          <w:rFonts w:ascii="Bookman Old Style" w:hAnsi="Bookman Old Style" w:cs="Tahoma"/>
          <w:bCs/>
          <w:color w:val="000000" w:themeColor="text1"/>
          <w:sz w:val="22"/>
          <w:szCs w:val="22"/>
          <w:lang w:val="fr-FR"/>
        </w:rPr>
        <w:t>.</w:t>
      </w:r>
    </w:p>
    <w:p w:rsidR="007A34F5" w:rsidRDefault="00FB2F7F" w:rsidP="00293C2B">
      <w:pPr>
        <w:pStyle w:val="Titre"/>
        <w:pBdr>
          <w:bottom w:val="none" w:sz="0" w:space="0" w:color="auto"/>
        </w:pBdr>
        <w:jc w:val="both"/>
        <w:rPr>
          <w:rFonts w:ascii="Bookman Old Style" w:hAnsi="Bookman Old Style" w:cs="Tahoma"/>
          <w:bCs/>
          <w:color w:val="000000" w:themeColor="text1"/>
          <w:sz w:val="22"/>
          <w:szCs w:val="22"/>
          <w:lang w:val="fr-FR"/>
        </w:rPr>
      </w:pPr>
      <w:r w:rsidRPr="0042243E">
        <w:rPr>
          <w:rFonts w:ascii="Bookman Old Style" w:hAnsi="Bookman Old Style" w:cs="Tahoma"/>
          <w:b/>
          <w:bCs/>
          <w:color w:val="000000" w:themeColor="text1"/>
          <w:sz w:val="22"/>
          <w:szCs w:val="22"/>
          <w:lang w:val="fr-FR"/>
        </w:rPr>
        <w:t>Il</w:t>
      </w:r>
      <w:r w:rsidRPr="0042243E">
        <w:rPr>
          <w:rFonts w:ascii="Bookman Old Style" w:hAnsi="Bookman Old Style" w:cs="Tahoma"/>
          <w:bCs/>
          <w:color w:val="000000" w:themeColor="text1"/>
          <w:sz w:val="22"/>
          <w:szCs w:val="22"/>
          <w:lang w:val="fr-FR"/>
        </w:rPr>
        <w:t xml:space="preserve"> a été relevé, sur un terrain connexe, que certaines survivantes </w:t>
      </w:r>
      <w:r w:rsidR="00804F82" w:rsidRPr="0042243E">
        <w:rPr>
          <w:rFonts w:ascii="Bookman Old Style" w:hAnsi="Bookman Old Style" w:cs="Tahoma"/>
          <w:bCs/>
          <w:color w:val="000000" w:themeColor="text1"/>
          <w:sz w:val="22"/>
          <w:szCs w:val="22"/>
          <w:lang w:val="fr-FR"/>
        </w:rPr>
        <w:t xml:space="preserve">au nombre de </w:t>
      </w:r>
      <w:r w:rsidR="00167500" w:rsidRPr="0042243E">
        <w:rPr>
          <w:rFonts w:ascii="Bookman Old Style" w:hAnsi="Bookman Old Style" w:cs="Tahoma"/>
          <w:bCs/>
          <w:color w:val="000000" w:themeColor="text1"/>
          <w:sz w:val="22"/>
          <w:szCs w:val="22"/>
          <w:lang w:val="fr-FR"/>
        </w:rPr>
        <w:t>40</w:t>
      </w:r>
      <w:r w:rsidR="00804F82" w:rsidRPr="0042243E">
        <w:rPr>
          <w:rFonts w:ascii="Bookman Old Style" w:hAnsi="Bookman Old Style" w:cs="Tahoma"/>
          <w:bCs/>
          <w:color w:val="000000" w:themeColor="text1"/>
          <w:sz w:val="22"/>
          <w:szCs w:val="22"/>
          <w:lang w:val="fr-FR"/>
        </w:rPr>
        <w:t xml:space="preserve"> </w:t>
      </w:r>
      <w:r w:rsidR="00AB3E60" w:rsidRPr="0042243E">
        <w:rPr>
          <w:rFonts w:ascii="Bookman Old Style" w:hAnsi="Bookman Old Style" w:cs="Tahoma"/>
          <w:bCs/>
          <w:color w:val="000000" w:themeColor="text1"/>
          <w:sz w:val="22"/>
          <w:szCs w:val="22"/>
          <w:lang w:val="fr-FR"/>
        </w:rPr>
        <w:t>ont</w:t>
      </w:r>
      <w:r w:rsidRPr="0042243E">
        <w:rPr>
          <w:rFonts w:ascii="Bookman Old Style" w:hAnsi="Bookman Old Style" w:cs="Tahoma"/>
          <w:bCs/>
          <w:color w:val="000000" w:themeColor="text1"/>
          <w:sz w:val="22"/>
          <w:szCs w:val="22"/>
          <w:lang w:val="fr-FR"/>
        </w:rPr>
        <w:t xml:space="preserve"> contracté  une grossesse au moment de leur arrivée au </w:t>
      </w:r>
      <w:r w:rsidR="008B03AA" w:rsidRPr="0042243E">
        <w:rPr>
          <w:rFonts w:ascii="Bookman Old Style" w:hAnsi="Bookman Old Style" w:cs="Tahoma"/>
          <w:bCs/>
          <w:color w:val="000000" w:themeColor="text1"/>
          <w:sz w:val="22"/>
          <w:szCs w:val="22"/>
          <w:lang w:val="fr-FR"/>
        </w:rPr>
        <w:t>C</w:t>
      </w:r>
      <w:r w:rsidRPr="0042243E">
        <w:rPr>
          <w:rFonts w:ascii="Bookman Old Style" w:hAnsi="Bookman Old Style" w:cs="Tahoma"/>
          <w:bCs/>
          <w:color w:val="000000" w:themeColor="text1"/>
          <w:sz w:val="22"/>
          <w:szCs w:val="22"/>
          <w:lang w:val="fr-FR"/>
        </w:rPr>
        <w:t xml:space="preserve">entre, cependant </w:t>
      </w:r>
      <w:r w:rsidR="00413C39" w:rsidRPr="0042243E">
        <w:rPr>
          <w:rFonts w:ascii="Bookman Old Style" w:hAnsi="Bookman Old Style" w:cs="Tahoma"/>
          <w:bCs/>
          <w:color w:val="000000" w:themeColor="text1"/>
          <w:sz w:val="22"/>
          <w:szCs w:val="22"/>
          <w:lang w:val="fr-FR"/>
        </w:rPr>
        <w:t>cinq</w:t>
      </w:r>
      <w:r w:rsidR="003A5EE6" w:rsidRPr="0042243E">
        <w:rPr>
          <w:rFonts w:ascii="Bookman Old Style" w:hAnsi="Bookman Old Style" w:cs="Tahoma"/>
          <w:bCs/>
          <w:color w:val="000000" w:themeColor="text1"/>
          <w:sz w:val="22"/>
          <w:szCs w:val="22"/>
          <w:lang w:val="fr-FR"/>
        </w:rPr>
        <w:t xml:space="preserve"> </w:t>
      </w:r>
      <w:r w:rsidR="00AB3DCF" w:rsidRPr="0042243E">
        <w:rPr>
          <w:rFonts w:ascii="Bookman Old Style" w:hAnsi="Bookman Old Style" w:cs="Tahoma"/>
          <w:bCs/>
          <w:color w:val="000000" w:themeColor="text1"/>
          <w:sz w:val="22"/>
          <w:szCs w:val="22"/>
          <w:lang w:val="fr-FR"/>
        </w:rPr>
        <w:t>d’</w:t>
      </w:r>
      <w:r w:rsidRPr="0042243E">
        <w:rPr>
          <w:rFonts w:ascii="Bookman Old Style" w:hAnsi="Bookman Old Style" w:cs="Tahoma"/>
          <w:bCs/>
          <w:color w:val="000000" w:themeColor="text1"/>
          <w:sz w:val="22"/>
          <w:szCs w:val="22"/>
          <w:lang w:val="fr-FR"/>
        </w:rPr>
        <w:t>entre elle</w:t>
      </w:r>
      <w:r w:rsidR="00AB3DCF" w:rsidRPr="0042243E">
        <w:rPr>
          <w:rFonts w:ascii="Bookman Old Style" w:hAnsi="Bookman Old Style" w:cs="Tahoma"/>
          <w:bCs/>
          <w:color w:val="000000" w:themeColor="text1"/>
          <w:sz w:val="22"/>
          <w:szCs w:val="22"/>
          <w:lang w:val="fr-FR"/>
        </w:rPr>
        <w:t>s</w:t>
      </w:r>
      <w:r w:rsidRPr="0042243E">
        <w:rPr>
          <w:rFonts w:ascii="Bookman Old Style" w:hAnsi="Bookman Old Style" w:cs="Tahoma"/>
          <w:bCs/>
          <w:color w:val="000000" w:themeColor="text1"/>
          <w:sz w:val="22"/>
          <w:szCs w:val="22"/>
          <w:lang w:val="fr-FR"/>
        </w:rPr>
        <w:t xml:space="preserve"> </w:t>
      </w:r>
      <w:r w:rsidR="00094E74" w:rsidRPr="0042243E">
        <w:rPr>
          <w:rFonts w:ascii="Bookman Old Style" w:hAnsi="Bookman Old Style" w:cs="Tahoma"/>
          <w:bCs/>
          <w:color w:val="000000" w:themeColor="text1"/>
          <w:sz w:val="22"/>
          <w:szCs w:val="22"/>
          <w:lang w:val="fr-FR"/>
        </w:rPr>
        <w:t xml:space="preserve">dont deux </w:t>
      </w:r>
      <w:r w:rsidRPr="0042243E">
        <w:rPr>
          <w:rFonts w:ascii="Bookman Old Style" w:hAnsi="Bookman Old Style" w:cs="Tahoma"/>
          <w:bCs/>
          <w:color w:val="000000" w:themeColor="text1"/>
          <w:sz w:val="22"/>
          <w:szCs w:val="22"/>
          <w:lang w:val="fr-FR"/>
        </w:rPr>
        <w:t>qui attend</w:t>
      </w:r>
      <w:r w:rsidR="00094E74" w:rsidRPr="0042243E">
        <w:rPr>
          <w:rFonts w:ascii="Bookman Old Style" w:hAnsi="Bookman Old Style" w:cs="Tahoma"/>
          <w:bCs/>
          <w:color w:val="000000" w:themeColor="text1"/>
          <w:sz w:val="22"/>
          <w:szCs w:val="22"/>
          <w:lang w:val="fr-FR"/>
        </w:rPr>
        <w:t>ai</w:t>
      </w:r>
      <w:r w:rsidR="00AB3DCF" w:rsidRPr="0042243E">
        <w:rPr>
          <w:rFonts w:ascii="Bookman Old Style" w:hAnsi="Bookman Old Style" w:cs="Tahoma"/>
          <w:bCs/>
          <w:color w:val="000000" w:themeColor="text1"/>
          <w:sz w:val="22"/>
          <w:szCs w:val="22"/>
          <w:lang w:val="fr-FR"/>
        </w:rPr>
        <w:t>ent</w:t>
      </w:r>
      <w:r w:rsidRPr="0042243E">
        <w:rPr>
          <w:rFonts w:ascii="Bookman Old Style" w:hAnsi="Bookman Old Style" w:cs="Tahoma"/>
          <w:bCs/>
          <w:color w:val="000000" w:themeColor="text1"/>
          <w:sz w:val="22"/>
          <w:szCs w:val="22"/>
          <w:lang w:val="fr-FR"/>
        </w:rPr>
        <w:t xml:space="preserve"> un enfant de </w:t>
      </w:r>
      <w:r w:rsidR="00AB3DCF" w:rsidRPr="0042243E">
        <w:rPr>
          <w:rFonts w:ascii="Bookman Old Style" w:hAnsi="Bookman Old Style" w:cs="Tahoma"/>
          <w:bCs/>
          <w:color w:val="000000" w:themeColor="text1"/>
          <w:sz w:val="22"/>
          <w:szCs w:val="22"/>
          <w:lang w:val="fr-FR"/>
        </w:rPr>
        <w:t xml:space="preserve">leur </w:t>
      </w:r>
      <w:r w:rsidRPr="0042243E">
        <w:rPr>
          <w:rFonts w:ascii="Bookman Old Style" w:hAnsi="Bookman Old Style" w:cs="Tahoma"/>
          <w:bCs/>
          <w:color w:val="000000" w:themeColor="text1"/>
          <w:sz w:val="22"/>
          <w:szCs w:val="22"/>
          <w:lang w:val="fr-FR"/>
        </w:rPr>
        <w:t xml:space="preserve">mari, </w:t>
      </w:r>
      <w:r w:rsidR="00AB3DCF" w:rsidRPr="0042243E">
        <w:rPr>
          <w:rFonts w:ascii="Bookman Old Style" w:hAnsi="Bookman Old Style" w:cs="Tahoma"/>
          <w:bCs/>
          <w:color w:val="000000" w:themeColor="text1"/>
          <w:sz w:val="22"/>
          <w:szCs w:val="22"/>
          <w:lang w:val="fr-FR"/>
        </w:rPr>
        <w:t xml:space="preserve">sont </w:t>
      </w:r>
      <w:r w:rsidRPr="0042243E">
        <w:rPr>
          <w:rFonts w:ascii="Bookman Old Style" w:hAnsi="Bookman Old Style" w:cs="Tahoma"/>
          <w:bCs/>
          <w:color w:val="000000" w:themeColor="text1"/>
          <w:sz w:val="22"/>
          <w:szCs w:val="22"/>
          <w:lang w:val="fr-FR"/>
        </w:rPr>
        <w:t>victime</w:t>
      </w:r>
      <w:r w:rsidR="00AB3DCF" w:rsidRPr="0042243E">
        <w:rPr>
          <w:rFonts w:ascii="Bookman Old Style" w:hAnsi="Bookman Old Style" w:cs="Tahoma"/>
          <w:bCs/>
          <w:color w:val="000000" w:themeColor="text1"/>
          <w:sz w:val="22"/>
          <w:szCs w:val="22"/>
          <w:lang w:val="fr-FR"/>
        </w:rPr>
        <w:t>s</w:t>
      </w:r>
      <w:r w:rsidRPr="0042243E">
        <w:rPr>
          <w:rFonts w:ascii="Bookman Old Style" w:hAnsi="Bookman Old Style" w:cs="Tahoma"/>
          <w:bCs/>
          <w:color w:val="000000" w:themeColor="text1"/>
          <w:sz w:val="22"/>
          <w:szCs w:val="22"/>
          <w:lang w:val="fr-FR"/>
        </w:rPr>
        <w:t xml:space="preserve"> de viol individuel</w:t>
      </w:r>
      <w:r w:rsidR="003A5EE6" w:rsidRPr="0042243E">
        <w:rPr>
          <w:rFonts w:ascii="Bookman Old Style" w:hAnsi="Bookman Old Style" w:cs="Tahoma"/>
          <w:bCs/>
          <w:color w:val="000000" w:themeColor="text1"/>
          <w:sz w:val="22"/>
          <w:szCs w:val="22"/>
          <w:lang w:val="fr-FR"/>
        </w:rPr>
        <w:t xml:space="preserve">, une troisième </w:t>
      </w:r>
      <w:r w:rsidR="00094E74" w:rsidRPr="0042243E">
        <w:rPr>
          <w:rFonts w:ascii="Bookman Old Style" w:hAnsi="Bookman Old Style" w:cs="Tahoma"/>
          <w:bCs/>
          <w:color w:val="000000" w:themeColor="text1"/>
          <w:sz w:val="22"/>
          <w:szCs w:val="22"/>
          <w:lang w:val="fr-FR"/>
        </w:rPr>
        <w:t>a malheureusement perdu son enfant, des suites d’une longue maladie, après qu’elle l’ait mis au monde quelques mois plus tôt</w:t>
      </w:r>
      <w:r w:rsidR="003A5EE6" w:rsidRPr="0042243E">
        <w:rPr>
          <w:rFonts w:ascii="Bookman Old Style" w:hAnsi="Bookman Old Style" w:cs="Tahoma"/>
          <w:bCs/>
          <w:color w:val="000000" w:themeColor="text1"/>
          <w:sz w:val="22"/>
          <w:szCs w:val="22"/>
          <w:lang w:val="fr-FR"/>
        </w:rPr>
        <w:t xml:space="preserve">, </w:t>
      </w:r>
      <w:r w:rsidR="00804F82" w:rsidRPr="0042243E">
        <w:rPr>
          <w:rFonts w:ascii="Bookman Old Style" w:hAnsi="Bookman Old Style" w:cs="Tahoma"/>
          <w:bCs/>
          <w:color w:val="000000" w:themeColor="text1"/>
          <w:sz w:val="22"/>
          <w:szCs w:val="22"/>
          <w:lang w:val="fr-FR"/>
        </w:rPr>
        <w:t xml:space="preserve">la quatrième </w:t>
      </w:r>
      <w:r w:rsidR="003A5EE6" w:rsidRPr="0042243E">
        <w:rPr>
          <w:rFonts w:ascii="Bookman Old Style" w:hAnsi="Bookman Old Style" w:cs="Tahoma"/>
          <w:bCs/>
          <w:color w:val="000000" w:themeColor="text1"/>
          <w:sz w:val="22"/>
          <w:szCs w:val="22"/>
          <w:lang w:val="fr-FR"/>
        </w:rPr>
        <w:t>qui a choisi de mettre fin à ses jours par pendaison après avoir mis au monde un garçon, quinze jours plus tôt</w:t>
      </w:r>
      <w:r w:rsidR="00804F82" w:rsidRPr="0042243E">
        <w:rPr>
          <w:rFonts w:ascii="Bookman Old Style" w:hAnsi="Bookman Old Style" w:cs="Tahoma"/>
          <w:bCs/>
          <w:color w:val="000000" w:themeColor="text1"/>
          <w:sz w:val="22"/>
          <w:szCs w:val="22"/>
          <w:lang w:val="fr-FR"/>
        </w:rPr>
        <w:t xml:space="preserve"> et la dernière, a perdu la vie en donnant la vie, trois jours seulement après son accouchement</w:t>
      </w:r>
      <w:r w:rsidRPr="0042243E">
        <w:rPr>
          <w:rFonts w:ascii="Bookman Old Style" w:hAnsi="Bookman Old Style" w:cs="Tahoma"/>
          <w:bCs/>
          <w:color w:val="000000" w:themeColor="text1"/>
          <w:sz w:val="22"/>
          <w:szCs w:val="22"/>
          <w:lang w:val="fr-FR"/>
        </w:rPr>
        <w:t>.</w:t>
      </w:r>
    </w:p>
    <w:p w:rsidR="0027451C" w:rsidRDefault="0027451C" w:rsidP="0027451C">
      <w:pPr>
        <w:rPr>
          <w:lang w:val="fr-FR"/>
        </w:rPr>
      </w:pPr>
    </w:p>
    <w:p w:rsidR="0027451C" w:rsidRDefault="0027451C" w:rsidP="0027451C">
      <w:pPr>
        <w:rPr>
          <w:lang w:val="fr-FR"/>
        </w:rPr>
      </w:pPr>
    </w:p>
    <w:p w:rsidR="0027451C" w:rsidRPr="0027451C" w:rsidRDefault="0027451C" w:rsidP="0027451C">
      <w:pPr>
        <w:rPr>
          <w:lang w:val="fr-FR"/>
        </w:rPr>
      </w:pPr>
    </w:p>
    <w:p w:rsidR="00AD5B1E" w:rsidRPr="00AD5B1E" w:rsidRDefault="00AD5B1E" w:rsidP="00AD5B1E">
      <w:pPr>
        <w:rPr>
          <w:lang w:val="fr-FR"/>
        </w:rPr>
      </w:pPr>
    </w:p>
    <w:p w:rsidR="00FB2F7F" w:rsidRDefault="00FB2F7F" w:rsidP="00FB2F7F">
      <w:pPr>
        <w:pStyle w:val="Titre"/>
        <w:numPr>
          <w:ilvl w:val="0"/>
          <w:numId w:val="1"/>
        </w:numPr>
        <w:pBdr>
          <w:bottom w:val="none" w:sz="0" w:space="0" w:color="auto"/>
        </w:pBdr>
        <w:spacing w:after="0"/>
        <w:contextualSpacing w:val="0"/>
        <w:jc w:val="both"/>
        <w:rPr>
          <w:rStyle w:val="lev"/>
          <w:rFonts w:ascii="Bookman Old Style" w:hAnsi="Bookman Old Style" w:cs="Tahoma"/>
          <w:iCs/>
          <w:color w:val="000000" w:themeColor="text1"/>
          <w:sz w:val="24"/>
          <w:szCs w:val="24"/>
        </w:rPr>
      </w:pPr>
      <w:r w:rsidRPr="00B93959">
        <w:rPr>
          <w:rStyle w:val="lev"/>
          <w:rFonts w:ascii="Bookman Old Style" w:hAnsi="Bookman Old Style" w:cs="Tahoma"/>
          <w:iCs/>
          <w:color w:val="000000" w:themeColor="text1"/>
          <w:sz w:val="24"/>
          <w:szCs w:val="24"/>
        </w:rPr>
        <w:lastRenderedPageBreak/>
        <w:t xml:space="preserve">Le </w:t>
      </w:r>
      <w:proofErr w:type="spellStart"/>
      <w:r w:rsidRPr="00B93959">
        <w:rPr>
          <w:rStyle w:val="lev"/>
          <w:rFonts w:ascii="Bookman Old Style" w:hAnsi="Bookman Old Style" w:cs="Tahoma"/>
          <w:iCs/>
          <w:color w:val="000000" w:themeColor="text1"/>
          <w:sz w:val="24"/>
          <w:szCs w:val="24"/>
        </w:rPr>
        <w:t>constat</w:t>
      </w:r>
      <w:proofErr w:type="spellEnd"/>
      <w:r w:rsidRPr="00B93959">
        <w:rPr>
          <w:rStyle w:val="lev"/>
          <w:rFonts w:ascii="Bookman Old Style" w:hAnsi="Bookman Old Style" w:cs="Tahoma"/>
          <w:iCs/>
          <w:color w:val="000000" w:themeColor="text1"/>
          <w:sz w:val="24"/>
          <w:szCs w:val="24"/>
        </w:rPr>
        <w:t xml:space="preserve"> </w:t>
      </w:r>
      <w:proofErr w:type="spellStart"/>
      <w:r w:rsidRPr="00B93959">
        <w:rPr>
          <w:rStyle w:val="lev"/>
          <w:rFonts w:ascii="Bookman Old Style" w:hAnsi="Bookman Old Style" w:cs="Tahoma"/>
          <w:iCs/>
          <w:color w:val="000000" w:themeColor="text1"/>
          <w:sz w:val="24"/>
          <w:szCs w:val="24"/>
        </w:rPr>
        <w:t>médical</w:t>
      </w:r>
      <w:proofErr w:type="spellEnd"/>
    </w:p>
    <w:p w:rsidR="00531ACF" w:rsidRPr="00531ACF" w:rsidRDefault="00531ACF" w:rsidP="00531ACF"/>
    <w:p w:rsidR="00FB2F7F" w:rsidRPr="0042243E" w:rsidRDefault="00FB2F7F" w:rsidP="00FB2F7F">
      <w:pPr>
        <w:pStyle w:val="Titre"/>
        <w:pBdr>
          <w:bottom w:val="none" w:sz="0" w:space="0" w:color="auto"/>
        </w:pBdr>
        <w:jc w:val="both"/>
        <w:rPr>
          <w:rFonts w:ascii="Bookman Old Style" w:hAnsi="Bookman Old Style"/>
          <w:color w:val="000000" w:themeColor="text1"/>
          <w:sz w:val="22"/>
          <w:szCs w:val="22"/>
          <w:lang w:val="fr-FR"/>
        </w:rPr>
      </w:pPr>
      <w:r w:rsidRPr="0042243E">
        <w:rPr>
          <w:rFonts w:ascii="Bookman Old Style" w:hAnsi="Bookman Old Style"/>
          <w:b/>
          <w:color w:val="000000" w:themeColor="text1"/>
          <w:sz w:val="22"/>
          <w:szCs w:val="22"/>
          <w:lang w:val="fr-FR"/>
        </w:rPr>
        <w:t>Réalisé</w:t>
      </w:r>
      <w:r w:rsidRPr="0042243E">
        <w:rPr>
          <w:rFonts w:ascii="Bookman Old Style" w:hAnsi="Bookman Old Style"/>
          <w:color w:val="000000" w:themeColor="text1"/>
          <w:sz w:val="22"/>
          <w:szCs w:val="22"/>
          <w:lang w:val="fr-FR"/>
        </w:rPr>
        <w:t xml:space="preserve"> à l’arrivée des intéressées, le constat médical  a concerné </w:t>
      </w:r>
      <w:r w:rsidR="00265374" w:rsidRPr="0042243E">
        <w:rPr>
          <w:rFonts w:ascii="Bookman Old Style" w:hAnsi="Bookman Old Style"/>
          <w:color w:val="000000" w:themeColor="text1"/>
          <w:sz w:val="22"/>
          <w:szCs w:val="22"/>
          <w:lang w:val="fr-FR"/>
        </w:rPr>
        <w:t xml:space="preserve">88 </w:t>
      </w:r>
      <w:r w:rsidRPr="0042243E">
        <w:rPr>
          <w:rFonts w:ascii="Bookman Old Style" w:hAnsi="Bookman Old Style"/>
          <w:color w:val="000000" w:themeColor="text1"/>
          <w:sz w:val="22"/>
          <w:szCs w:val="22"/>
          <w:lang w:val="fr-FR"/>
        </w:rPr>
        <w:t xml:space="preserve">des </w:t>
      </w:r>
      <w:r w:rsidR="00265374" w:rsidRPr="0042243E">
        <w:rPr>
          <w:rFonts w:ascii="Bookman Old Style" w:hAnsi="Bookman Old Style"/>
          <w:color w:val="000000" w:themeColor="text1"/>
          <w:sz w:val="22"/>
          <w:szCs w:val="22"/>
          <w:lang w:val="fr-FR"/>
        </w:rPr>
        <w:t>209</w:t>
      </w:r>
      <w:r w:rsidR="00361E56" w:rsidRPr="0042243E">
        <w:rPr>
          <w:rFonts w:ascii="Bookman Old Style" w:hAnsi="Bookman Old Style"/>
          <w:color w:val="000000" w:themeColor="text1"/>
          <w:sz w:val="22"/>
          <w:szCs w:val="22"/>
          <w:lang w:val="fr-FR"/>
        </w:rPr>
        <w:t xml:space="preserve"> </w:t>
      </w:r>
      <w:r w:rsidRPr="0042243E">
        <w:rPr>
          <w:rFonts w:ascii="Bookman Old Style" w:hAnsi="Bookman Old Style"/>
          <w:color w:val="000000" w:themeColor="text1"/>
          <w:sz w:val="22"/>
          <w:szCs w:val="22"/>
          <w:lang w:val="fr-FR"/>
        </w:rPr>
        <w:t xml:space="preserve">victimes qui étaient consentantes. </w:t>
      </w:r>
    </w:p>
    <w:p w:rsidR="00FB2F7F" w:rsidRPr="0042243E" w:rsidRDefault="00FB2F7F" w:rsidP="00FB2F7F">
      <w:pPr>
        <w:pStyle w:val="Titre"/>
        <w:pBdr>
          <w:bottom w:val="none" w:sz="0" w:space="0" w:color="auto"/>
        </w:pBdr>
        <w:jc w:val="both"/>
        <w:rPr>
          <w:rFonts w:ascii="Bookman Old Style" w:hAnsi="Bookman Old Style"/>
          <w:color w:val="000000" w:themeColor="text1"/>
          <w:sz w:val="22"/>
          <w:szCs w:val="22"/>
          <w:lang w:val="fr-FR"/>
        </w:rPr>
      </w:pPr>
      <w:r w:rsidRPr="0042243E">
        <w:rPr>
          <w:rFonts w:ascii="Bookman Old Style" w:hAnsi="Bookman Old Style"/>
          <w:b/>
          <w:color w:val="000000" w:themeColor="text1"/>
          <w:sz w:val="22"/>
          <w:szCs w:val="22"/>
          <w:lang w:val="fr-FR"/>
        </w:rPr>
        <w:t>En</w:t>
      </w:r>
      <w:r w:rsidRPr="0042243E">
        <w:rPr>
          <w:rFonts w:ascii="Bookman Old Style" w:hAnsi="Bookman Old Style"/>
          <w:color w:val="000000" w:themeColor="text1"/>
          <w:sz w:val="22"/>
          <w:szCs w:val="22"/>
          <w:lang w:val="fr-FR"/>
        </w:rPr>
        <w:t xml:space="preserve"> outre, la pilule du lendemain a été administrée à </w:t>
      </w:r>
      <w:r w:rsidR="00C31E3B" w:rsidRPr="0042243E">
        <w:rPr>
          <w:rFonts w:ascii="Bookman Old Style" w:hAnsi="Bookman Old Style"/>
          <w:color w:val="000000" w:themeColor="text1"/>
          <w:sz w:val="22"/>
          <w:szCs w:val="22"/>
          <w:lang w:val="fr-FR"/>
        </w:rPr>
        <w:t>75</w:t>
      </w:r>
      <w:r w:rsidR="00CF0703" w:rsidRPr="0042243E">
        <w:rPr>
          <w:rFonts w:ascii="Bookman Old Style" w:hAnsi="Bookman Old Style"/>
          <w:color w:val="000000" w:themeColor="text1"/>
          <w:sz w:val="22"/>
          <w:szCs w:val="22"/>
          <w:lang w:val="fr-FR"/>
        </w:rPr>
        <w:t xml:space="preserve"> </w:t>
      </w:r>
      <w:r w:rsidRPr="0042243E">
        <w:rPr>
          <w:rFonts w:ascii="Bookman Old Style" w:hAnsi="Bookman Old Style"/>
          <w:color w:val="000000" w:themeColor="text1"/>
          <w:sz w:val="22"/>
          <w:szCs w:val="22"/>
          <w:lang w:val="fr-FR"/>
        </w:rPr>
        <w:t xml:space="preserve">parmi les </w:t>
      </w:r>
      <w:r w:rsidR="00265374" w:rsidRPr="0042243E">
        <w:rPr>
          <w:rFonts w:ascii="Bookman Old Style" w:hAnsi="Bookman Old Style"/>
          <w:color w:val="000000" w:themeColor="text1"/>
          <w:sz w:val="22"/>
          <w:szCs w:val="22"/>
          <w:lang w:val="fr-FR"/>
        </w:rPr>
        <w:t xml:space="preserve">209 </w:t>
      </w:r>
      <w:r w:rsidRPr="0042243E">
        <w:rPr>
          <w:rFonts w:ascii="Bookman Old Style" w:hAnsi="Bookman Old Style"/>
          <w:color w:val="000000" w:themeColor="text1"/>
          <w:sz w:val="22"/>
          <w:szCs w:val="22"/>
          <w:lang w:val="fr-FR"/>
        </w:rPr>
        <w:t xml:space="preserve">victimes accueillies  au centre d’El </w:t>
      </w:r>
      <w:proofErr w:type="spellStart"/>
      <w:r w:rsidRPr="0042243E">
        <w:rPr>
          <w:rFonts w:ascii="Bookman Old Style" w:hAnsi="Bookman Old Style"/>
          <w:color w:val="000000" w:themeColor="text1"/>
          <w:sz w:val="22"/>
          <w:szCs w:val="22"/>
          <w:lang w:val="fr-FR"/>
        </w:rPr>
        <w:t>Wafa</w:t>
      </w:r>
      <w:proofErr w:type="spellEnd"/>
      <w:r w:rsidRPr="0042243E">
        <w:rPr>
          <w:rFonts w:ascii="Bookman Old Style" w:hAnsi="Bookman Old Style"/>
          <w:color w:val="000000" w:themeColor="text1"/>
          <w:sz w:val="22"/>
          <w:szCs w:val="22"/>
          <w:lang w:val="fr-FR"/>
        </w:rPr>
        <w:t>.</w:t>
      </w:r>
    </w:p>
    <w:p w:rsidR="00FB2F7F" w:rsidRPr="0042243E" w:rsidRDefault="002337EC" w:rsidP="00FB2F7F">
      <w:pPr>
        <w:pStyle w:val="Titre"/>
        <w:pBdr>
          <w:bottom w:val="none" w:sz="0" w:space="0" w:color="auto"/>
        </w:pBdr>
        <w:jc w:val="both"/>
        <w:rPr>
          <w:rFonts w:ascii="Bookman Old Style" w:hAnsi="Bookman Old Style"/>
          <w:color w:val="000000" w:themeColor="text1"/>
          <w:sz w:val="22"/>
          <w:szCs w:val="22"/>
          <w:lang w:val="fr-FR"/>
        </w:rPr>
      </w:pPr>
      <w:r w:rsidRPr="0042243E">
        <w:rPr>
          <w:rFonts w:ascii="Bookman Old Style" w:hAnsi="Bookman Old Style"/>
          <w:b/>
          <w:color w:val="000000" w:themeColor="text1"/>
          <w:sz w:val="22"/>
          <w:szCs w:val="22"/>
          <w:lang w:val="fr-FR"/>
        </w:rPr>
        <w:t xml:space="preserve">Trente </w:t>
      </w:r>
      <w:r w:rsidR="00265374" w:rsidRPr="0042243E">
        <w:rPr>
          <w:rFonts w:ascii="Bookman Old Style" w:hAnsi="Bookman Old Style"/>
          <w:b/>
          <w:color w:val="000000" w:themeColor="text1"/>
          <w:sz w:val="22"/>
          <w:szCs w:val="22"/>
          <w:lang w:val="fr-FR"/>
        </w:rPr>
        <w:t>sept</w:t>
      </w:r>
      <w:r w:rsidRPr="0042243E">
        <w:rPr>
          <w:rFonts w:ascii="Bookman Old Style" w:hAnsi="Bookman Old Style"/>
          <w:b/>
          <w:color w:val="000000" w:themeColor="text1"/>
          <w:sz w:val="22"/>
          <w:szCs w:val="22"/>
          <w:lang w:val="fr-FR"/>
        </w:rPr>
        <w:t xml:space="preserve"> </w:t>
      </w:r>
      <w:r w:rsidR="00157787" w:rsidRPr="0042243E">
        <w:rPr>
          <w:rFonts w:ascii="Bookman Old Style" w:hAnsi="Bookman Old Style"/>
          <w:color w:val="000000" w:themeColor="text1"/>
          <w:sz w:val="22"/>
          <w:szCs w:val="22"/>
          <w:lang w:val="fr-FR"/>
        </w:rPr>
        <w:t xml:space="preserve"> (</w:t>
      </w:r>
      <w:r w:rsidRPr="0042243E">
        <w:rPr>
          <w:rFonts w:ascii="Bookman Old Style" w:hAnsi="Bookman Old Style"/>
          <w:color w:val="000000" w:themeColor="text1"/>
          <w:sz w:val="22"/>
          <w:szCs w:val="22"/>
          <w:lang w:val="fr-FR"/>
        </w:rPr>
        <w:t>3</w:t>
      </w:r>
      <w:r w:rsidR="00265374" w:rsidRPr="0042243E">
        <w:rPr>
          <w:rFonts w:ascii="Bookman Old Style" w:hAnsi="Bookman Old Style"/>
          <w:color w:val="000000" w:themeColor="text1"/>
          <w:sz w:val="22"/>
          <w:szCs w:val="22"/>
          <w:lang w:val="fr-FR"/>
        </w:rPr>
        <w:t>7</w:t>
      </w:r>
      <w:r w:rsidR="00157787" w:rsidRPr="0042243E">
        <w:rPr>
          <w:rFonts w:ascii="Bookman Old Style" w:hAnsi="Bookman Old Style"/>
          <w:color w:val="000000" w:themeColor="text1"/>
          <w:sz w:val="22"/>
          <w:szCs w:val="22"/>
          <w:lang w:val="fr-FR"/>
        </w:rPr>
        <w:t>)</w:t>
      </w:r>
      <w:r w:rsidR="00FB2F7F" w:rsidRPr="0042243E">
        <w:rPr>
          <w:rFonts w:ascii="Bookman Old Style" w:hAnsi="Bookman Old Style"/>
          <w:color w:val="000000" w:themeColor="text1"/>
          <w:sz w:val="22"/>
          <w:szCs w:val="22"/>
          <w:lang w:val="fr-FR"/>
        </w:rPr>
        <w:t xml:space="preserve"> des </w:t>
      </w:r>
      <w:r w:rsidR="00167500" w:rsidRPr="0042243E">
        <w:rPr>
          <w:rFonts w:ascii="Bookman Old Style" w:hAnsi="Bookman Old Style"/>
          <w:color w:val="000000" w:themeColor="text1"/>
          <w:sz w:val="22"/>
          <w:szCs w:val="22"/>
          <w:lang w:val="fr-FR"/>
        </w:rPr>
        <w:t>quarante</w:t>
      </w:r>
      <w:r w:rsidR="00265374" w:rsidRPr="0042243E">
        <w:rPr>
          <w:rFonts w:ascii="Bookman Old Style" w:hAnsi="Bookman Old Style"/>
          <w:color w:val="000000" w:themeColor="text1"/>
          <w:sz w:val="22"/>
          <w:szCs w:val="22"/>
          <w:lang w:val="fr-FR"/>
        </w:rPr>
        <w:t xml:space="preserve"> deux</w:t>
      </w:r>
      <w:r w:rsidR="00FB2F7F" w:rsidRPr="0042243E">
        <w:rPr>
          <w:rFonts w:ascii="Bookman Old Style" w:hAnsi="Bookman Old Style"/>
          <w:color w:val="000000" w:themeColor="text1"/>
          <w:sz w:val="22"/>
          <w:szCs w:val="22"/>
          <w:lang w:val="fr-FR"/>
        </w:rPr>
        <w:t xml:space="preserve"> (</w:t>
      </w:r>
      <w:r w:rsidR="00167500" w:rsidRPr="0042243E">
        <w:rPr>
          <w:rFonts w:ascii="Bookman Old Style" w:hAnsi="Bookman Old Style"/>
          <w:color w:val="000000" w:themeColor="text1"/>
          <w:sz w:val="22"/>
          <w:szCs w:val="22"/>
          <w:lang w:val="fr-FR"/>
        </w:rPr>
        <w:t>4</w:t>
      </w:r>
      <w:r w:rsidR="00265374" w:rsidRPr="0042243E">
        <w:rPr>
          <w:rFonts w:ascii="Bookman Old Style" w:hAnsi="Bookman Old Style"/>
          <w:color w:val="000000" w:themeColor="text1"/>
          <w:sz w:val="22"/>
          <w:szCs w:val="22"/>
          <w:lang w:val="fr-FR"/>
        </w:rPr>
        <w:t>2</w:t>
      </w:r>
      <w:r w:rsidR="00FB2F7F" w:rsidRPr="0042243E">
        <w:rPr>
          <w:rFonts w:ascii="Bookman Old Style" w:hAnsi="Bookman Old Style"/>
          <w:color w:val="000000" w:themeColor="text1"/>
          <w:sz w:val="22"/>
          <w:szCs w:val="22"/>
          <w:lang w:val="fr-FR"/>
        </w:rPr>
        <w:t>) victimes avai</w:t>
      </w:r>
      <w:r w:rsidR="00E1332E" w:rsidRPr="0042243E">
        <w:rPr>
          <w:rFonts w:ascii="Bookman Old Style" w:hAnsi="Bookman Old Style"/>
          <w:color w:val="000000" w:themeColor="text1"/>
          <w:sz w:val="22"/>
          <w:szCs w:val="22"/>
          <w:lang w:val="fr-FR"/>
        </w:rPr>
        <w:t>ent déjà contracté une grossesse</w:t>
      </w:r>
      <w:r w:rsidR="00526CD6" w:rsidRPr="0042243E">
        <w:rPr>
          <w:rFonts w:ascii="Bookman Old Style" w:hAnsi="Bookman Old Style"/>
          <w:color w:val="000000" w:themeColor="text1"/>
          <w:sz w:val="22"/>
          <w:szCs w:val="22"/>
          <w:lang w:val="fr-FR"/>
        </w:rPr>
        <w:t xml:space="preserve">, </w:t>
      </w:r>
      <w:r w:rsidR="00265374" w:rsidRPr="0042243E">
        <w:rPr>
          <w:rFonts w:ascii="Bookman Old Style" w:hAnsi="Bookman Old Style"/>
          <w:color w:val="000000" w:themeColor="text1"/>
          <w:sz w:val="22"/>
          <w:szCs w:val="22"/>
          <w:lang w:val="fr-FR"/>
        </w:rPr>
        <w:t>quarante</w:t>
      </w:r>
      <w:r w:rsidR="00526CD6" w:rsidRPr="0042243E">
        <w:rPr>
          <w:rFonts w:ascii="Bookman Old Style" w:hAnsi="Bookman Old Style"/>
          <w:color w:val="000000" w:themeColor="text1"/>
          <w:sz w:val="22"/>
          <w:szCs w:val="22"/>
          <w:lang w:val="fr-FR"/>
        </w:rPr>
        <w:t xml:space="preserve"> (</w:t>
      </w:r>
      <w:r w:rsidR="00265374" w:rsidRPr="0042243E">
        <w:rPr>
          <w:rFonts w:ascii="Bookman Old Style" w:hAnsi="Bookman Old Style"/>
          <w:color w:val="000000" w:themeColor="text1"/>
          <w:sz w:val="22"/>
          <w:szCs w:val="22"/>
          <w:lang w:val="fr-FR"/>
        </w:rPr>
        <w:t>40</w:t>
      </w:r>
      <w:r w:rsidR="00526CD6" w:rsidRPr="0042243E">
        <w:rPr>
          <w:rFonts w:ascii="Bookman Old Style" w:hAnsi="Bookman Old Style"/>
          <w:color w:val="000000" w:themeColor="text1"/>
          <w:sz w:val="22"/>
          <w:szCs w:val="22"/>
          <w:lang w:val="fr-FR"/>
        </w:rPr>
        <w:t>) sont arrivées après 72H</w:t>
      </w:r>
      <w:r w:rsidR="00FB2F7F" w:rsidRPr="0042243E">
        <w:rPr>
          <w:rFonts w:ascii="Bookman Old Style" w:hAnsi="Bookman Old Style"/>
          <w:color w:val="000000" w:themeColor="text1"/>
          <w:sz w:val="22"/>
          <w:szCs w:val="22"/>
          <w:lang w:val="fr-FR"/>
        </w:rPr>
        <w:t xml:space="preserve"> et enfin les derniers, au nombre de </w:t>
      </w:r>
      <w:r w:rsidRPr="0042243E">
        <w:rPr>
          <w:rFonts w:ascii="Bookman Old Style" w:hAnsi="Bookman Old Style"/>
          <w:color w:val="000000" w:themeColor="text1"/>
          <w:sz w:val="22"/>
          <w:szCs w:val="22"/>
          <w:lang w:val="fr-FR"/>
        </w:rPr>
        <w:t>40</w:t>
      </w:r>
      <w:r w:rsidR="007A34F5" w:rsidRPr="0042243E">
        <w:rPr>
          <w:rFonts w:ascii="Bookman Old Style" w:hAnsi="Bookman Old Style"/>
          <w:color w:val="000000" w:themeColor="text1"/>
          <w:sz w:val="22"/>
          <w:szCs w:val="22"/>
          <w:lang w:val="fr-FR"/>
        </w:rPr>
        <w:t xml:space="preserve"> </w:t>
      </w:r>
      <w:r w:rsidR="00FB2F7F" w:rsidRPr="0042243E">
        <w:rPr>
          <w:rFonts w:ascii="Bookman Old Style" w:hAnsi="Bookman Old Style"/>
          <w:color w:val="000000" w:themeColor="text1"/>
          <w:sz w:val="22"/>
          <w:szCs w:val="22"/>
          <w:lang w:val="fr-FR"/>
        </w:rPr>
        <w:t xml:space="preserve">n’ayant pas encore atteint l’âge permettant d’utiliser ce moyen de prévention des grossesses non désirées.  </w:t>
      </w:r>
    </w:p>
    <w:tbl>
      <w:tblPr>
        <w:tblStyle w:val="Tramemoyenne2-Accent2"/>
        <w:tblpPr w:leftFromText="141" w:rightFromText="141" w:vertAnchor="text" w:horzAnchor="margin" w:tblpY="875"/>
        <w:tblW w:w="9288" w:type="dxa"/>
        <w:tblLook w:val="04A0"/>
      </w:tblPr>
      <w:tblGrid>
        <w:gridCol w:w="1440"/>
        <w:gridCol w:w="1114"/>
        <w:gridCol w:w="1202"/>
        <w:gridCol w:w="1158"/>
        <w:gridCol w:w="1409"/>
        <w:gridCol w:w="1612"/>
        <w:gridCol w:w="1344"/>
        <w:gridCol w:w="9"/>
      </w:tblGrid>
      <w:tr w:rsidR="00526CD6" w:rsidRPr="00B96310" w:rsidTr="00526CD6">
        <w:trPr>
          <w:gridAfter w:val="1"/>
          <w:cnfStyle w:val="100000000000"/>
          <w:wAfter w:w="10" w:type="dxa"/>
          <w:trHeight w:val="264"/>
        </w:trPr>
        <w:tc>
          <w:tcPr>
            <w:cnfStyle w:val="001000000100"/>
            <w:tcW w:w="1248" w:type="dxa"/>
            <w:vMerge w:val="restart"/>
            <w:hideMark/>
          </w:tcPr>
          <w:p w:rsidR="00526CD6" w:rsidRPr="0042243E" w:rsidRDefault="00526CD6" w:rsidP="00526CD6">
            <w:pPr>
              <w:jc w:val="both"/>
              <w:rPr>
                <w:rFonts w:ascii="Bookman Old Style" w:hAnsi="Bookman Old Style"/>
                <w:b w:val="0"/>
                <w:bCs w:val="0"/>
                <w:lang w:val="fr-FR" w:eastAsia="fr-FR"/>
              </w:rPr>
            </w:pPr>
            <w:r w:rsidRPr="0042243E">
              <w:rPr>
                <w:rFonts w:ascii="Bookman Old Style" w:hAnsi="Bookman Old Style"/>
                <w:lang w:val="fr-FR" w:eastAsia="fr-FR"/>
              </w:rPr>
              <w:t>Mois</w:t>
            </w:r>
          </w:p>
        </w:tc>
        <w:tc>
          <w:tcPr>
            <w:tcW w:w="1057" w:type="dxa"/>
            <w:vMerge w:val="restart"/>
            <w:hideMark/>
          </w:tcPr>
          <w:p w:rsidR="00526CD6" w:rsidRPr="0042243E" w:rsidRDefault="00526CD6" w:rsidP="00526CD6">
            <w:pPr>
              <w:jc w:val="both"/>
              <w:cnfStyle w:val="100000000000"/>
              <w:rPr>
                <w:rFonts w:ascii="Bookman Old Style" w:hAnsi="Bookman Old Style"/>
                <w:b w:val="0"/>
                <w:bCs w:val="0"/>
                <w:lang w:val="fr-FR" w:eastAsia="fr-FR"/>
              </w:rPr>
            </w:pPr>
            <w:r w:rsidRPr="0042243E">
              <w:rPr>
                <w:rFonts w:ascii="Bookman Old Style" w:hAnsi="Bookman Old Style"/>
                <w:lang w:val="fr-FR" w:eastAsia="fr-FR"/>
              </w:rPr>
              <w:t>Constat médical</w:t>
            </w:r>
          </w:p>
        </w:tc>
        <w:tc>
          <w:tcPr>
            <w:tcW w:w="1023" w:type="dxa"/>
            <w:vMerge w:val="restart"/>
            <w:hideMark/>
          </w:tcPr>
          <w:p w:rsidR="00526CD6" w:rsidRPr="0042243E" w:rsidRDefault="00526CD6" w:rsidP="00526CD6">
            <w:pPr>
              <w:jc w:val="both"/>
              <w:cnfStyle w:val="100000000000"/>
              <w:rPr>
                <w:rFonts w:ascii="Bookman Old Style" w:hAnsi="Bookman Old Style"/>
                <w:b w:val="0"/>
                <w:bCs w:val="0"/>
                <w:lang w:val="fr-FR" w:eastAsia="fr-FR"/>
              </w:rPr>
            </w:pPr>
            <w:r w:rsidRPr="0042243E">
              <w:rPr>
                <w:rFonts w:ascii="Bookman Old Style" w:hAnsi="Bookman Old Style"/>
                <w:lang w:val="fr-FR" w:eastAsia="fr-FR"/>
              </w:rPr>
              <w:t>Sodomie</w:t>
            </w:r>
          </w:p>
        </w:tc>
        <w:tc>
          <w:tcPr>
            <w:tcW w:w="1073" w:type="dxa"/>
            <w:vMerge w:val="restart"/>
          </w:tcPr>
          <w:p w:rsidR="00526CD6" w:rsidRPr="0042243E" w:rsidRDefault="00526CD6" w:rsidP="00526CD6">
            <w:pPr>
              <w:jc w:val="center"/>
              <w:cnfStyle w:val="100000000000"/>
              <w:rPr>
                <w:rFonts w:ascii="Bookman Old Style" w:hAnsi="Bookman Old Style"/>
                <w:lang w:val="fr-FR" w:eastAsia="fr-FR"/>
              </w:rPr>
            </w:pPr>
            <w:r w:rsidRPr="0042243E">
              <w:rPr>
                <w:rFonts w:ascii="Bookman Old Style" w:hAnsi="Bookman Old Style"/>
                <w:lang w:val="fr-FR" w:eastAsia="fr-FR"/>
              </w:rPr>
              <w:t xml:space="preserve">Arrivées après 72H </w:t>
            </w:r>
          </w:p>
        </w:tc>
        <w:tc>
          <w:tcPr>
            <w:tcW w:w="1307" w:type="dxa"/>
            <w:vMerge w:val="restart"/>
          </w:tcPr>
          <w:p w:rsidR="00526CD6" w:rsidRPr="0042243E" w:rsidRDefault="00526CD6" w:rsidP="00526CD6">
            <w:pPr>
              <w:jc w:val="center"/>
              <w:cnfStyle w:val="100000000000"/>
              <w:rPr>
                <w:rFonts w:ascii="Bookman Old Style" w:hAnsi="Bookman Old Style"/>
                <w:b w:val="0"/>
                <w:bCs w:val="0"/>
                <w:lang w:val="fr-FR" w:eastAsia="fr-FR"/>
              </w:rPr>
            </w:pPr>
            <w:r w:rsidRPr="0042243E">
              <w:rPr>
                <w:rFonts w:ascii="Bookman Old Style" w:hAnsi="Bookman Old Style"/>
                <w:lang w:val="fr-FR" w:eastAsia="fr-FR"/>
              </w:rPr>
              <w:t>Victimes arrivées avec grossesses</w:t>
            </w:r>
          </w:p>
        </w:tc>
        <w:tc>
          <w:tcPr>
            <w:tcW w:w="3570" w:type="dxa"/>
            <w:gridSpan w:val="2"/>
            <w:hideMark/>
          </w:tcPr>
          <w:p w:rsidR="00526CD6" w:rsidRPr="0042243E" w:rsidRDefault="00526CD6" w:rsidP="00526CD6">
            <w:pPr>
              <w:jc w:val="both"/>
              <w:cnfStyle w:val="100000000000"/>
              <w:rPr>
                <w:rFonts w:ascii="Bookman Old Style" w:hAnsi="Bookman Old Style"/>
                <w:b w:val="0"/>
                <w:bCs w:val="0"/>
                <w:lang w:val="fr-FR" w:eastAsia="fr-FR"/>
              </w:rPr>
            </w:pPr>
            <w:r w:rsidRPr="0042243E">
              <w:rPr>
                <w:rFonts w:ascii="Bookman Old Style" w:hAnsi="Bookman Old Style"/>
                <w:lang w:val="fr-FR" w:eastAsia="fr-FR"/>
              </w:rPr>
              <w:t xml:space="preserve"> Prévention de la grossesse par la Pilule du   lendemain</w:t>
            </w:r>
          </w:p>
        </w:tc>
      </w:tr>
      <w:tr w:rsidR="00526CD6" w:rsidRPr="00B96310" w:rsidTr="00526CD6">
        <w:trPr>
          <w:cnfStyle w:val="000000100000"/>
          <w:trHeight w:val="305"/>
        </w:trPr>
        <w:tc>
          <w:tcPr>
            <w:cnfStyle w:val="001000000000"/>
            <w:tcW w:w="1248" w:type="dxa"/>
            <w:vMerge/>
            <w:hideMark/>
          </w:tcPr>
          <w:p w:rsidR="00526CD6" w:rsidRPr="0042243E" w:rsidRDefault="00526CD6" w:rsidP="00526CD6">
            <w:pPr>
              <w:rPr>
                <w:rFonts w:ascii="Bookman Old Style" w:hAnsi="Bookman Old Style"/>
                <w:b w:val="0"/>
                <w:bCs w:val="0"/>
                <w:color w:val="000000"/>
                <w:lang w:val="fr-FR" w:eastAsia="fr-FR"/>
              </w:rPr>
            </w:pPr>
          </w:p>
        </w:tc>
        <w:tc>
          <w:tcPr>
            <w:tcW w:w="1057" w:type="dxa"/>
            <w:vMerge/>
            <w:hideMark/>
          </w:tcPr>
          <w:p w:rsidR="00526CD6" w:rsidRPr="0042243E" w:rsidRDefault="00526CD6" w:rsidP="00526CD6">
            <w:pPr>
              <w:cnfStyle w:val="000000100000"/>
              <w:rPr>
                <w:rFonts w:ascii="Bookman Old Style" w:hAnsi="Bookman Old Style"/>
                <w:b/>
                <w:bCs/>
                <w:color w:val="000000"/>
                <w:lang w:val="fr-FR" w:eastAsia="fr-FR"/>
              </w:rPr>
            </w:pPr>
          </w:p>
        </w:tc>
        <w:tc>
          <w:tcPr>
            <w:tcW w:w="1023" w:type="dxa"/>
            <w:vMerge/>
            <w:hideMark/>
          </w:tcPr>
          <w:p w:rsidR="00526CD6" w:rsidRPr="0042243E" w:rsidRDefault="00526CD6" w:rsidP="00526CD6">
            <w:pPr>
              <w:cnfStyle w:val="000000100000"/>
              <w:rPr>
                <w:rFonts w:ascii="Bookman Old Style" w:hAnsi="Bookman Old Style"/>
                <w:b/>
                <w:bCs/>
                <w:color w:val="000000"/>
                <w:lang w:val="fr-FR" w:eastAsia="fr-FR"/>
              </w:rPr>
            </w:pPr>
          </w:p>
        </w:tc>
        <w:tc>
          <w:tcPr>
            <w:tcW w:w="1073" w:type="dxa"/>
            <w:vMerge/>
          </w:tcPr>
          <w:p w:rsidR="00526CD6" w:rsidRPr="0042243E" w:rsidRDefault="00526CD6" w:rsidP="00526CD6">
            <w:pPr>
              <w:jc w:val="center"/>
              <w:cnfStyle w:val="000000100000"/>
              <w:rPr>
                <w:rFonts w:ascii="Bookman Old Style" w:hAnsi="Bookman Old Style"/>
                <w:b/>
                <w:bCs/>
                <w:color w:val="000000"/>
                <w:lang w:val="fr-FR" w:eastAsia="fr-FR"/>
              </w:rPr>
            </w:pPr>
          </w:p>
        </w:tc>
        <w:tc>
          <w:tcPr>
            <w:tcW w:w="1307" w:type="dxa"/>
            <w:vMerge/>
          </w:tcPr>
          <w:p w:rsidR="00526CD6" w:rsidRPr="0042243E" w:rsidRDefault="00526CD6" w:rsidP="00526CD6">
            <w:pPr>
              <w:jc w:val="center"/>
              <w:cnfStyle w:val="000000100000"/>
              <w:rPr>
                <w:rFonts w:ascii="Bookman Old Style" w:hAnsi="Bookman Old Style"/>
                <w:b/>
                <w:bCs/>
                <w:color w:val="000000"/>
                <w:lang w:val="fr-FR" w:eastAsia="fr-FR"/>
              </w:rPr>
            </w:pPr>
          </w:p>
        </w:tc>
        <w:tc>
          <w:tcPr>
            <w:tcW w:w="2008" w:type="dxa"/>
            <w:hideMark/>
          </w:tcPr>
          <w:p w:rsidR="00526CD6" w:rsidRPr="0042243E" w:rsidRDefault="00526CD6" w:rsidP="00526CD6">
            <w:pPr>
              <w:jc w:val="center"/>
              <w:cnfStyle w:val="000000100000"/>
              <w:rPr>
                <w:rFonts w:ascii="Bookman Old Style" w:hAnsi="Bookman Old Style"/>
                <w:b/>
                <w:bCs/>
                <w:color w:val="000000"/>
                <w:lang w:val="fr-FR" w:eastAsia="fr-FR"/>
              </w:rPr>
            </w:pPr>
            <w:r w:rsidRPr="0042243E">
              <w:rPr>
                <w:rFonts w:ascii="Bookman Old Style" w:hAnsi="Bookman Old Style"/>
                <w:b/>
                <w:bCs/>
                <w:color w:val="000000"/>
                <w:lang w:val="fr-FR" w:eastAsia="fr-FR"/>
              </w:rPr>
              <w:t>Victime pas en âge de prendre la pilule</w:t>
            </w:r>
          </w:p>
        </w:tc>
        <w:tc>
          <w:tcPr>
            <w:tcW w:w="1572" w:type="dxa"/>
            <w:gridSpan w:val="2"/>
            <w:hideMark/>
          </w:tcPr>
          <w:p w:rsidR="00526CD6" w:rsidRPr="0042243E" w:rsidRDefault="00526CD6" w:rsidP="00526CD6">
            <w:pPr>
              <w:jc w:val="center"/>
              <w:cnfStyle w:val="000000100000"/>
              <w:rPr>
                <w:rFonts w:ascii="Bookman Old Style" w:hAnsi="Bookman Old Style"/>
                <w:b/>
                <w:bCs/>
                <w:color w:val="000000"/>
                <w:lang w:val="fr-FR" w:eastAsia="fr-FR"/>
              </w:rPr>
            </w:pPr>
            <w:r w:rsidRPr="0042243E">
              <w:rPr>
                <w:rFonts w:ascii="Bookman Old Style" w:hAnsi="Bookman Old Style"/>
                <w:b/>
                <w:bCs/>
                <w:color w:val="000000"/>
                <w:lang w:val="fr-FR" w:eastAsia="fr-FR"/>
              </w:rPr>
              <w:t>Victimes en âge de prendre la pilule</w:t>
            </w:r>
          </w:p>
        </w:tc>
      </w:tr>
      <w:tr w:rsidR="00526CD6" w:rsidRPr="0042243E" w:rsidTr="00526CD6">
        <w:trPr>
          <w:trHeight w:val="170"/>
        </w:trPr>
        <w:tc>
          <w:tcPr>
            <w:cnfStyle w:val="001000000000"/>
            <w:tcW w:w="1248" w:type="dxa"/>
            <w:hideMark/>
          </w:tcPr>
          <w:p w:rsidR="00526CD6" w:rsidRPr="0042243E" w:rsidRDefault="00526CD6" w:rsidP="00526CD6">
            <w:pPr>
              <w:jc w:val="both"/>
              <w:rPr>
                <w:rFonts w:ascii="Bookman Old Style" w:hAnsi="Bookman Old Style"/>
                <w:b w:val="0"/>
                <w:lang w:val="en-US"/>
              </w:rPr>
            </w:pPr>
            <w:proofErr w:type="spellStart"/>
            <w:r w:rsidRPr="0042243E">
              <w:rPr>
                <w:rFonts w:ascii="Bookman Old Style" w:hAnsi="Bookman Old Style"/>
                <w:lang w:val="en-US"/>
              </w:rPr>
              <w:t>Janvier</w:t>
            </w:r>
            <w:proofErr w:type="spellEnd"/>
          </w:p>
        </w:tc>
        <w:tc>
          <w:tcPr>
            <w:tcW w:w="1057" w:type="dxa"/>
            <w:hideMark/>
          </w:tcPr>
          <w:p w:rsidR="00526CD6" w:rsidRPr="0042243E" w:rsidRDefault="00526CD6" w:rsidP="00526CD6">
            <w:pPr>
              <w:jc w:val="center"/>
              <w:cnfStyle w:val="000000000000"/>
              <w:rPr>
                <w:rFonts w:ascii="Bookman Old Style" w:hAnsi="Bookman Old Style"/>
                <w:b/>
                <w:bCs/>
                <w:color w:val="000000"/>
                <w:lang w:val="fr-FR" w:eastAsia="fr-FR"/>
              </w:rPr>
            </w:pPr>
            <w:r w:rsidRPr="0042243E">
              <w:rPr>
                <w:rFonts w:ascii="Bookman Old Style" w:hAnsi="Bookman Old Style"/>
                <w:b/>
                <w:bCs/>
                <w:color w:val="000000"/>
                <w:lang w:val="fr-FR" w:eastAsia="fr-FR"/>
              </w:rPr>
              <w:t>17</w:t>
            </w:r>
          </w:p>
        </w:tc>
        <w:tc>
          <w:tcPr>
            <w:tcW w:w="1023" w:type="dxa"/>
            <w:hideMark/>
          </w:tcPr>
          <w:p w:rsidR="00526CD6" w:rsidRPr="0042243E" w:rsidRDefault="00526CD6" w:rsidP="00526CD6">
            <w:pPr>
              <w:jc w:val="center"/>
              <w:cnfStyle w:val="000000000000"/>
              <w:rPr>
                <w:rFonts w:ascii="Bookman Old Style" w:hAnsi="Bookman Old Style"/>
                <w:color w:val="000000"/>
                <w:lang w:val="fr-FR" w:eastAsia="fr-FR"/>
              </w:rPr>
            </w:pPr>
            <w:r w:rsidRPr="0042243E">
              <w:rPr>
                <w:rFonts w:ascii="Bookman Old Style" w:hAnsi="Bookman Old Style"/>
                <w:color w:val="000000"/>
                <w:lang w:val="fr-FR" w:eastAsia="fr-FR"/>
              </w:rPr>
              <w:t>01</w:t>
            </w:r>
          </w:p>
        </w:tc>
        <w:tc>
          <w:tcPr>
            <w:tcW w:w="1073" w:type="dxa"/>
          </w:tcPr>
          <w:p w:rsidR="00526CD6" w:rsidRPr="0042243E" w:rsidRDefault="00526CD6" w:rsidP="00526CD6">
            <w:pPr>
              <w:jc w:val="center"/>
              <w:cnfStyle w:val="000000000000"/>
              <w:rPr>
                <w:rFonts w:ascii="Bookman Old Style" w:hAnsi="Bookman Old Style"/>
                <w:color w:val="000000"/>
                <w:lang w:val="fr-FR" w:eastAsia="fr-FR"/>
              </w:rPr>
            </w:pPr>
            <w:r w:rsidRPr="0042243E">
              <w:rPr>
                <w:rFonts w:ascii="Bookman Old Style" w:hAnsi="Bookman Old Style"/>
                <w:color w:val="000000"/>
                <w:lang w:val="fr-FR" w:eastAsia="fr-FR"/>
              </w:rPr>
              <w:t>05</w:t>
            </w:r>
          </w:p>
        </w:tc>
        <w:tc>
          <w:tcPr>
            <w:tcW w:w="1307" w:type="dxa"/>
          </w:tcPr>
          <w:p w:rsidR="00526CD6" w:rsidRPr="0042243E" w:rsidRDefault="00526CD6" w:rsidP="00526CD6">
            <w:pPr>
              <w:jc w:val="center"/>
              <w:cnfStyle w:val="000000000000"/>
              <w:rPr>
                <w:rFonts w:ascii="Bookman Old Style" w:hAnsi="Bookman Old Style"/>
                <w:color w:val="000000"/>
                <w:lang w:val="fr-FR" w:eastAsia="fr-FR"/>
              </w:rPr>
            </w:pPr>
            <w:r w:rsidRPr="0042243E">
              <w:rPr>
                <w:rFonts w:ascii="Bookman Old Style" w:hAnsi="Bookman Old Style"/>
                <w:color w:val="000000"/>
                <w:lang w:val="fr-FR" w:eastAsia="fr-FR"/>
              </w:rPr>
              <w:t>02</w:t>
            </w:r>
          </w:p>
        </w:tc>
        <w:tc>
          <w:tcPr>
            <w:tcW w:w="2008" w:type="dxa"/>
            <w:hideMark/>
          </w:tcPr>
          <w:p w:rsidR="00526CD6" w:rsidRPr="0042243E" w:rsidRDefault="00526CD6" w:rsidP="00526CD6">
            <w:pPr>
              <w:jc w:val="center"/>
              <w:cnfStyle w:val="000000000000"/>
              <w:rPr>
                <w:rFonts w:ascii="Bookman Old Style" w:hAnsi="Bookman Old Style"/>
                <w:color w:val="000000"/>
                <w:lang w:val="fr-FR" w:eastAsia="fr-FR"/>
              </w:rPr>
            </w:pPr>
            <w:r w:rsidRPr="0042243E">
              <w:rPr>
                <w:rFonts w:ascii="Bookman Old Style" w:hAnsi="Bookman Old Style"/>
                <w:color w:val="000000"/>
                <w:lang w:val="fr-FR" w:eastAsia="fr-FR"/>
              </w:rPr>
              <w:t>05</w:t>
            </w:r>
          </w:p>
        </w:tc>
        <w:tc>
          <w:tcPr>
            <w:tcW w:w="1572" w:type="dxa"/>
            <w:gridSpan w:val="2"/>
            <w:hideMark/>
          </w:tcPr>
          <w:p w:rsidR="00526CD6" w:rsidRPr="0042243E" w:rsidRDefault="00526CD6" w:rsidP="00526CD6">
            <w:pPr>
              <w:jc w:val="center"/>
              <w:cnfStyle w:val="000000000000"/>
              <w:rPr>
                <w:rFonts w:ascii="Bookman Old Style" w:hAnsi="Bookman Old Style"/>
                <w:color w:val="000000"/>
                <w:lang w:val="fr-FR" w:eastAsia="fr-FR"/>
              </w:rPr>
            </w:pPr>
            <w:r w:rsidRPr="0042243E">
              <w:rPr>
                <w:rFonts w:ascii="Bookman Old Style" w:hAnsi="Bookman Old Style"/>
                <w:color w:val="000000"/>
                <w:lang w:val="fr-FR" w:eastAsia="fr-FR"/>
              </w:rPr>
              <w:t>04</w:t>
            </w:r>
          </w:p>
        </w:tc>
      </w:tr>
      <w:tr w:rsidR="00526CD6" w:rsidRPr="0042243E" w:rsidTr="00526CD6">
        <w:trPr>
          <w:cnfStyle w:val="000000100000"/>
          <w:trHeight w:val="170"/>
        </w:trPr>
        <w:tc>
          <w:tcPr>
            <w:cnfStyle w:val="001000000000"/>
            <w:tcW w:w="1248" w:type="dxa"/>
            <w:hideMark/>
          </w:tcPr>
          <w:p w:rsidR="00526CD6" w:rsidRPr="0042243E" w:rsidRDefault="00526CD6" w:rsidP="00526CD6">
            <w:pPr>
              <w:jc w:val="both"/>
              <w:rPr>
                <w:rFonts w:ascii="Bookman Old Style" w:hAnsi="Bookman Old Style"/>
                <w:lang w:val="en-US"/>
              </w:rPr>
            </w:pPr>
            <w:proofErr w:type="spellStart"/>
            <w:r w:rsidRPr="0042243E">
              <w:rPr>
                <w:rFonts w:ascii="Bookman Old Style" w:hAnsi="Bookman Old Style"/>
                <w:lang w:val="en-US"/>
              </w:rPr>
              <w:t>Février</w:t>
            </w:r>
            <w:proofErr w:type="spellEnd"/>
          </w:p>
        </w:tc>
        <w:tc>
          <w:tcPr>
            <w:tcW w:w="1057" w:type="dxa"/>
            <w:hideMark/>
          </w:tcPr>
          <w:p w:rsidR="00526CD6" w:rsidRPr="0042243E" w:rsidRDefault="00526CD6" w:rsidP="00526CD6">
            <w:pPr>
              <w:jc w:val="center"/>
              <w:cnfStyle w:val="000000100000"/>
              <w:rPr>
                <w:rFonts w:ascii="Bookman Old Style" w:hAnsi="Bookman Old Style"/>
                <w:b/>
                <w:bCs/>
                <w:color w:val="000000"/>
                <w:lang w:val="fr-FR" w:eastAsia="fr-FR"/>
              </w:rPr>
            </w:pPr>
            <w:r w:rsidRPr="0042243E">
              <w:rPr>
                <w:rFonts w:ascii="Bookman Old Style" w:hAnsi="Bookman Old Style"/>
                <w:b/>
                <w:bCs/>
                <w:color w:val="000000"/>
                <w:lang w:val="fr-FR" w:eastAsia="fr-FR"/>
              </w:rPr>
              <w:t>19</w:t>
            </w:r>
          </w:p>
        </w:tc>
        <w:tc>
          <w:tcPr>
            <w:tcW w:w="1023" w:type="dxa"/>
            <w:shd w:val="clear" w:color="auto" w:fill="808080" w:themeFill="background1" w:themeFillShade="80"/>
            <w:hideMark/>
          </w:tcPr>
          <w:p w:rsidR="00526CD6" w:rsidRPr="0042243E" w:rsidRDefault="00526CD6" w:rsidP="00526CD6">
            <w:pPr>
              <w:jc w:val="center"/>
              <w:cnfStyle w:val="000000100000"/>
              <w:rPr>
                <w:rFonts w:ascii="Bookman Old Style" w:hAnsi="Bookman Old Style"/>
                <w:color w:val="000000"/>
                <w:lang w:val="fr-FR" w:eastAsia="fr-FR"/>
              </w:rPr>
            </w:pPr>
          </w:p>
        </w:tc>
        <w:tc>
          <w:tcPr>
            <w:tcW w:w="1073" w:type="dxa"/>
          </w:tcPr>
          <w:p w:rsidR="00526CD6" w:rsidRPr="0042243E" w:rsidRDefault="00526CD6" w:rsidP="00526CD6">
            <w:pPr>
              <w:jc w:val="center"/>
              <w:cnfStyle w:val="000000100000"/>
              <w:rPr>
                <w:rFonts w:ascii="Bookman Old Style" w:hAnsi="Bookman Old Style"/>
                <w:color w:val="000000"/>
                <w:lang w:val="fr-FR" w:eastAsia="fr-FR"/>
              </w:rPr>
            </w:pPr>
            <w:r w:rsidRPr="0042243E">
              <w:rPr>
                <w:rFonts w:ascii="Bookman Old Style" w:hAnsi="Bookman Old Style"/>
                <w:color w:val="000000"/>
                <w:lang w:val="fr-FR" w:eastAsia="fr-FR"/>
              </w:rPr>
              <w:t>08</w:t>
            </w:r>
          </w:p>
        </w:tc>
        <w:tc>
          <w:tcPr>
            <w:tcW w:w="1307" w:type="dxa"/>
          </w:tcPr>
          <w:p w:rsidR="00526CD6" w:rsidRPr="0042243E" w:rsidRDefault="00526CD6" w:rsidP="00526CD6">
            <w:pPr>
              <w:jc w:val="center"/>
              <w:cnfStyle w:val="000000100000"/>
              <w:rPr>
                <w:rFonts w:ascii="Bookman Old Style" w:hAnsi="Bookman Old Style"/>
                <w:color w:val="000000"/>
                <w:lang w:val="fr-FR" w:eastAsia="fr-FR"/>
              </w:rPr>
            </w:pPr>
            <w:r w:rsidRPr="0042243E">
              <w:rPr>
                <w:rFonts w:ascii="Bookman Old Style" w:hAnsi="Bookman Old Style"/>
                <w:color w:val="000000"/>
                <w:lang w:val="fr-FR" w:eastAsia="fr-FR"/>
              </w:rPr>
              <w:t>02</w:t>
            </w:r>
          </w:p>
        </w:tc>
        <w:tc>
          <w:tcPr>
            <w:tcW w:w="2008" w:type="dxa"/>
            <w:hideMark/>
          </w:tcPr>
          <w:p w:rsidR="00526CD6" w:rsidRPr="0042243E" w:rsidRDefault="00526CD6" w:rsidP="00526CD6">
            <w:pPr>
              <w:jc w:val="center"/>
              <w:cnfStyle w:val="000000100000"/>
              <w:rPr>
                <w:rFonts w:ascii="Bookman Old Style" w:hAnsi="Bookman Old Style"/>
                <w:color w:val="000000"/>
                <w:lang w:val="fr-FR" w:eastAsia="fr-FR"/>
              </w:rPr>
            </w:pPr>
            <w:r w:rsidRPr="0042243E">
              <w:rPr>
                <w:rFonts w:ascii="Bookman Old Style" w:hAnsi="Bookman Old Style"/>
                <w:color w:val="000000"/>
                <w:lang w:val="fr-FR" w:eastAsia="fr-FR"/>
              </w:rPr>
              <w:t>02</w:t>
            </w:r>
          </w:p>
        </w:tc>
        <w:tc>
          <w:tcPr>
            <w:tcW w:w="1572" w:type="dxa"/>
            <w:gridSpan w:val="2"/>
            <w:hideMark/>
          </w:tcPr>
          <w:p w:rsidR="00526CD6" w:rsidRPr="0042243E" w:rsidRDefault="00526CD6" w:rsidP="00526CD6">
            <w:pPr>
              <w:jc w:val="center"/>
              <w:cnfStyle w:val="000000100000"/>
              <w:rPr>
                <w:rFonts w:ascii="Bookman Old Style" w:hAnsi="Bookman Old Style"/>
                <w:color w:val="000000"/>
                <w:lang w:val="fr-FR" w:eastAsia="fr-FR"/>
              </w:rPr>
            </w:pPr>
            <w:r w:rsidRPr="0042243E">
              <w:rPr>
                <w:rFonts w:ascii="Bookman Old Style" w:hAnsi="Bookman Old Style"/>
                <w:color w:val="000000"/>
                <w:lang w:val="fr-FR" w:eastAsia="fr-FR"/>
              </w:rPr>
              <w:t>07</w:t>
            </w:r>
          </w:p>
        </w:tc>
      </w:tr>
      <w:tr w:rsidR="00526CD6" w:rsidRPr="0042243E" w:rsidTr="00526CD6">
        <w:trPr>
          <w:trHeight w:val="170"/>
        </w:trPr>
        <w:tc>
          <w:tcPr>
            <w:cnfStyle w:val="001000000000"/>
            <w:tcW w:w="1248" w:type="dxa"/>
            <w:hideMark/>
          </w:tcPr>
          <w:p w:rsidR="00526CD6" w:rsidRPr="0042243E" w:rsidRDefault="00526CD6" w:rsidP="00526CD6">
            <w:pPr>
              <w:jc w:val="both"/>
              <w:rPr>
                <w:rFonts w:ascii="Bookman Old Style" w:hAnsi="Bookman Old Style"/>
                <w:lang w:val="en-US"/>
              </w:rPr>
            </w:pPr>
            <w:r w:rsidRPr="0042243E">
              <w:rPr>
                <w:rFonts w:ascii="Bookman Old Style" w:hAnsi="Bookman Old Style"/>
                <w:lang w:val="en-US"/>
              </w:rPr>
              <w:t>Mars</w:t>
            </w:r>
          </w:p>
        </w:tc>
        <w:tc>
          <w:tcPr>
            <w:tcW w:w="1057" w:type="dxa"/>
            <w:hideMark/>
          </w:tcPr>
          <w:p w:rsidR="00526CD6" w:rsidRPr="0042243E" w:rsidRDefault="00526CD6" w:rsidP="00526CD6">
            <w:pPr>
              <w:jc w:val="center"/>
              <w:cnfStyle w:val="000000000000"/>
              <w:rPr>
                <w:rFonts w:ascii="Bookman Old Style" w:hAnsi="Bookman Old Style"/>
                <w:b/>
                <w:bCs/>
                <w:color w:val="000000"/>
                <w:lang w:val="fr-FR" w:eastAsia="fr-FR"/>
              </w:rPr>
            </w:pPr>
            <w:r w:rsidRPr="0042243E">
              <w:rPr>
                <w:rFonts w:ascii="Bookman Old Style" w:hAnsi="Bookman Old Style"/>
                <w:b/>
                <w:bCs/>
                <w:color w:val="000000"/>
                <w:lang w:val="fr-FR" w:eastAsia="fr-FR"/>
              </w:rPr>
              <w:t>16</w:t>
            </w:r>
          </w:p>
        </w:tc>
        <w:tc>
          <w:tcPr>
            <w:tcW w:w="1023" w:type="dxa"/>
            <w:shd w:val="clear" w:color="auto" w:fill="808080" w:themeFill="background1" w:themeFillShade="80"/>
            <w:hideMark/>
          </w:tcPr>
          <w:p w:rsidR="00526CD6" w:rsidRPr="0042243E" w:rsidRDefault="00526CD6" w:rsidP="00526CD6">
            <w:pPr>
              <w:jc w:val="center"/>
              <w:cnfStyle w:val="000000000000"/>
              <w:rPr>
                <w:rFonts w:ascii="Bookman Old Style" w:hAnsi="Bookman Old Style"/>
                <w:color w:val="000000"/>
                <w:lang w:val="fr-FR" w:eastAsia="fr-FR"/>
              </w:rPr>
            </w:pPr>
          </w:p>
        </w:tc>
        <w:tc>
          <w:tcPr>
            <w:tcW w:w="1073" w:type="dxa"/>
          </w:tcPr>
          <w:p w:rsidR="00526CD6" w:rsidRPr="0042243E" w:rsidRDefault="00526CD6" w:rsidP="00526CD6">
            <w:pPr>
              <w:jc w:val="center"/>
              <w:cnfStyle w:val="000000000000"/>
              <w:rPr>
                <w:rFonts w:ascii="Bookman Old Style" w:hAnsi="Bookman Old Style"/>
                <w:color w:val="000000"/>
                <w:lang w:val="fr-FR" w:eastAsia="fr-FR"/>
              </w:rPr>
            </w:pPr>
            <w:r w:rsidRPr="0042243E">
              <w:rPr>
                <w:rFonts w:ascii="Bookman Old Style" w:hAnsi="Bookman Old Style"/>
                <w:color w:val="000000"/>
                <w:lang w:val="fr-FR" w:eastAsia="fr-FR"/>
              </w:rPr>
              <w:t>06</w:t>
            </w:r>
          </w:p>
        </w:tc>
        <w:tc>
          <w:tcPr>
            <w:tcW w:w="1307" w:type="dxa"/>
          </w:tcPr>
          <w:p w:rsidR="00526CD6" w:rsidRPr="0042243E" w:rsidRDefault="00526CD6" w:rsidP="00526CD6">
            <w:pPr>
              <w:jc w:val="center"/>
              <w:cnfStyle w:val="000000000000"/>
              <w:rPr>
                <w:rFonts w:ascii="Bookman Old Style" w:hAnsi="Bookman Old Style"/>
                <w:color w:val="000000"/>
                <w:lang w:val="fr-FR" w:eastAsia="fr-FR"/>
              </w:rPr>
            </w:pPr>
            <w:r w:rsidRPr="0042243E">
              <w:rPr>
                <w:rFonts w:ascii="Bookman Old Style" w:hAnsi="Bookman Old Style"/>
                <w:color w:val="000000"/>
                <w:lang w:val="fr-FR" w:eastAsia="fr-FR"/>
              </w:rPr>
              <w:t>01</w:t>
            </w:r>
          </w:p>
        </w:tc>
        <w:tc>
          <w:tcPr>
            <w:tcW w:w="2008" w:type="dxa"/>
            <w:hideMark/>
          </w:tcPr>
          <w:p w:rsidR="00526CD6" w:rsidRPr="0042243E" w:rsidRDefault="00526CD6" w:rsidP="00526CD6">
            <w:pPr>
              <w:jc w:val="center"/>
              <w:cnfStyle w:val="000000000000"/>
              <w:rPr>
                <w:rFonts w:ascii="Bookman Old Style" w:hAnsi="Bookman Old Style"/>
                <w:color w:val="000000"/>
                <w:lang w:val="fr-FR" w:eastAsia="fr-FR"/>
              </w:rPr>
            </w:pPr>
            <w:r w:rsidRPr="0042243E">
              <w:rPr>
                <w:rFonts w:ascii="Bookman Old Style" w:hAnsi="Bookman Old Style"/>
                <w:color w:val="000000"/>
                <w:lang w:val="fr-FR" w:eastAsia="fr-FR"/>
              </w:rPr>
              <w:t>04</w:t>
            </w:r>
          </w:p>
        </w:tc>
        <w:tc>
          <w:tcPr>
            <w:tcW w:w="1572" w:type="dxa"/>
            <w:gridSpan w:val="2"/>
            <w:hideMark/>
          </w:tcPr>
          <w:p w:rsidR="00526CD6" w:rsidRPr="0042243E" w:rsidRDefault="00526CD6" w:rsidP="00526CD6">
            <w:pPr>
              <w:jc w:val="center"/>
              <w:cnfStyle w:val="000000000000"/>
              <w:rPr>
                <w:rFonts w:ascii="Bookman Old Style" w:hAnsi="Bookman Old Style"/>
                <w:color w:val="000000"/>
                <w:lang w:val="fr-FR" w:eastAsia="fr-FR"/>
              </w:rPr>
            </w:pPr>
            <w:r w:rsidRPr="0042243E">
              <w:rPr>
                <w:rFonts w:ascii="Bookman Old Style" w:hAnsi="Bookman Old Style"/>
                <w:color w:val="000000"/>
                <w:lang w:val="fr-FR" w:eastAsia="fr-FR"/>
              </w:rPr>
              <w:t>05</w:t>
            </w:r>
          </w:p>
        </w:tc>
      </w:tr>
      <w:tr w:rsidR="00526CD6" w:rsidRPr="0042243E" w:rsidTr="00526CD6">
        <w:trPr>
          <w:cnfStyle w:val="000000100000"/>
          <w:trHeight w:val="227"/>
        </w:trPr>
        <w:tc>
          <w:tcPr>
            <w:cnfStyle w:val="001000000000"/>
            <w:tcW w:w="1248" w:type="dxa"/>
            <w:hideMark/>
          </w:tcPr>
          <w:p w:rsidR="00526CD6" w:rsidRPr="0042243E" w:rsidRDefault="00526CD6" w:rsidP="00526CD6">
            <w:pPr>
              <w:jc w:val="both"/>
              <w:rPr>
                <w:rFonts w:ascii="Bookman Old Style" w:hAnsi="Bookman Old Style"/>
                <w:lang w:val="en-US"/>
              </w:rPr>
            </w:pPr>
            <w:proofErr w:type="spellStart"/>
            <w:r w:rsidRPr="0042243E">
              <w:rPr>
                <w:rFonts w:ascii="Bookman Old Style" w:hAnsi="Bookman Old Style"/>
                <w:lang w:val="en-US"/>
              </w:rPr>
              <w:t>Avril</w:t>
            </w:r>
            <w:proofErr w:type="spellEnd"/>
          </w:p>
        </w:tc>
        <w:tc>
          <w:tcPr>
            <w:tcW w:w="1057" w:type="dxa"/>
            <w:hideMark/>
          </w:tcPr>
          <w:p w:rsidR="00526CD6" w:rsidRPr="0042243E" w:rsidRDefault="00526CD6" w:rsidP="00526CD6">
            <w:pPr>
              <w:jc w:val="center"/>
              <w:cnfStyle w:val="000000100000"/>
              <w:rPr>
                <w:rFonts w:ascii="Bookman Old Style" w:hAnsi="Bookman Old Style"/>
                <w:b/>
                <w:bCs/>
                <w:color w:val="000000"/>
                <w:lang w:val="fr-FR" w:eastAsia="fr-FR"/>
              </w:rPr>
            </w:pPr>
            <w:r w:rsidRPr="0042243E">
              <w:rPr>
                <w:rFonts w:ascii="Bookman Old Style" w:hAnsi="Bookman Old Style"/>
                <w:b/>
                <w:bCs/>
                <w:color w:val="000000"/>
                <w:lang w:val="fr-FR" w:eastAsia="fr-FR"/>
              </w:rPr>
              <w:t>17</w:t>
            </w:r>
          </w:p>
        </w:tc>
        <w:tc>
          <w:tcPr>
            <w:tcW w:w="1023" w:type="dxa"/>
            <w:hideMark/>
          </w:tcPr>
          <w:p w:rsidR="00526CD6" w:rsidRPr="0042243E" w:rsidRDefault="00526CD6" w:rsidP="00526CD6">
            <w:pPr>
              <w:jc w:val="center"/>
              <w:cnfStyle w:val="000000100000"/>
              <w:rPr>
                <w:rFonts w:ascii="Bookman Old Style" w:hAnsi="Bookman Old Style"/>
                <w:color w:val="000000"/>
                <w:lang w:val="fr-FR" w:eastAsia="fr-FR"/>
              </w:rPr>
            </w:pPr>
            <w:r w:rsidRPr="0042243E">
              <w:rPr>
                <w:rFonts w:ascii="Bookman Old Style" w:hAnsi="Bookman Old Style"/>
                <w:color w:val="000000"/>
                <w:lang w:val="fr-FR" w:eastAsia="fr-FR"/>
              </w:rPr>
              <w:t>01</w:t>
            </w:r>
          </w:p>
        </w:tc>
        <w:tc>
          <w:tcPr>
            <w:tcW w:w="1073" w:type="dxa"/>
          </w:tcPr>
          <w:p w:rsidR="00526CD6" w:rsidRPr="0042243E" w:rsidRDefault="00526CD6" w:rsidP="00526CD6">
            <w:pPr>
              <w:jc w:val="center"/>
              <w:cnfStyle w:val="000000100000"/>
              <w:rPr>
                <w:rFonts w:ascii="Bookman Old Style" w:hAnsi="Bookman Old Style"/>
                <w:color w:val="000000"/>
                <w:lang w:val="fr-FR" w:eastAsia="fr-FR"/>
              </w:rPr>
            </w:pPr>
            <w:r w:rsidRPr="0042243E">
              <w:rPr>
                <w:rFonts w:ascii="Bookman Old Style" w:hAnsi="Bookman Old Style"/>
                <w:color w:val="000000"/>
                <w:lang w:val="fr-FR" w:eastAsia="fr-FR"/>
              </w:rPr>
              <w:t>08</w:t>
            </w:r>
          </w:p>
        </w:tc>
        <w:tc>
          <w:tcPr>
            <w:tcW w:w="1307" w:type="dxa"/>
          </w:tcPr>
          <w:p w:rsidR="00526CD6" w:rsidRPr="0042243E" w:rsidRDefault="00526CD6" w:rsidP="00526CD6">
            <w:pPr>
              <w:jc w:val="center"/>
              <w:cnfStyle w:val="000000100000"/>
              <w:rPr>
                <w:rFonts w:ascii="Bookman Old Style" w:hAnsi="Bookman Old Style"/>
                <w:color w:val="000000"/>
                <w:lang w:val="fr-FR" w:eastAsia="fr-FR"/>
              </w:rPr>
            </w:pPr>
            <w:r w:rsidRPr="0042243E">
              <w:rPr>
                <w:rFonts w:ascii="Bookman Old Style" w:hAnsi="Bookman Old Style"/>
                <w:color w:val="000000"/>
                <w:lang w:val="fr-FR" w:eastAsia="fr-FR"/>
              </w:rPr>
              <w:t>02</w:t>
            </w:r>
          </w:p>
        </w:tc>
        <w:tc>
          <w:tcPr>
            <w:tcW w:w="2008" w:type="dxa"/>
            <w:hideMark/>
          </w:tcPr>
          <w:p w:rsidR="00526CD6" w:rsidRPr="0042243E" w:rsidRDefault="00526CD6" w:rsidP="00526CD6">
            <w:pPr>
              <w:jc w:val="center"/>
              <w:cnfStyle w:val="000000100000"/>
              <w:rPr>
                <w:rFonts w:ascii="Bookman Old Style" w:hAnsi="Bookman Old Style"/>
                <w:color w:val="000000"/>
                <w:lang w:val="fr-FR" w:eastAsia="fr-FR"/>
              </w:rPr>
            </w:pPr>
            <w:r w:rsidRPr="0042243E">
              <w:rPr>
                <w:rFonts w:ascii="Bookman Old Style" w:hAnsi="Bookman Old Style"/>
                <w:color w:val="000000"/>
                <w:lang w:val="fr-FR" w:eastAsia="fr-FR"/>
              </w:rPr>
              <w:t>04</w:t>
            </w:r>
          </w:p>
        </w:tc>
        <w:tc>
          <w:tcPr>
            <w:tcW w:w="1572" w:type="dxa"/>
            <w:gridSpan w:val="2"/>
            <w:hideMark/>
          </w:tcPr>
          <w:p w:rsidR="00526CD6" w:rsidRPr="0042243E" w:rsidRDefault="00526CD6" w:rsidP="00526CD6">
            <w:pPr>
              <w:jc w:val="center"/>
              <w:cnfStyle w:val="000000100000"/>
              <w:rPr>
                <w:rFonts w:ascii="Bookman Old Style" w:hAnsi="Bookman Old Style"/>
                <w:color w:val="000000"/>
                <w:lang w:val="fr-FR" w:eastAsia="fr-FR"/>
              </w:rPr>
            </w:pPr>
            <w:r w:rsidRPr="0042243E">
              <w:rPr>
                <w:rFonts w:ascii="Bookman Old Style" w:hAnsi="Bookman Old Style"/>
                <w:color w:val="000000"/>
                <w:lang w:val="fr-FR" w:eastAsia="fr-FR"/>
              </w:rPr>
              <w:t>02</w:t>
            </w:r>
          </w:p>
        </w:tc>
      </w:tr>
      <w:tr w:rsidR="00526CD6" w:rsidRPr="0042243E" w:rsidTr="00526CD6">
        <w:trPr>
          <w:trHeight w:val="227"/>
        </w:trPr>
        <w:tc>
          <w:tcPr>
            <w:cnfStyle w:val="001000000000"/>
            <w:tcW w:w="1248" w:type="dxa"/>
            <w:hideMark/>
          </w:tcPr>
          <w:p w:rsidR="00526CD6" w:rsidRPr="0042243E" w:rsidRDefault="00526CD6" w:rsidP="00526CD6">
            <w:pPr>
              <w:jc w:val="both"/>
              <w:rPr>
                <w:rFonts w:ascii="Bookman Old Style" w:hAnsi="Bookman Old Style"/>
                <w:lang w:val="en-US"/>
              </w:rPr>
            </w:pPr>
            <w:r w:rsidRPr="0042243E">
              <w:rPr>
                <w:rFonts w:ascii="Bookman Old Style" w:hAnsi="Bookman Old Style"/>
                <w:lang w:val="en-US"/>
              </w:rPr>
              <w:t>Mai</w:t>
            </w:r>
          </w:p>
        </w:tc>
        <w:tc>
          <w:tcPr>
            <w:tcW w:w="1057" w:type="dxa"/>
            <w:hideMark/>
          </w:tcPr>
          <w:p w:rsidR="00526CD6" w:rsidRPr="0042243E" w:rsidRDefault="00526CD6" w:rsidP="00526CD6">
            <w:pPr>
              <w:jc w:val="center"/>
              <w:cnfStyle w:val="000000000000"/>
              <w:rPr>
                <w:rFonts w:ascii="Bookman Old Style" w:hAnsi="Bookman Old Style"/>
                <w:b/>
                <w:bCs/>
                <w:color w:val="000000"/>
                <w:lang w:val="fr-FR" w:eastAsia="fr-FR"/>
              </w:rPr>
            </w:pPr>
            <w:r w:rsidRPr="0042243E">
              <w:rPr>
                <w:rFonts w:ascii="Bookman Old Style" w:hAnsi="Bookman Old Style"/>
                <w:b/>
                <w:bCs/>
                <w:color w:val="000000"/>
                <w:lang w:val="fr-FR" w:eastAsia="fr-FR"/>
              </w:rPr>
              <w:t>11</w:t>
            </w:r>
          </w:p>
        </w:tc>
        <w:tc>
          <w:tcPr>
            <w:tcW w:w="1023" w:type="dxa"/>
            <w:shd w:val="clear" w:color="auto" w:fill="808080" w:themeFill="background1" w:themeFillShade="80"/>
            <w:hideMark/>
          </w:tcPr>
          <w:p w:rsidR="00526CD6" w:rsidRPr="0042243E" w:rsidRDefault="00526CD6" w:rsidP="00526CD6">
            <w:pPr>
              <w:jc w:val="center"/>
              <w:cnfStyle w:val="000000000000"/>
              <w:rPr>
                <w:rFonts w:ascii="Bookman Old Style" w:hAnsi="Bookman Old Style"/>
                <w:color w:val="000000"/>
                <w:lang w:val="fr-FR" w:eastAsia="fr-FR"/>
              </w:rPr>
            </w:pPr>
          </w:p>
        </w:tc>
        <w:tc>
          <w:tcPr>
            <w:tcW w:w="1073" w:type="dxa"/>
          </w:tcPr>
          <w:p w:rsidR="00526CD6" w:rsidRPr="0042243E" w:rsidRDefault="00526CD6" w:rsidP="00526CD6">
            <w:pPr>
              <w:jc w:val="center"/>
              <w:cnfStyle w:val="000000000000"/>
              <w:rPr>
                <w:rFonts w:ascii="Bookman Old Style" w:hAnsi="Bookman Old Style"/>
                <w:color w:val="000000"/>
                <w:lang w:val="fr-FR" w:eastAsia="fr-FR"/>
              </w:rPr>
            </w:pPr>
            <w:r w:rsidRPr="0042243E">
              <w:rPr>
                <w:rFonts w:ascii="Bookman Old Style" w:hAnsi="Bookman Old Style"/>
                <w:color w:val="000000"/>
                <w:lang w:val="fr-FR" w:eastAsia="fr-FR"/>
              </w:rPr>
              <w:t>03</w:t>
            </w:r>
          </w:p>
        </w:tc>
        <w:tc>
          <w:tcPr>
            <w:tcW w:w="1307" w:type="dxa"/>
          </w:tcPr>
          <w:p w:rsidR="00526CD6" w:rsidRPr="0042243E" w:rsidRDefault="00526CD6" w:rsidP="00526CD6">
            <w:pPr>
              <w:jc w:val="center"/>
              <w:cnfStyle w:val="000000000000"/>
              <w:rPr>
                <w:rFonts w:ascii="Bookman Old Style" w:hAnsi="Bookman Old Style"/>
                <w:color w:val="000000"/>
                <w:lang w:val="fr-FR" w:eastAsia="fr-FR"/>
              </w:rPr>
            </w:pPr>
            <w:r w:rsidRPr="0042243E">
              <w:rPr>
                <w:rFonts w:ascii="Bookman Old Style" w:hAnsi="Bookman Old Style"/>
                <w:color w:val="000000"/>
                <w:lang w:val="fr-FR" w:eastAsia="fr-FR"/>
              </w:rPr>
              <w:t>02</w:t>
            </w:r>
          </w:p>
        </w:tc>
        <w:tc>
          <w:tcPr>
            <w:tcW w:w="2008" w:type="dxa"/>
            <w:hideMark/>
          </w:tcPr>
          <w:p w:rsidR="00526CD6" w:rsidRPr="0042243E" w:rsidRDefault="00526CD6" w:rsidP="00526CD6">
            <w:pPr>
              <w:jc w:val="center"/>
              <w:cnfStyle w:val="000000000000"/>
              <w:rPr>
                <w:rFonts w:ascii="Bookman Old Style" w:hAnsi="Bookman Old Style"/>
                <w:color w:val="000000"/>
                <w:lang w:val="fr-FR" w:eastAsia="fr-FR"/>
              </w:rPr>
            </w:pPr>
            <w:r w:rsidRPr="0042243E">
              <w:rPr>
                <w:rFonts w:ascii="Bookman Old Style" w:hAnsi="Bookman Old Style"/>
                <w:color w:val="000000"/>
                <w:lang w:val="fr-FR" w:eastAsia="fr-FR"/>
              </w:rPr>
              <w:t>02</w:t>
            </w:r>
          </w:p>
        </w:tc>
        <w:tc>
          <w:tcPr>
            <w:tcW w:w="1572" w:type="dxa"/>
            <w:gridSpan w:val="2"/>
            <w:hideMark/>
          </w:tcPr>
          <w:p w:rsidR="00526CD6" w:rsidRPr="0042243E" w:rsidRDefault="00526CD6" w:rsidP="00526CD6">
            <w:pPr>
              <w:jc w:val="center"/>
              <w:cnfStyle w:val="000000000000"/>
              <w:rPr>
                <w:rFonts w:ascii="Bookman Old Style" w:hAnsi="Bookman Old Style"/>
                <w:color w:val="000000"/>
                <w:lang w:val="fr-FR" w:eastAsia="fr-FR"/>
              </w:rPr>
            </w:pPr>
            <w:r w:rsidRPr="0042243E">
              <w:rPr>
                <w:rFonts w:ascii="Bookman Old Style" w:hAnsi="Bookman Old Style"/>
                <w:color w:val="000000"/>
                <w:lang w:val="fr-FR" w:eastAsia="fr-FR"/>
              </w:rPr>
              <w:t>04</w:t>
            </w:r>
          </w:p>
        </w:tc>
      </w:tr>
      <w:tr w:rsidR="00526CD6" w:rsidRPr="0042243E" w:rsidTr="00526CD6">
        <w:trPr>
          <w:cnfStyle w:val="000000100000"/>
          <w:trHeight w:val="227"/>
        </w:trPr>
        <w:tc>
          <w:tcPr>
            <w:cnfStyle w:val="001000000000"/>
            <w:tcW w:w="1248" w:type="dxa"/>
            <w:hideMark/>
          </w:tcPr>
          <w:p w:rsidR="00526CD6" w:rsidRPr="0042243E" w:rsidRDefault="00526CD6" w:rsidP="00526CD6">
            <w:pPr>
              <w:jc w:val="both"/>
              <w:rPr>
                <w:rFonts w:ascii="Bookman Old Style" w:hAnsi="Bookman Old Style"/>
                <w:lang w:val="en-US"/>
              </w:rPr>
            </w:pPr>
            <w:proofErr w:type="spellStart"/>
            <w:r w:rsidRPr="0042243E">
              <w:rPr>
                <w:rFonts w:ascii="Bookman Old Style" w:hAnsi="Bookman Old Style"/>
                <w:lang w:val="en-US"/>
              </w:rPr>
              <w:t>Juin</w:t>
            </w:r>
            <w:proofErr w:type="spellEnd"/>
          </w:p>
        </w:tc>
        <w:tc>
          <w:tcPr>
            <w:tcW w:w="1057" w:type="dxa"/>
            <w:hideMark/>
          </w:tcPr>
          <w:p w:rsidR="00526CD6" w:rsidRPr="0042243E" w:rsidRDefault="00526CD6" w:rsidP="00526CD6">
            <w:pPr>
              <w:jc w:val="center"/>
              <w:cnfStyle w:val="000000100000"/>
              <w:rPr>
                <w:rFonts w:ascii="Bookman Old Style" w:hAnsi="Bookman Old Style"/>
                <w:b/>
                <w:bCs/>
                <w:color w:val="000000"/>
                <w:lang w:val="fr-FR" w:eastAsia="fr-FR"/>
              </w:rPr>
            </w:pPr>
            <w:r w:rsidRPr="0042243E">
              <w:rPr>
                <w:rFonts w:ascii="Bookman Old Style" w:hAnsi="Bookman Old Style"/>
                <w:b/>
                <w:bCs/>
                <w:color w:val="000000"/>
                <w:lang w:val="fr-FR" w:eastAsia="fr-FR"/>
              </w:rPr>
              <w:t>29</w:t>
            </w:r>
          </w:p>
        </w:tc>
        <w:tc>
          <w:tcPr>
            <w:tcW w:w="1023" w:type="dxa"/>
            <w:hideMark/>
          </w:tcPr>
          <w:p w:rsidR="00526CD6" w:rsidRPr="0042243E" w:rsidRDefault="00526CD6" w:rsidP="00526CD6">
            <w:pPr>
              <w:jc w:val="center"/>
              <w:cnfStyle w:val="000000100000"/>
              <w:rPr>
                <w:rFonts w:ascii="Bookman Old Style" w:hAnsi="Bookman Old Style"/>
                <w:color w:val="000000"/>
                <w:lang w:val="fr-FR" w:eastAsia="fr-FR"/>
              </w:rPr>
            </w:pPr>
            <w:r w:rsidRPr="0042243E">
              <w:rPr>
                <w:rFonts w:ascii="Bookman Old Style" w:hAnsi="Bookman Old Style"/>
                <w:color w:val="000000"/>
                <w:lang w:val="fr-FR" w:eastAsia="fr-FR"/>
              </w:rPr>
              <w:t>01</w:t>
            </w:r>
          </w:p>
        </w:tc>
        <w:tc>
          <w:tcPr>
            <w:tcW w:w="1073" w:type="dxa"/>
          </w:tcPr>
          <w:p w:rsidR="00526CD6" w:rsidRPr="0042243E" w:rsidRDefault="00526CD6" w:rsidP="00526CD6">
            <w:pPr>
              <w:jc w:val="center"/>
              <w:cnfStyle w:val="000000100000"/>
              <w:rPr>
                <w:rFonts w:ascii="Bookman Old Style" w:hAnsi="Bookman Old Style"/>
                <w:color w:val="000000"/>
                <w:lang w:val="fr-FR" w:eastAsia="fr-FR"/>
              </w:rPr>
            </w:pPr>
            <w:r w:rsidRPr="0042243E">
              <w:rPr>
                <w:rFonts w:ascii="Bookman Old Style" w:hAnsi="Bookman Old Style"/>
                <w:color w:val="000000"/>
                <w:lang w:val="fr-FR" w:eastAsia="fr-FR"/>
              </w:rPr>
              <w:t>08</w:t>
            </w:r>
          </w:p>
        </w:tc>
        <w:tc>
          <w:tcPr>
            <w:tcW w:w="1307" w:type="dxa"/>
          </w:tcPr>
          <w:p w:rsidR="00526CD6" w:rsidRPr="0042243E" w:rsidRDefault="00526CD6" w:rsidP="00526CD6">
            <w:pPr>
              <w:jc w:val="center"/>
              <w:cnfStyle w:val="000000100000"/>
              <w:rPr>
                <w:rFonts w:ascii="Bookman Old Style" w:hAnsi="Bookman Old Style"/>
                <w:color w:val="000000"/>
                <w:lang w:val="fr-FR" w:eastAsia="fr-FR"/>
              </w:rPr>
            </w:pPr>
            <w:r w:rsidRPr="0042243E">
              <w:rPr>
                <w:rFonts w:ascii="Bookman Old Style" w:hAnsi="Bookman Old Style"/>
                <w:color w:val="000000"/>
                <w:lang w:val="fr-FR" w:eastAsia="fr-FR"/>
              </w:rPr>
              <w:t>08</w:t>
            </w:r>
          </w:p>
        </w:tc>
        <w:tc>
          <w:tcPr>
            <w:tcW w:w="2008" w:type="dxa"/>
            <w:hideMark/>
          </w:tcPr>
          <w:p w:rsidR="00526CD6" w:rsidRPr="0042243E" w:rsidRDefault="00526CD6" w:rsidP="00526CD6">
            <w:pPr>
              <w:jc w:val="center"/>
              <w:cnfStyle w:val="000000100000"/>
              <w:rPr>
                <w:rFonts w:ascii="Bookman Old Style" w:hAnsi="Bookman Old Style"/>
                <w:color w:val="000000"/>
                <w:lang w:val="fr-FR" w:eastAsia="fr-FR"/>
              </w:rPr>
            </w:pPr>
            <w:r w:rsidRPr="0042243E">
              <w:rPr>
                <w:rFonts w:ascii="Bookman Old Style" w:hAnsi="Bookman Old Style"/>
                <w:color w:val="000000"/>
                <w:lang w:val="fr-FR" w:eastAsia="fr-FR"/>
              </w:rPr>
              <w:t>07</w:t>
            </w:r>
          </w:p>
        </w:tc>
        <w:tc>
          <w:tcPr>
            <w:tcW w:w="1572" w:type="dxa"/>
            <w:gridSpan w:val="2"/>
            <w:hideMark/>
          </w:tcPr>
          <w:p w:rsidR="00526CD6" w:rsidRPr="0042243E" w:rsidRDefault="00526CD6" w:rsidP="00526CD6">
            <w:pPr>
              <w:jc w:val="center"/>
              <w:cnfStyle w:val="000000100000"/>
              <w:rPr>
                <w:rFonts w:ascii="Bookman Old Style" w:hAnsi="Bookman Old Style"/>
                <w:color w:val="000000"/>
                <w:lang w:val="fr-FR" w:eastAsia="fr-FR"/>
              </w:rPr>
            </w:pPr>
            <w:r w:rsidRPr="0042243E">
              <w:rPr>
                <w:rFonts w:ascii="Bookman Old Style" w:hAnsi="Bookman Old Style"/>
                <w:color w:val="000000"/>
                <w:lang w:val="fr-FR" w:eastAsia="fr-FR"/>
              </w:rPr>
              <w:t>05</w:t>
            </w:r>
          </w:p>
        </w:tc>
      </w:tr>
      <w:tr w:rsidR="00526CD6" w:rsidRPr="0042243E" w:rsidTr="00526CD6">
        <w:trPr>
          <w:trHeight w:val="227"/>
        </w:trPr>
        <w:tc>
          <w:tcPr>
            <w:cnfStyle w:val="001000000000"/>
            <w:tcW w:w="1248" w:type="dxa"/>
            <w:hideMark/>
          </w:tcPr>
          <w:p w:rsidR="00526CD6" w:rsidRPr="0042243E" w:rsidRDefault="00526CD6" w:rsidP="00526CD6">
            <w:pPr>
              <w:jc w:val="both"/>
              <w:rPr>
                <w:rFonts w:ascii="Bookman Old Style" w:hAnsi="Bookman Old Style"/>
                <w:lang w:val="en-US"/>
              </w:rPr>
            </w:pPr>
            <w:proofErr w:type="spellStart"/>
            <w:r w:rsidRPr="0042243E">
              <w:rPr>
                <w:rFonts w:ascii="Bookman Old Style" w:hAnsi="Bookman Old Style"/>
                <w:lang w:val="en-US"/>
              </w:rPr>
              <w:t>Juillet</w:t>
            </w:r>
            <w:proofErr w:type="spellEnd"/>
          </w:p>
        </w:tc>
        <w:tc>
          <w:tcPr>
            <w:tcW w:w="1057" w:type="dxa"/>
            <w:hideMark/>
          </w:tcPr>
          <w:p w:rsidR="00526CD6" w:rsidRPr="0042243E" w:rsidRDefault="00526CD6" w:rsidP="00526CD6">
            <w:pPr>
              <w:jc w:val="center"/>
              <w:cnfStyle w:val="000000000000"/>
              <w:rPr>
                <w:rFonts w:ascii="Bookman Old Style" w:hAnsi="Bookman Old Style"/>
                <w:b/>
                <w:bCs/>
                <w:color w:val="000000"/>
                <w:lang w:val="fr-FR" w:eastAsia="fr-FR"/>
              </w:rPr>
            </w:pPr>
            <w:r w:rsidRPr="0042243E">
              <w:rPr>
                <w:rFonts w:ascii="Bookman Old Style" w:hAnsi="Bookman Old Style"/>
                <w:b/>
                <w:bCs/>
                <w:color w:val="000000"/>
                <w:lang w:val="fr-FR" w:eastAsia="fr-FR"/>
              </w:rPr>
              <w:t>26</w:t>
            </w:r>
          </w:p>
        </w:tc>
        <w:tc>
          <w:tcPr>
            <w:tcW w:w="1023" w:type="dxa"/>
            <w:shd w:val="clear" w:color="auto" w:fill="808080" w:themeFill="background1" w:themeFillShade="80"/>
            <w:hideMark/>
          </w:tcPr>
          <w:p w:rsidR="00526CD6" w:rsidRPr="0042243E" w:rsidRDefault="00526CD6" w:rsidP="00526CD6">
            <w:pPr>
              <w:jc w:val="center"/>
              <w:cnfStyle w:val="000000000000"/>
              <w:rPr>
                <w:rFonts w:ascii="Bookman Old Style" w:hAnsi="Bookman Old Style"/>
                <w:color w:val="000000"/>
                <w:lang w:val="fr-FR" w:eastAsia="fr-FR"/>
              </w:rPr>
            </w:pPr>
          </w:p>
        </w:tc>
        <w:tc>
          <w:tcPr>
            <w:tcW w:w="1073" w:type="dxa"/>
            <w:shd w:val="clear" w:color="auto" w:fill="808080" w:themeFill="background1" w:themeFillShade="80"/>
          </w:tcPr>
          <w:p w:rsidR="00526CD6" w:rsidRPr="0042243E" w:rsidRDefault="00526CD6" w:rsidP="00526CD6">
            <w:pPr>
              <w:jc w:val="center"/>
              <w:cnfStyle w:val="000000000000"/>
              <w:rPr>
                <w:rFonts w:ascii="Bookman Old Style" w:hAnsi="Bookman Old Style"/>
                <w:color w:val="000000"/>
                <w:lang w:val="fr-FR" w:eastAsia="fr-FR"/>
              </w:rPr>
            </w:pPr>
          </w:p>
        </w:tc>
        <w:tc>
          <w:tcPr>
            <w:tcW w:w="1307" w:type="dxa"/>
          </w:tcPr>
          <w:p w:rsidR="00526CD6" w:rsidRPr="0042243E" w:rsidRDefault="00526CD6" w:rsidP="00526CD6">
            <w:pPr>
              <w:jc w:val="center"/>
              <w:cnfStyle w:val="000000000000"/>
              <w:rPr>
                <w:rFonts w:ascii="Bookman Old Style" w:hAnsi="Bookman Old Style"/>
                <w:color w:val="000000"/>
                <w:lang w:val="fr-FR" w:eastAsia="fr-FR"/>
              </w:rPr>
            </w:pPr>
            <w:r w:rsidRPr="0042243E">
              <w:rPr>
                <w:rFonts w:ascii="Bookman Old Style" w:hAnsi="Bookman Old Style"/>
                <w:color w:val="000000"/>
                <w:lang w:val="fr-FR" w:eastAsia="fr-FR"/>
              </w:rPr>
              <w:t>08</w:t>
            </w:r>
          </w:p>
        </w:tc>
        <w:tc>
          <w:tcPr>
            <w:tcW w:w="2008" w:type="dxa"/>
            <w:hideMark/>
          </w:tcPr>
          <w:p w:rsidR="00526CD6" w:rsidRPr="0042243E" w:rsidRDefault="00526CD6" w:rsidP="00526CD6">
            <w:pPr>
              <w:jc w:val="center"/>
              <w:cnfStyle w:val="000000000000"/>
              <w:rPr>
                <w:rFonts w:ascii="Bookman Old Style" w:hAnsi="Bookman Old Style"/>
                <w:color w:val="000000"/>
                <w:lang w:val="fr-FR" w:eastAsia="fr-FR"/>
              </w:rPr>
            </w:pPr>
            <w:r w:rsidRPr="0042243E">
              <w:rPr>
                <w:rFonts w:ascii="Bookman Old Style" w:hAnsi="Bookman Old Style"/>
                <w:color w:val="000000"/>
                <w:lang w:val="fr-FR" w:eastAsia="fr-FR"/>
              </w:rPr>
              <w:t>05</w:t>
            </w:r>
          </w:p>
        </w:tc>
        <w:tc>
          <w:tcPr>
            <w:tcW w:w="1572" w:type="dxa"/>
            <w:gridSpan w:val="2"/>
            <w:hideMark/>
          </w:tcPr>
          <w:p w:rsidR="00526CD6" w:rsidRPr="0042243E" w:rsidRDefault="00526CD6" w:rsidP="00526CD6">
            <w:pPr>
              <w:jc w:val="center"/>
              <w:cnfStyle w:val="000000000000"/>
              <w:rPr>
                <w:rFonts w:ascii="Bookman Old Style" w:hAnsi="Bookman Old Style"/>
                <w:color w:val="000000"/>
                <w:lang w:val="fr-FR" w:eastAsia="fr-FR"/>
              </w:rPr>
            </w:pPr>
            <w:r w:rsidRPr="0042243E">
              <w:rPr>
                <w:rFonts w:ascii="Bookman Old Style" w:hAnsi="Bookman Old Style"/>
                <w:color w:val="000000"/>
                <w:lang w:val="fr-FR" w:eastAsia="fr-FR"/>
              </w:rPr>
              <w:t>13</w:t>
            </w:r>
          </w:p>
        </w:tc>
      </w:tr>
      <w:tr w:rsidR="00526CD6" w:rsidRPr="0042243E" w:rsidTr="00526CD6">
        <w:trPr>
          <w:cnfStyle w:val="000000100000"/>
          <w:trHeight w:val="227"/>
        </w:trPr>
        <w:tc>
          <w:tcPr>
            <w:cnfStyle w:val="001000000000"/>
            <w:tcW w:w="1248" w:type="dxa"/>
            <w:hideMark/>
          </w:tcPr>
          <w:p w:rsidR="00526CD6" w:rsidRPr="0042243E" w:rsidRDefault="00526CD6" w:rsidP="00526CD6">
            <w:pPr>
              <w:jc w:val="both"/>
              <w:rPr>
                <w:rFonts w:ascii="Bookman Old Style" w:hAnsi="Bookman Old Style"/>
                <w:lang w:val="en-US"/>
              </w:rPr>
            </w:pPr>
            <w:proofErr w:type="spellStart"/>
            <w:r w:rsidRPr="0042243E">
              <w:rPr>
                <w:rFonts w:ascii="Bookman Old Style" w:hAnsi="Bookman Old Style"/>
                <w:lang w:val="en-US"/>
              </w:rPr>
              <w:t>Août</w:t>
            </w:r>
            <w:proofErr w:type="spellEnd"/>
          </w:p>
        </w:tc>
        <w:tc>
          <w:tcPr>
            <w:tcW w:w="1057" w:type="dxa"/>
            <w:hideMark/>
          </w:tcPr>
          <w:p w:rsidR="00526CD6" w:rsidRPr="0042243E" w:rsidRDefault="00526CD6" w:rsidP="00526CD6">
            <w:pPr>
              <w:jc w:val="center"/>
              <w:cnfStyle w:val="000000100000"/>
              <w:rPr>
                <w:rFonts w:ascii="Bookman Old Style" w:hAnsi="Bookman Old Style"/>
                <w:b/>
                <w:bCs/>
                <w:color w:val="000000"/>
                <w:lang w:val="fr-FR" w:eastAsia="fr-FR"/>
              </w:rPr>
            </w:pPr>
            <w:r w:rsidRPr="0042243E">
              <w:rPr>
                <w:rFonts w:ascii="Bookman Old Style" w:hAnsi="Bookman Old Style"/>
                <w:b/>
                <w:bCs/>
                <w:color w:val="000000"/>
                <w:lang w:val="fr-FR" w:eastAsia="fr-FR"/>
              </w:rPr>
              <w:t>18</w:t>
            </w:r>
          </w:p>
        </w:tc>
        <w:tc>
          <w:tcPr>
            <w:tcW w:w="1023" w:type="dxa"/>
            <w:shd w:val="clear" w:color="auto" w:fill="808080" w:themeFill="background1" w:themeFillShade="80"/>
            <w:hideMark/>
          </w:tcPr>
          <w:p w:rsidR="00526CD6" w:rsidRPr="0042243E" w:rsidRDefault="00526CD6" w:rsidP="00526CD6">
            <w:pPr>
              <w:jc w:val="center"/>
              <w:cnfStyle w:val="000000100000"/>
              <w:rPr>
                <w:rFonts w:ascii="Bookman Old Style" w:hAnsi="Bookman Old Style"/>
                <w:color w:val="000000"/>
                <w:lang w:val="fr-FR" w:eastAsia="fr-FR"/>
              </w:rPr>
            </w:pPr>
          </w:p>
        </w:tc>
        <w:tc>
          <w:tcPr>
            <w:tcW w:w="1073" w:type="dxa"/>
            <w:shd w:val="clear" w:color="auto" w:fill="808080" w:themeFill="background1" w:themeFillShade="80"/>
          </w:tcPr>
          <w:p w:rsidR="00526CD6" w:rsidRPr="0042243E" w:rsidRDefault="00526CD6" w:rsidP="00526CD6">
            <w:pPr>
              <w:jc w:val="center"/>
              <w:cnfStyle w:val="000000100000"/>
              <w:rPr>
                <w:rFonts w:ascii="Bookman Old Style" w:hAnsi="Bookman Old Style"/>
                <w:color w:val="000000"/>
                <w:lang w:val="fr-FR" w:eastAsia="fr-FR"/>
              </w:rPr>
            </w:pPr>
          </w:p>
        </w:tc>
        <w:tc>
          <w:tcPr>
            <w:tcW w:w="1307" w:type="dxa"/>
          </w:tcPr>
          <w:p w:rsidR="00526CD6" w:rsidRPr="0042243E" w:rsidRDefault="00526CD6" w:rsidP="00526CD6">
            <w:pPr>
              <w:jc w:val="center"/>
              <w:cnfStyle w:val="000000100000"/>
              <w:rPr>
                <w:rFonts w:ascii="Bookman Old Style" w:hAnsi="Bookman Old Style"/>
                <w:color w:val="000000"/>
                <w:lang w:val="fr-FR" w:eastAsia="fr-FR"/>
              </w:rPr>
            </w:pPr>
            <w:r w:rsidRPr="0042243E">
              <w:rPr>
                <w:rFonts w:ascii="Bookman Old Style" w:hAnsi="Bookman Old Style"/>
                <w:color w:val="000000"/>
                <w:lang w:val="fr-FR" w:eastAsia="fr-FR"/>
              </w:rPr>
              <w:t>04</w:t>
            </w:r>
          </w:p>
        </w:tc>
        <w:tc>
          <w:tcPr>
            <w:tcW w:w="2008" w:type="dxa"/>
            <w:hideMark/>
          </w:tcPr>
          <w:p w:rsidR="00526CD6" w:rsidRPr="0042243E" w:rsidRDefault="00526CD6" w:rsidP="00526CD6">
            <w:pPr>
              <w:jc w:val="center"/>
              <w:cnfStyle w:val="000000100000"/>
              <w:rPr>
                <w:rFonts w:ascii="Bookman Old Style" w:hAnsi="Bookman Old Style"/>
                <w:color w:val="000000"/>
                <w:lang w:val="fr-FR" w:eastAsia="fr-FR"/>
              </w:rPr>
            </w:pPr>
            <w:r w:rsidRPr="0042243E">
              <w:rPr>
                <w:rFonts w:ascii="Bookman Old Style" w:hAnsi="Bookman Old Style"/>
                <w:color w:val="000000"/>
                <w:lang w:val="fr-FR" w:eastAsia="fr-FR"/>
              </w:rPr>
              <w:t>02</w:t>
            </w:r>
          </w:p>
        </w:tc>
        <w:tc>
          <w:tcPr>
            <w:tcW w:w="1572" w:type="dxa"/>
            <w:gridSpan w:val="2"/>
            <w:hideMark/>
          </w:tcPr>
          <w:p w:rsidR="00526CD6" w:rsidRPr="0042243E" w:rsidRDefault="00526CD6" w:rsidP="00526CD6">
            <w:pPr>
              <w:jc w:val="center"/>
              <w:cnfStyle w:val="000000100000"/>
              <w:rPr>
                <w:rFonts w:ascii="Bookman Old Style" w:hAnsi="Bookman Old Style"/>
                <w:color w:val="000000"/>
                <w:lang w:val="fr-FR" w:eastAsia="fr-FR"/>
              </w:rPr>
            </w:pPr>
            <w:r w:rsidRPr="0042243E">
              <w:rPr>
                <w:rFonts w:ascii="Bookman Old Style" w:hAnsi="Bookman Old Style"/>
                <w:color w:val="000000"/>
                <w:lang w:val="fr-FR" w:eastAsia="fr-FR"/>
              </w:rPr>
              <w:t>12</w:t>
            </w:r>
          </w:p>
        </w:tc>
      </w:tr>
      <w:tr w:rsidR="00526CD6" w:rsidRPr="0042243E" w:rsidTr="00526CD6">
        <w:trPr>
          <w:trHeight w:val="227"/>
        </w:trPr>
        <w:tc>
          <w:tcPr>
            <w:cnfStyle w:val="001000000000"/>
            <w:tcW w:w="1248" w:type="dxa"/>
            <w:hideMark/>
          </w:tcPr>
          <w:p w:rsidR="00526CD6" w:rsidRPr="0042243E" w:rsidRDefault="00526CD6" w:rsidP="00526CD6">
            <w:pPr>
              <w:jc w:val="both"/>
              <w:rPr>
                <w:rFonts w:ascii="Bookman Old Style" w:hAnsi="Bookman Old Style"/>
                <w:lang w:val="en-US"/>
              </w:rPr>
            </w:pPr>
            <w:proofErr w:type="spellStart"/>
            <w:r w:rsidRPr="0042243E">
              <w:rPr>
                <w:rFonts w:ascii="Bookman Old Style" w:hAnsi="Bookman Old Style"/>
                <w:lang w:val="en-US"/>
              </w:rPr>
              <w:t>Septembre</w:t>
            </w:r>
            <w:proofErr w:type="spellEnd"/>
          </w:p>
        </w:tc>
        <w:tc>
          <w:tcPr>
            <w:tcW w:w="1057" w:type="dxa"/>
            <w:hideMark/>
          </w:tcPr>
          <w:p w:rsidR="00526CD6" w:rsidRPr="0042243E" w:rsidRDefault="00526CD6" w:rsidP="00526CD6">
            <w:pPr>
              <w:jc w:val="center"/>
              <w:cnfStyle w:val="000000000000"/>
              <w:rPr>
                <w:rFonts w:ascii="Bookman Old Style" w:hAnsi="Bookman Old Style"/>
                <w:b/>
                <w:bCs/>
                <w:color w:val="000000"/>
                <w:lang w:val="fr-FR" w:eastAsia="fr-FR"/>
              </w:rPr>
            </w:pPr>
            <w:r w:rsidRPr="0042243E">
              <w:rPr>
                <w:rFonts w:ascii="Bookman Old Style" w:hAnsi="Bookman Old Style"/>
                <w:b/>
                <w:bCs/>
                <w:color w:val="000000"/>
                <w:lang w:val="fr-FR" w:eastAsia="fr-FR"/>
              </w:rPr>
              <w:t>06</w:t>
            </w:r>
          </w:p>
        </w:tc>
        <w:tc>
          <w:tcPr>
            <w:tcW w:w="1023" w:type="dxa"/>
            <w:hideMark/>
          </w:tcPr>
          <w:p w:rsidR="00526CD6" w:rsidRPr="0042243E" w:rsidRDefault="00526CD6" w:rsidP="00526CD6">
            <w:pPr>
              <w:jc w:val="center"/>
              <w:cnfStyle w:val="000000000000"/>
              <w:rPr>
                <w:rFonts w:ascii="Bookman Old Style" w:hAnsi="Bookman Old Style"/>
                <w:color w:val="000000"/>
                <w:lang w:val="fr-FR" w:eastAsia="fr-FR"/>
              </w:rPr>
            </w:pPr>
            <w:r w:rsidRPr="0042243E">
              <w:rPr>
                <w:rFonts w:ascii="Bookman Old Style" w:hAnsi="Bookman Old Style"/>
                <w:color w:val="000000"/>
                <w:lang w:val="fr-FR" w:eastAsia="fr-FR"/>
              </w:rPr>
              <w:t>01</w:t>
            </w:r>
          </w:p>
        </w:tc>
        <w:tc>
          <w:tcPr>
            <w:tcW w:w="1073" w:type="dxa"/>
            <w:shd w:val="clear" w:color="auto" w:fill="808080" w:themeFill="background1" w:themeFillShade="80"/>
          </w:tcPr>
          <w:p w:rsidR="00526CD6" w:rsidRPr="0042243E" w:rsidRDefault="00526CD6" w:rsidP="00526CD6">
            <w:pPr>
              <w:jc w:val="center"/>
              <w:cnfStyle w:val="000000000000"/>
              <w:rPr>
                <w:rFonts w:ascii="Bookman Old Style" w:hAnsi="Bookman Old Style"/>
                <w:color w:val="000000"/>
                <w:lang w:val="fr-FR" w:eastAsia="fr-FR"/>
              </w:rPr>
            </w:pPr>
          </w:p>
        </w:tc>
        <w:tc>
          <w:tcPr>
            <w:tcW w:w="1307" w:type="dxa"/>
            <w:shd w:val="clear" w:color="auto" w:fill="808080" w:themeFill="background1" w:themeFillShade="80"/>
          </w:tcPr>
          <w:p w:rsidR="00526CD6" w:rsidRPr="0042243E" w:rsidRDefault="00526CD6" w:rsidP="00526CD6">
            <w:pPr>
              <w:jc w:val="center"/>
              <w:cnfStyle w:val="000000000000"/>
              <w:rPr>
                <w:rFonts w:ascii="Bookman Old Style" w:hAnsi="Bookman Old Style"/>
                <w:color w:val="000000"/>
                <w:lang w:val="fr-FR" w:eastAsia="fr-FR"/>
              </w:rPr>
            </w:pPr>
          </w:p>
        </w:tc>
        <w:tc>
          <w:tcPr>
            <w:tcW w:w="2008" w:type="dxa"/>
            <w:hideMark/>
          </w:tcPr>
          <w:p w:rsidR="00526CD6" w:rsidRPr="0042243E" w:rsidRDefault="00526CD6" w:rsidP="00526CD6">
            <w:pPr>
              <w:jc w:val="center"/>
              <w:cnfStyle w:val="000000000000"/>
              <w:rPr>
                <w:rFonts w:ascii="Bookman Old Style" w:hAnsi="Bookman Old Style"/>
                <w:color w:val="000000"/>
                <w:lang w:val="fr-FR" w:eastAsia="fr-FR"/>
              </w:rPr>
            </w:pPr>
            <w:r w:rsidRPr="0042243E">
              <w:rPr>
                <w:rFonts w:ascii="Bookman Old Style" w:hAnsi="Bookman Old Style"/>
                <w:color w:val="000000"/>
                <w:lang w:val="fr-FR" w:eastAsia="fr-FR"/>
              </w:rPr>
              <w:t>01</w:t>
            </w:r>
          </w:p>
        </w:tc>
        <w:tc>
          <w:tcPr>
            <w:tcW w:w="1572" w:type="dxa"/>
            <w:gridSpan w:val="2"/>
            <w:hideMark/>
          </w:tcPr>
          <w:p w:rsidR="00526CD6" w:rsidRPr="0042243E" w:rsidRDefault="00526CD6" w:rsidP="00526CD6">
            <w:pPr>
              <w:jc w:val="center"/>
              <w:cnfStyle w:val="000000000000"/>
              <w:rPr>
                <w:rFonts w:ascii="Bookman Old Style" w:hAnsi="Bookman Old Style"/>
                <w:color w:val="000000"/>
                <w:lang w:val="fr-FR" w:eastAsia="fr-FR"/>
              </w:rPr>
            </w:pPr>
            <w:r w:rsidRPr="0042243E">
              <w:rPr>
                <w:rFonts w:ascii="Bookman Old Style" w:hAnsi="Bookman Old Style"/>
                <w:color w:val="000000"/>
                <w:lang w:val="fr-FR" w:eastAsia="fr-FR"/>
              </w:rPr>
              <w:t>04</w:t>
            </w:r>
          </w:p>
        </w:tc>
      </w:tr>
      <w:tr w:rsidR="00526CD6" w:rsidRPr="0042243E" w:rsidTr="00526CD6">
        <w:trPr>
          <w:cnfStyle w:val="000000100000"/>
          <w:trHeight w:val="227"/>
        </w:trPr>
        <w:tc>
          <w:tcPr>
            <w:cnfStyle w:val="001000000000"/>
            <w:tcW w:w="1248" w:type="dxa"/>
            <w:hideMark/>
          </w:tcPr>
          <w:p w:rsidR="00526CD6" w:rsidRPr="0042243E" w:rsidRDefault="00526CD6" w:rsidP="00526CD6">
            <w:pPr>
              <w:jc w:val="both"/>
              <w:rPr>
                <w:rFonts w:ascii="Bookman Old Style" w:hAnsi="Bookman Old Style"/>
                <w:lang w:val="en-US"/>
              </w:rPr>
            </w:pPr>
            <w:proofErr w:type="spellStart"/>
            <w:r w:rsidRPr="0042243E">
              <w:rPr>
                <w:rFonts w:ascii="Bookman Old Style" w:hAnsi="Bookman Old Style"/>
                <w:lang w:val="en-US"/>
              </w:rPr>
              <w:t>Octobre</w:t>
            </w:r>
            <w:proofErr w:type="spellEnd"/>
          </w:p>
        </w:tc>
        <w:tc>
          <w:tcPr>
            <w:tcW w:w="1057" w:type="dxa"/>
            <w:hideMark/>
          </w:tcPr>
          <w:p w:rsidR="00526CD6" w:rsidRPr="0042243E" w:rsidRDefault="00526CD6" w:rsidP="00526CD6">
            <w:pPr>
              <w:jc w:val="center"/>
              <w:cnfStyle w:val="000000100000"/>
              <w:rPr>
                <w:rFonts w:ascii="Bookman Old Style" w:hAnsi="Bookman Old Style"/>
                <w:b/>
                <w:bCs/>
                <w:color w:val="000000"/>
                <w:lang w:val="fr-FR" w:eastAsia="fr-FR"/>
              </w:rPr>
            </w:pPr>
            <w:r w:rsidRPr="0042243E">
              <w:rPr>
                <w:rFonts w:ascii="Bookman Old Style" w:hAnsi="Bookman Old Style"/>
                <w:b/>
                <w:bCs/>
                <w:color w:val="000000"/>
                <w:lang w:val="fr-FR" w:eastAsia="fr-FR"/>
              </w:rPr>
              <w:t>11</w:t>
            </w:r>
          </w:p>
        </w:tc>
        <w:tc>
          <w:tcPr>
            <w:tcW w:w="1023" w:type="dxa"/>
            <w:hideMark/>
          </w:tcPr>
          <w:p w:rsidR="00526CD6" w:rsidRPr="0042243E" w:rsidRDefault="00526CD6" w:rsidP="00526CD6">
            <w:pPr>
              <w:jc w:val="center"/>
              <w:cnfStyle w:val="000000100000"/>
              <w:rPr>
                <w:rFonts w:ascii="Bookman Old Style" w:hAnsi="Bookman Old Style"/>
                <w:color w:val="000000"/>
                <w:lang w:val="fr-FR" w:eastAsia="fr-FR"/>
              </w:rPr>
            </w:pPr>
            <w:r w:rsidRPr="0042243E">
              <w:rPr>
                <w:rFonts w:ascii="Bookman Old Style" w:hAnsi="Bookman Old Style"/>
                <w:color w:val="000000"/>
                <w:lang w:val="fr-FR" w:eastAsia="fr-FR"/>
              </w:rPr>
              <w:t>02</w:t>
            </w:r>
          </w:p>
        </w:tc>
        <w:tc>
          <w:tcPr>
            <w:tcW w:w="1073" w:type="dxa"/>
            <w:shd w:val="clear" w:color="auto" w:fill="808080" w:themeFill="background1" w:themeFillShade="80"/>
          </w:tcPr>
          <w:p w:rsidR="00526CD6" w:rsidRPr="0042243E" w:rsidRDefault="00526CD6" w:rsidP="00526CD6">
            <w:pPr>
              <w:jc w:val="center"/>
              <w:cnfStyle w:val="000000100000"/>
              <w:rPr>
                <w:rFonts w:ascii="Bookman Old Style" w:hAnsi="Bookman Old Style"/>
                <w:color w:val="000000"/>
                <w:lang w:val="fr-FR" w:eastAsia="fr-FR"/>
              </w:rPr>
            </w:pPr>
          </w:p>
        </w:tc>
        <w:tc>
          <w:tcPr>
            <w:tcW w:w="1307" w:type="dxa"/>
            <w:shd w:val="clear" w:color="auto" w:fill="808080" w:themeFill="background1" w:themeFillShade="80"/>
          </w:tcPr>
          <w:p w:rsidR="00526CD6" w:rsidRPr="0042243E" w:rsidRDefault="00526CD6" w:rsidP="00526CD6">
            <w:pPr>
              <w:jc w:val="center"/>
              <w:cnfStyle w:val="000000100000"/>
              <w:rPr>
                <w:rFonts w:ascii="Bookman Old Style" w:hAnsi="Bookman Old Style"/>
                <w:color w:val="000000"/>
                <w:lang w:val="fr-FR" w:eastAsia="fr-FR"/>
              </w:rPr>
            </w:pPr>
          </w:p>
        </w:tc>
        <w:tc>
          <w:tcPr>
            <w:tcW w:w="2008" w:type="dxa"/>
            <w:hideMark/>
          </w:tcPr>
          <w:p w:rsidR="00526CD6" w:rsidRPr="0042243E" w:rsidRDefault="00526CD6" w:rsidP="00526CD6">
            <w:pPr>
              <w:jc w:val="center"/>
              <w:cnfStyle w:val="000000100000"/>
              <w:rPr>
                <w:rFonts w:ascii="Bookman Old Style" w:hAnsi="Bookman Old Style"/>
                <w:color w:val="000000"/>
                <w:lang w:val="fr-FR" w:eastAsia="fr-FR"/>
              </w:rPr>
            </w:pPr>
            <w:r w:rsidRPr="0042243E">
              <w:rPr>
                <w:rFonts w:ascii="Bookman Old Style" w:hAnsi="Bookman Old Style"/>
                <w:color w:val="000000"/>
                <w:lang w:val="fr-FR" w:eastAsia="fr-FR"/>
              </w:rPr>
              <w:t>04</w:t>
            </w:r>
          </w:p>
        </w:tc>
        <w:tc>
          <w:tcPr>
            <w:tcW w:w="1572" w:type="dxa"/>
            <w:gridSpan w:val="2"/>
            <w:hideMark/>
          </w:tcPr>
          <w:p w:rsidR="00526CD6" w:rsidRPr="0042243E" w:rsidRDefault="00526CD6" w:rsidP="00526CD6">
            <w:pPr>
              <w:jc w:val="center"/>
              <w:cnfStyle w:val="000000100000"/>
              <w:rPr>
                <w:rFonts w:ascii="Bookman Old Style" w:hAnsi="Bookman Old Style"/>
                <w:color w:val="000000"/>
                <w:lang w:val="fr-FR" w:eastAsia="fr-FR"/>
              </w:rPr>
            </w:pPr>
            <w:r w:rsidRPr="0042243E">
              <w:rPr>
                <w:rFonts w:ascii="Bookman Old Style" w:hAnsi="Bookman Old Style"/>
                <w:color w:val="000000"/>
                <w:lang w:val="fr-FR" w:eastAsia="fr-FR"/>
              </w:rPr>
              <w:t>05</w:t>
            </w:r>
          </w:p>
        </w:tc>
      </w:tr>
      <w:tr w:rsidR="00526CD6" w:rsidRPr="0042243E" w:rsidTr="00526CD6">
        <w:trPr>
          <w:trHeight w:val="227"/>
        </w:trPr>
        <w:tc>
          <w:tcPr>
            <w:cnfStyle w:val="001000000000"/>
            <w:tcW w:w="1248" w:type="dxa"/>
            <w:hideMark/>
          </w:tcPr>
          <w:p w:rsidR="00526CD6" w:rsidRPr="0042243E" w:rsidRDefault="00526CD6" w:rsidP="00526CD6">
            <w:pPr>
              <w:jc w:val="both"/>
              <w:rPr>
                <w:rFonts w:ascii="Bookman Old Style" w:hAnsi="Bookman Old Style"/>
                <w:lang w:val="en-US"/>
              </w:rPr>
            </w:pPr>
            <w:proofErr w:type="spellStart"/>
            <w:r w:rsidRPr="0042243E">
              <w:rPr>
                <w:rFonts w:ascii="Bookman Old Style" w:hAnsi="Bookman Old Style"/>
                <w:lang w:val="en-US"/>
              </w:rPr>
              <w:t>Novembre</w:t>
            </w:r>
            <w:proofErr w:type="spellEnd"/>
          </w:p>
        </w:tc>
        <w:tc>
          <w:tcPr>
            <w:tcW w:w="1057" w:type="dxa"/>
            <w:hideMark/>
          </w:tcPr>
          <w:p w:rsidR="00526CD6" w:rsidRPr="0042243E" w:rsidRDefault="00526CD6" w:rsidP="00526CD6">
            <w:pPr>
              <w:jc w:val="center"/>
              <w:cnfStyle w:val="000000000000"/>
              <w:rPr>
                <w:rFonts w:ascii="Bookman Old Style" w:hAnsi="Bookman Old Style"/>
                <w:b/>
                <w:bCs/>
                <w:color w:val="000000"/>
                <w:lang w:val="fr-FR" w:eastAsia="fr-FR"/>
              </w:rPr>
            </w:pPr>
            <w:r w:rsidRPr="0042243E">
              <w:rPr>
                <w:rFonts w:ascii="Bookman Old Style" w:hAnsi="Bookman Old Style"/>
                <w:b/>
                <w:bCs/>
                <w:color w:val="000000"/>
                <w:lang w:val="fr-FR" w:eastAsia="fr-FR"/>
              </w:rPr>
              <w:t>25</w:t>
            </w:r>
          </w:p>
        </w:tc>
        <w:tc>
          <w:tcPr>
            <w:tcW w:w="1023" w:type="dxa"/>
            <w:hideMark/>
          </w:tcPr>
          <w:p w:rsidR="00526CD6" w:rsidRPr="0042243E" w:rsidRDefault="00526CD6" w:rsidP="00526CD6">
            <w:pPr>
              <w:jc w:val="center"/>
              <w:cnfStyle w:val="000000000000"/>
              <w:rPr>
                <w:rFonts w:ascii="Bookman Old Style" w:hAnsi="Bookman Old Style"/>
                <w:color w:val="000000"/>
                <w:lang w:val="fr-FR" w:eastAsia="fr-FR"/>
              </w:rPr>
            </w:pPr>
            <w:r w:rsidRPr="0042243E">
              <w:rPr>
                <w:rFonts w:ascii="Bookman Old Style" w:hAnsi="Bookman Old Style"/>
                <w:color w:val="000000"/>
                <w:lang w:val="fr-FR" w:eastAsia="fr-FR"/>
              </w:rPr>
              <w:t>03</w:t>
            </w:r>
          </w:p>
        </w:tc>
        <w:tc>
          <w:tcPr>
            <w:tcW w:w="1073" w:type="dxa"/>
            <w:shd w:val="clear" w:color="auto" w:fill="808080" w:themeFill="background1" w:themeFillShade="80"/>
          </w:tcPr>
          <w:p w:rsidR="00526CD6" w:rsidRPr="0042243E" w:rsidRDefault="00526CD6" w:rsidP="00526CD6">
            <w:pPr>
              <w:jc w:val="center"/>
              <w:cnfStyle w:val="000000000000"/>
              <w:rPr>
                <w:rFonts w:ascii="Bookman Old Style" w:hAnsi="Bookman Old Style"/>
                <w:color w:val="000000"/>
                <w:lang w:val="fr-FR" w:eastAsia="fr-FR"/>
              </w:rPr>
            </w:pPr>
          </w:p>
        </w:tc>
        <w:tc>
          <w:tcPr>
            <w:tcW w:w="1307" w:type="dxa"/>
          </w:tcPr>
          <w:p w:rsidR="00526CD6" w:rsidRPr="0042243E" w:rsidRDefault="00526CD6" w:rsidP="00526CD6">
            <w:pPr>
              <w:jc w:val="center"/>
              <w:cnfStyle w:val="000000000000"/>
              <w:rPr>
                <w:rFonts w:ascii="Bookman Old Style" w:hAnsi="Bookman Old Style"/>
                <w:color w:val="000000"/>
                <w:lang w:val="fr-FR" w:eastAsia="fr-FR"/>
              </w:rPr>
            </w:pPr>
            <w:r w:rsidRPr="0042243E">
              <w:rPr>
                <w:rFonts w:ascii="Bookman Old Style" w:hAnsi="Bookman Old Style"/>
                <w:color w:val="000000"/>
                <w:lang w:val="fr-FR" w:eastAsia="fr-FR"/>
              </w:rPr>
              <w:t>07</w:t>
            </w:r>
          </w:p>
        </w:tc>
        <w:tc>
          <w:tcPr>
            <w:tcW w:w="2008" w:type="dxa"/>
            <w:hideMark/>
          </w:tcPr>
          <w:p w:rsidR="00526CD6" w:rsidRPr="0042243E" w:rsidRDefault="00526CD6" w:rsidP="00526CD6">
            <w:pPr>
              <w:jc w:val="center"/>
              <w:cnfStyle w:val="000000000000"/>
              <w:rPr>
                <w:rFonts w:ascii="Bookman Old Style" w:hAnsi="Bookman Old Style"/>
                <w:color w:val="000000"/>
                <w:lang w:val="fr-FR" w:eastAsia="fr-FR"/>
              </w:rPr>
            </w:pPr>
            <w:r w:rsidRPr="0042243E">
              <w:rPr>
                <w:rFonts w:ascii="Bookman Old Style" w:hAnsi="Bookman Old Style"/>
                <w:color w:val="000000"/>
                <w:lang w:val="fr-FR" w:eastAsia="fr-FR"/>
              </w:rPr>
              <w:t>04</w:t>
            </w:r>
          </w:p>
        </w:tc>
        <w:tc>
          <w:tcPr>
            <w:tcW w:w="1572" w:type="dxa"/>
            <w:gridSpan w:val="2"/>
            <w:hideMark/>
          </w:tcPr>
          <w:p w:rsidR="00526CD6" w:rsidRPr="0042243E" w:rsidRDefault="00526CD6" w:rsidP="00526CD6">
            <w:pPr>
              <w:jc w:val="center"/>
              <w:cnfStyle w:val="000000000000"/>
              <w:rPr>
                <w:rFonts w:ascii="Bookman Old Style" w:hAnsi="Bookman Old Style"/>
                <w:color w:val="000000"/>
                <w:lang w:val="fr-FR" w:eastAsia="fr-FR"/>
              </w:rPr>
            </w:pPr>
            <w:r w:rsidRPr="0042243E">
              <w:rPr>
                <w:rFonts w:ascii="Bookman Old Style" w:hAnsi="Bookman Old Style"/>
                <w:color w:val="000000"/>
                <w:lang w:val="fr-FR" w:eastAsia="fr-FR"/>
              </w:rPr>
              <w:t>11</w:t>
            </w:r>
          </w:p>
        </w:tc>
      </w:tr>
      <w:tr w:rsidR="00526CD6" w:rsidRPr="0042243E" w:rsidTr="00EF5596">
        <w:trPr>
          <w:cnfStyle w:val="000000100000"/>
          <w:trHeight w:val="227"/>
        </w:trPr>
        <w:tc>
          <w:tcPr>
            <w:cnfStyle w:val="001000000000"/>
            <w:tcW w:w="1248" w:type="dxa"/>
            <w:hideMark/>
          </w:tcPr>
          <w:p w:rsidR="00526CD6" w:rsidRPr="0042243E" w:rsidRDefault="00526CD6" w:rsidP="00526CD6">
            <w:pPr>
              <w:jc w:val="both"/>
              <w:rPr>
                <w:rFonts w:ascii="Bookman Old Style" w:hAnsi="Bookman Old Style"/>
                <w:lang w:val="en-US"/>
              </w:rPr>
            </w:pPr>
            <w:proofErr w:type="spellStart"/>
            <w:r w:rsidRPr="0042243E">
              <w:rPr>
                <w:rFonts w:ascii="Bookman Old Style" w:hAnsi="Bookman Old Style"/>
                <w:lang w:val="en-US"/>
              </w:rPr>
              <w:t>Décembre</w:t>
            </w:r>
            <w:proofErr w:type="spellEnd"/>
          </w:p>
        </w:tc>
        <w:tc>
          <w:tcPr>
            <w:tcW w:w="1057" w:type="dxa"/>
            <w:hideMark/>
          </w:tcPr>
          <w:p w:rsidR="00526CD6" w:rsidRPr="0042243E" w:rsidRDefault="00EF5596" w:rsidP="00526CD6">
            <w:pPr>
              <w:jc w:val="center"/>
              <w:cnfStyle w:val="000000100000"/>
              <w:rPr>
                <w:rFonts w:ascii="Bookman Old Style" w:hAnsi="Bookman Old Style"/>
                <w:b/>
                <w:bCs/>
                <w:color w:val="000000"/>
                <w:lang w:val="fr-FR" w:eastAsia="fr-FR"/>
              </w:rPr>
            </w:pPr>
            <w:r w:rsidRPr="0042243E">
              <w:rPr>
                <w:rFonts w:ascii="Bookman Old Style" w:hAnsi="Bookman Old Style"/>
                <w:b/>
                <w:bCs/>
                <w:color w:val="000000"/>
                <w:lang w:val="fr-FR" w:eastAsia="fr-FR"/>
              </w:rPr>
              <w:t>14</w:t>
            </w:r>
          </w:p>
        </w:tc>
        <w:tc>
          <w:tcPr>
            <w:tcW w:w="1023" w:type="dxa"/>
            <w:hideMark/>
          </w:tcPr>
          <w:p w:rsidR="00526CD6" w:rsidRPr="0042243E" w:rsidRDefault="00526CD6" w:rsidP="00526CD6">
            <w:pPr>
              <w:jc w:val="center"/>
              <w:cnfStyle w:val="000000100000"/>
              <w:rPr>
                <w:rFonts w:ascii="Bookman Old Style" w:hAnsi="Bookman Old Style"/>
                <w:color w:val="000000"/>
                <w:lang w:val="fr-FR" w:eastAsia="fr-FR"/>
              </w:rPr>
            </w:pPr>
            <w:r w:rsidRPr="0042243E">
              <w:rPr>
                <w:rFonts w:ascii="Bookman Old Style" w:hAnsi="Bookman Old Style"/>
                <w:color w:val="000000"/>
                <w:lang w:val="fr-FR" w:eastAsia="fr-FR"/>
              </w:rPr>
              <w:t>03</w:t>
            </w:r>
          </w:p>
        </w:tc>
        <w:tc>
          <w:tcPr>
            <w:tcW w:w="1073" w:type="dxa"/>
            <w:shd w:val="clear" w:color="auto" w:fill="F2F2F2" w:themeFill="background1" w:themeFillShade="F2"/>
          </w:tcPr>
          <w:p w:rsidR="00526CD6" w:rsidRPr="0042243E" w:rsidRDefault="00EF5596" w:rsidP="00526CD6">
            <w:pPr>
              <w:jc w:val="center"/>
              <w:cnfStyle w:val="000000100000"/>
              <w:rPr>
                <w:rFonts w:ascii="Bookman Old Style" w:hAnsi="Bookman Old Style"/>
                <w:color w:val="000000"/>
                <w:lang w:val="fr-FR" w:eastAsia="fr-FR"/>
              </w:rPr>
            </w:pPr>
            <w:r w:rsidRPr="0042243E">
              <w:rPr>
                <w:rFonts w:ascii="Bookman Old Style" w:hAnsi="Bookman Old Style"/>
                <w:color w:val="000000"/>
                <w:lang w:val="fr-FR" w:eastAsia="fr-FR"/>
              </w:rPr>
              <w:t>02</w:t>
            </w:r>
          </w:p>
        </w:tc>
        <w:tc>
          <w:tcPr>
            <w:tcW w:w="1307" w:type="dxa"/>
          </w:tcPr>
          <w:p w:rsidR="00526CD6" w:rsidRPr="0042243E" w:rsidRDefault="00EF5596" w:rsidP="00526CD6">
            <w:pPr>
              <w:jc w:val="center"/>
              <w:cnfStyle w:val="000000100000"/>
              <w:rPr>
                <w:rFonts w:ascii="Bookman Old Style" w:hAnsi="Bookman Old Style"/>
                <w:color w:val="000000"/>
                <w:lang w:val="fr-FR" w:eastAsia="fr-FR"/>
              </w:rPr>
            </w:pPr>
            <w:r w:rsidRPr="0042243E">
              <w:rPr>
                <w:rFonts w:ascii="Bookman Old Style" w:hAnsi="Bookman Old Style"/>
                <w:color w:val="000000"/>
                <w:lang w:val="fr-FR" w:eastAsia="fr-FR"/>
              </w:rPr>
              <w:t>06</w:t>
            </w:r>
          </w:p>
        </w:tc>
        <w:tc>
          <w:tcPr>
            <w:tcW w:w="2008" w:type="dxa"/>
            <w:shd w:val="clear" w:color="auto" w:fill="808080" w:themeFill="background1" w:themeFillShade="80"/>
            <w:hideMark/>
          </w:tcPr>
          <w:p w:rsidR="00526CD6" w:rsidRPr="0042243E" w:rsidRDefault="00526CD6" w:rsidP="00526CD6">
            <w:pPr>
              <w:jc w:val="center"/>
              <w:cnfStyle w:val="000000100000"/>
              <w:rPr>
                <w:rFonts w:ascii="Bookman Old Style" w:hAnsi="Bookman Old Style"/>
                <w:color w:val="000000"/>
                <w:lang w:val="fr-FR" w:eastAsia="fr-FR"/>
              </w:rPr>
            </w:pPr>
          </w:p>
        </w:tc>
        <w:tc>
          <w:tcPr>
            <w:tcW w:w="1572" w:type="dxa"/>
            <w:gridSpan w:val="2"/>
            <w:hideMark/>
          </w:tcPr>
          <w:p w:rsidR="00526CD6" w:rsidRPr="0042243E" w:rsidRDefault="00EF5596" w:rsidP="00526CD6">
            <w:pPr>
              <w:jc w:val="center"/>
              <w:cnfStyle w:val="000000100000"/>
              <w:rPr>
                <w:rFonts w:ascii="Bookman Old Style" w:hAnsi="Bookman Old Style"/>
                <w:color w:val="000000"/>
                <w:lang w:val="fr-FR" w:eastAsia="fr-FR"/>
              </w:rPr>
            </w:pPr>
            <w:r w:rsidRPr="0042243E">
              <w:rPr>
                <w:rFonts w:ascii="Bookman Old Style" w:hAnsi="Bookman Old Style"/>
                <w:color w:val="000000"/>
                <w:lang w:val="fr-FR" w:eastAsia="fr-FR"/>
              </w:rPr>
              <w:t>03</w:t>
            </w:r>
          </w:p>
        </w:tc>
      </w:tr>
      <w:tr w:rsidR="00526CD6" w:rsidRPr="0042243E" w:rsidTr="00526CD6">
        <w:trPr>
          <w:trHeight w:val="170"/>
        </w:trPr>
        <w:tc>
          <w:tcPr>
            <w:cnfStyle w:val="001000000000"/>
            <w:tcW w:w="1248" w:type="dxa"/>
            <w:hideMark/>
          </w:tcPr>
          <w:p w:rsidR="00526CD6" w:rsidRPr="0042243E" w:rsidRDefault="00526CD6" w:rsidP="00526CD6">
            <w:pPr>
              <w:jc w:val="both"/>
              <w:rPr>
                <w:rFonts w:ascii="Bookman Old Style" w:hAnsi="Bookman Old Style"/>
                <w:lang w:val="en-US"/>
              </w:rPr>
            </w:pPr>
            <w:r w:rsidRPr="0042243E">
              <w:rPr>
                <w:rFonts w:ascii="Bookman Old Style" w:hAnsi="Bookman Old Style"/>
                <w:lang w:val="en-US"/>
              </w:rPr>
              <w:t>Total</w:t>
            </w:r>
          </w:p>
        </w:tc>
        <w:tc>
          <w:tcPr>
            <w:tcW w:w="1057" w:type="dxa"/>
            <w:hideMark/>
          </w:tcPr>
          <w:p w:rsidR="00526CD6" w:rsidRPr="0042243E" w:rsidRDefault="00EF5596" w:rsidP="00526CD6">
            <w:pPr>
              <w:jc w:val="center"/>
              <w:cnfStyle w:val="000000000000"/>
              <w:rPr>
                <w:rFonts w:ascii="Bookman Old Style" w:hAnsi="Bookman Old Style"/>
                <w:b/>
                <w:bCs/>
                <w:color w:val="000000"/>
                <w:lang w:val="fr-FR" w:eastAsia="fr-FR"/>
              </w:rPr>
            </w:pPr>
            <w:r w:rsidRPr="0042243E">
              <w:rPr>
                <w:rFonts w:ascii="Bookman Old Style" w:hAnsi="Bookman Old Style"/>
                <w:b/>
                <w:bCs/>
                <w:color w:val="000000"/>
                <w:lang w:val="fr-FR" w:eastAsia="fr-FR"/>
              </w:rPr>
              <w:t>209</w:t>
            </w:r>
          </w:p>
        </w:tc>
        <w:tc>
          <w:tcPr>
            <w:tcW w:w="1023" w:type="dxa"/>
            <w:hideMark/>
          </w:tcPr>
          <w:p w:rsidR="00526CD6" w:rsidRPr="0042243E" w:rsidRDefault="00526CD6" w:rsidP="00526CD6">
            <w:pPr>
              <w:jc w:val="center"/>
              <w:cnfStyle w:val="000000000000"/>
              <w:rPr>
                <w:rFonts w:ascii="Bookman Old Style" w:hAnsi="Bookman Old Style"/>
                <w:b/>
                <w:color w:val="000000"/>
                <w:lang w:val="fr-FR" w:eastAsia="fr-FR"/>
              </w:rPr>
            </w:pPr>
            <w:r w:rsidRPr="0042243E">
              <w:rPr>
                <w:rFonts w:ascii="Bookman Old Style" w:hAnsi="Bookman Old Style"/>
                <w:b/>
                <w:color w:val="000000"/>
                <w:lang w:val="fr-FR" w:eastAsia="fr-FR"/>
              </w:rPr>
              <w:t>12</w:t>
            </w:r>
          </w:p>
        </w:tc>
        <w:tc>
          <w:tcPr>
            <w:tcW w:w="1073" w:type="dxa"/>
          </w:tcPr>
          <w:p w:rsidR="00526CD6" w:rsidRPr="0042243E" w:rsidRDefault="00EF5596" w:rsidP="00526CD6">
            <w:pPr>
              <w:jc w:val="center"/>
              <w:cnfStyle w:val="000000000000"/>
              <w:rPr>
                <w:rFonts w:ascii="Bookman Old Style" w:hAnsi="Bookman Old Style"/>
                <w:b/>
                <w:color w:val="000000"/>
                <w:lang w:val="fr-FR" w:eastAsia="fr-FR"/>
              </w:rPr>
            </w:pPr>
            <w:r w:rsidRPr="0042243E">
              <w:rPr>
                <w:rFonts w:ascii="Bookman Old Style" w:hAnsi="Bookman Old Style"/>
                <w:b/>
                <w:color w:val="000000"/>
                <w:lang w:val="fr-FR" w:eastAsia="fr-FR"/>
              </w:rPr>
              <w:t>40</w:t>
            </w:r>
          </w:p>
        </w:tc>
        <w:tc>
          <w:tcPr>
            <w:tcW w:w="1307" w:type="dxa"/>
          </w:tcPr>
          <w:p w:rsidR="00526CD6" w:rsidRPr="0042243E" w:rsidRDefault="00EF5596" w:rsidP="00526CD6">
            <w:pPr>
              <w:jc w:val="center"/>
              <w:cnfStyle w:val="000000000000"/>
              <w:rPr>
                <w:rFonts w:ascii="Bookman Old Style" w:hAnsi="Bookman Old Style"/>
                <w:b/>
                <w:color w:val="000000"/>
                <w:lang w:val="fr-FR" w:eastAsia="fr-FR"/>
              </w:rPr>
            </w:pPr>
            <w:r w:rsidRPr="0042243E">
              <w:rPr>
                <w:rFonts w:ascii="Bookman Old Style" w:hAnsi="Bookman Old Style"/>
                <w:b/>
                <w:color w:val="000000"/>
                <w:lang w:val="fr-FR" w:eastAsia="fr-FR"/>
              </w:rPr>
              <w:t>42</w:t>
            </w:r>
          </w:p>
        </w:tc>
        <w:tc>
          <w:tcPr>
            <w:tcW w:w="2008" w:type="dxa"/>
            <w:hideMark/>
          </w:tcPr>
          <w:p w:rsidR="00526CD6" w:rsidRPr="0042243E" w:rsidRDefault="00526CD6" w:rsidP="00526CD6">
            <w:pPr>
              <w:jc w:val="center"/>
              <w:cnfStyle w:val="000000000000"/>
              <w:rPr>
                <w:rFonts w:ascii="Bookman Old Style" w:hAnsi="Bookman Old Style"/>
                <w:b/>
                <w:color w:val="000000"/>
                <w:lang w:val="fr-FR" w:eastAsia="fr-FR"/>
              </w:rPr>
            </w:pPr>
            <w:r w:rsidRPr="0042243E">
              <w:rPr>
                <w:rFonts w:ascii="Bookman Old Style" w:hAnsi="Bookman Old Style"/>
                <w:b/>
                <w:color w:val="000000"/>
                <w:lang w:val="fr-FR" w:eastAsia="fr-FR"/>
              </w:rPr>
              <w:t>40</w:t>
            </w:r>
          </w:p>
        </w:tc>
        <w:tc>
          <w:tcPr>
            <w:tcW w:w="1572" w:type="dxa"/>
            <w:gridSpan w:val="2"/>
            <w:hideMark/>
          </w:tcPr>
          <w:p w:rsidR="00526CD6" w:rsidRPr="0042243E" w:rsidRDefault="00C31E3B" w:rsidP="00526CD6">
            <w:pPr>
              <w:jc w:val="center"/>
              <w:cnfStyle w:val="000000000000"/>
              <w:rPr>
                <w:rFonts w:ascii="Bookman Old Style" w:hAnsi="Bookman Old Style"/>
                <w:b/>
                <w:color w:val="000000"/>
                <w:lang w:val="fr-FR" w:eastAsia="fr-FR"/>
              </w:rPr>
            </w:pPr>
            <w:r w:rsidRPr="0042243E">
              <w:rPr>
                <w:rFonts w:ascii="Bookman Old Style" w:hAnsi="Bookman Old Style"/>
                <w:b/>
                <w:color w:val="000000"/>
                <w:lang w:val="fr-FR" w:eastAsia="fr-FR"/>
              </w:rPr>
              <w:t>75</w:t>
            </w:r>
          </w:p>
        </w:tc>
      </w:tr>
    </w:tbl>
    <w:p w:rsidR="00C22EDC" w:rsidRPr="0042243E" w:rsidRDefault="00FB2F7F" w:rsidP="00801BE6">
      <w:pPr>
        <w:pStyle w:val="Titre"/>
        <w:pBdr>
          <w:bottom w:val="none" w:sz="0" w:space="0" w:color="auto"/>
        </w:pBdr>
        <w:jc w:val="both"/>
        <w:rPr>
          <w:rFonts w:ascii="Bookman Old Style" w:hAnsi="Bookman Old Style"/>
          <w:color w:val="000000" w:themeColor="text1"/>
          <w:sz w:val="22"/>
          <w:szCs w:val="22"/>
          <w:lang w:val="fr-FR"/>
        </w:rPr>
      </w:pPr>
      <w:r w:rsidRPr="0042243E">
        <w:rPr>
          <w:rFonts w:ascii="Bookman Old Style" w:hAnsi="Bookman Old Style"/>
          <w:b/>
          <w:color w:val="000000" w:themeColor="text1"/>
          <w:sz w:val="22"/>
          <w:szCs w:val="22"/>
          <w:lang w:val="fr-FR"/>
        </w:rPr>
        <w:t xml:space="preserve">Le </w:t>
      </w:r>
      <w:r w:rsidRPr="0042243E">
        <w:rPr>
          <w:rFonts w:ascii="Bookman Old Style" w:hAnsi="Bookman Old Style"/>
          <w:color w:val="000000" w:themeColor="text1"/>
          <w:sz w:val="22"/>
          <w:szCs w:val="22"/>
          <w:lang w:val="fr-FR"/>
        </w:rPr>
        <w:t>tableau qui suit fait état des résultats de l’examen médical auquel sont soumises les victimes à leur arrivée.</w:t>
      </w:r>
    </w:p>
    <w:p w:rsidR="00AD5B1E" w:rsidRDefault="00AD5B1E" w:rsidP="00AD5B1E">
      <w:pPr>
        <w:rPr>
          <w:lang w:val="fr-FR"/>
        </w:rPr>
      </w:pPr>
    </w:p>
    <w:p w:rsidR="00526CD6" w:rsidRDefault="00526CD6" w:rsidP="00AD5B1E">
      <w:pPr>
        <w:rPr>
          <w:lang w:val="fr-FR"/>
        </w:rPr>
      </w:pPr>
    </w:p>
    <w:p w:rsidR="00AD5B1E" w:rsidRDefault="00AD5B1E" w:rsidP="00AD5B1E">
      <w:pPr>
        <w:rPr>
          <w:lang w:val="fr-FR"/>
        </w:rPr>
      </w:pPr>
    </w:p>
    <w:p w:rsidR="005B379A" w:rsidRPr="00AD5B1E" w:rsidRDefault="005B379A" w:rsidP="00AD5B1E">
      <w:pPr>
        <w:rPr>
          <w:lang w:val="fr-FR"/>
        </w:rPr>
      </w:pPr>
    </w:p>
    <w:p w:rsidR="00EA7F6D" w:rsidRDefault="00F35B26" w:rsidP="00EA7F6D">
      <w:pPr>
        <w:pStyle w:val="Titre"/>
        <w:numPr>
          <w:ilvl w:val="0"/>
          <w:numId w:val="1"/>
        </w:numPr>
        <w:pBdr>
          <w:bottom w:val="none" w:sz="0" w:space="0" w:color="auto"/>
        </w:pBdr>
        <w:spacing w:after="0"/>
        <w:contextualSpacing w:val="0"/>
        <w:jc w:val="both"/>
        <w:rPr>
          <w:rStyle w:val="lev"/>
          <w:rFonts w:ascii="Bookman Old Style" w:hAnsi="Bookman Old Style" w:cs="Tahoma"/>
          <w:iCs/>
          <w:color w:val="000000" w:themeColor="text1"/>
          <w:sz w:val="24"/>
          <w:szCs w:val="24"/>
        </w:rPr>
      </w:pPr>
      <w:r w:rsidRPr="000B75F9">
        <w:rPr>
          <w:rStyle w:val="lev"/>
          <w:rFonts w:ascii="Bookman Old Style" w:hAnsi="Bookman Old Style" w:cs="Tahoma"/>
          <w:iCs/>
          <w:color w:val="000000" w:themeColor="text1"/>
          <w:sz w:val="24"/>
          <w:szCs w:val="24"/>
        </w:rPr>
        <w:t xml:space="preserve">Le </w:t>
      </w:r>
      <w:proofErr w:type="spellStart"/>
      <w:r w:rsidRPr="000B75F9">
        <w:rPr>
          <w:rStyle w:val="lev"/>
          <w:rFonts w:ascii="Bookman Old Style" w:hAnsi="Bookman Old Style" w:cs="Tahoma"/>
          <w:iCs/>
          <w:color w:val="000000" w:themeColor="text1"/>
          <w:sz w:val="24"/>
          <w:szCs w:val="24"/>
        </w:rPr>
        <w:t>dépistage</w:t>
      </w:r>
      <w:proofErr w:type="spellEnd"/>
    </w:p>
    <w:p w:rsidR="00613984" w:rsidRPr="00613984" w:rsidRDefault="00613984" w:rsidP="00613984"/>
    <w:p w:rsidR="00F35B26" w:rsidRPr="0042243E" w:rsidRDefault="00F35B26" w:rsidP="00005E94">
      <w:pPr>
        <w:jc w:val="both"/>
        <w:rPr>
          <w:rFonts w:ascii="Bookman Old Style" w:hAnsi="Bookman Old Style" w:cs="Tahoma"/>
          <w:sz w:val="22"/>
          <w:szCs w:val="22"/>
          <w:lang w:val="fr-FR"/>
        </w:rPr>
      </w:pPr>
      <w:r w:rsidRPr="0042243E">
        <w:rPr>
          <w:rFonts w:ascii="Bookman Old Style" w:hAnsi="Bookman Old Style" w:cs="Tahoma"/>
          <w:b/>
          <w:sz w:val="22"/>
          <w:szCs w:val="22"/>
          <w:lang w:val="fr-FR"/>
        </w:rPr>
        <w:t>Le</w:t>
      </w:r>
      <w:r w:rsidRPr="0042243E">
        <w:rPr>
          <w:rFonts w:ascii="Bookman Old Style" w:hAnsi="Bookman Old Style" w:cs="Tahoma"/>
          <w:sz w:val="22"/>
          <w:szCs w:val="22"/>
          <w:lang w:val="fr-FR"/>
        </w:rPr>
        <w:t xml:space="preserve"> dépistage des maladies sexuellement transmissibles dont le VIH1, l</w:t>
      </w:r>
      <w:r w:rsidR="002542EC" w:rsidRPr="0042243E">
        <w:rPr>
          <w:rFonts w:ascii="Bookman Old Style" w:hAnsi="Bookman Old Style" w:cs="Tahoma"/>
          <w:sz w:val="22"/>
          <w:szCs w:val="22"/>
          <w:lang w:val="fr-FR"/>
        </w:rPr>
        <w:t xml:space="preserve">e HBS et la Syphilis juste à l’arrivée de la victime et le </w:t>
      </w:r>
      <w:r w:rsidRPr="0042243E">
        <w:rPr>
          <w:rFonts w:ascii="Bookman Old Style" w:hAnsi="Bookman Old Style" w:cs="Tahoma"/>
          <w:sz w:val="22"/>
          <w:szCs w:val="22"/>
          <w:lang w:val="fr-FR"/>
        </w:rPr>
        <w:t xml:space="preserve"> VIH2</w:t>
      </w:r>
      <w:r w:rsidR="002542EC" w:rsidRPr="0042243E">
        <w:rPr>
          <w:rFonts w:ascii="Bookman Old Style" w:hAnsi="Bookman Old Style" w:cs="Tahoma"/>
          <w:sz w:val="22"/>
          <w:szCs w:val="22"/>
          <w:lang w:val="fr-FR"/>
        </w:rPr>
        <w:t xml:space="preserve"> trois mois plus tard</w:t>
      </w:r>
      <w:r w:rsidRPr="0042243E">
        <w:rPr>
          <w:rFonts w:ascii="Bookman Old Style" w:hAnsi="Bookman Old Style" w:cs="Tahoma"/>
          <w:sz w:val="22"/>
          <w:szCs w:val="22"/>
          <w:lang w:val="fr-FR"/>
        </w:rPr>
        <w:t xml:space="preserve">. </w:t>
      </w:r>
    </w:p>
    <w:p w:rsidR="00F35B26" w:rsidRPr="0042243E" w:rsidRDefault="00005E94" w:rsidP="00005E94">
      <w:pPr>
        <w:jc w:val="both"/>
        <w:rPr>
          <w:rFonts w:ascii="Bookman Old Style" w:hAnsi="Bookman Old Style" w:cs="Tahoma"/>
          <w:sz w:val="22"/>
          <w:szCs w:val="22"/>
          <w:lang w:val="fr-FR"/>
        </w:rPr>
      </w:pPr>
      <w:r w:rsidRPr="0042243E">
        <w:rPr>
          <w:rFonts w:ascii="Bookman Old Style" w:hAnsi="Bookman Old Style" w:cs="Tahoma"/>
          <w:b/>
          <w:sz w:val="22"/>
          <w:szCs w:val="22"/>
          <w:lang w:val="fr-FR"/>
        </w:rPr>
        <w:t>La</w:t>
      </w:r>
      <w:r w:rsidRPr="0042243E">
        <w:rPr>
          <w:rFonts w:ascii="Bookman Old Style" w:hAnsi="Bookman Old Style" w:cs="Tahoma"/>
          <w:sz w:val="22"/>
          <w:szCs w:val="22"/>
          <w:lang w:val="fr-FR"/>
        </w:rPr>
        <w:t xml:space="preserve"> recherche de sperme pour confirmer ou infirmer sa présence</w:t>
      </w:r>
      <w:r w:rsidR="002542EC" w:rsidRPr="0042243E">
        <w:rPr>
          <w:rFonts w:ascii="Bookman Old Style" w:hAnsi="Bookman Old Style" w:cs="Tahoma"/>
          <w:sz w:val="22"/>
          <w:szCs w:val="22"/>
          <w:lang w:val="fr-FR"/>
        </w:rPr>
        <w:t xml:space="preserve">. </w:t>
      </w:r>
      <w:r w:rsidR="00107EE5" w:rsidRPr="0042243E">
        <w:rPr>
          <w:rFonts w:ascii="Bookman Old Style" w:hAnsi="Bookman Old Style" w:cs="Tahoma"/>
          <w:sz w:val="22"/>
          <w:szCs w:val="22"/>
          <w:lang w:val="fr-FR"/>
        </w:rPr>
        <w:t>1</w:t>
      </w:r>
      <w:r w:rsidR="008173EB" w:rsidRPr="0042243E">
        <w:rPr>
          <w:rFonts w:ascii="Bookman Old Style" w:hAnsi="Bookman Old Style" w:cs="Tahoma"/>
          <w:sz w:val="22"/>
          <w:szCs w:val="22"/>
          <w:lang w:val="fr-FR"/>
        </w:rPr>
        <w:t>1</w:t>
      </w:r>
      <w:r w:rsidR="00EA02B0" w:rsidRPr="0042243E">
        <w:rPr>
          <w:rFonts w:ascii="Bookman Old Style" w:hAnsi="Bookman Old Style" w:cs="Tahoma"/>
          <w:sz w:val="22"/>
          <w:szCs w:val="22"/>
          <w:lang w:val="fr-FR"/>
        </w:rPr>
        <w:t>4</w:t>
      </w:r>
      <w:r w:rsidR="00EA1F08" w:rsidRPr="0042243E">
        <w:rPr>
          <w:rFonts w:ascii="Bookman Old Style" w:hAnsi="Bookman Old Style" w:cs="Tahoma"/>
          <w:sz w:val="22"/>
          <w:szCs w:val="22"/>
          <w:lang w:val="fr-FR"/>
        </w:rPr>
        <w:t xml:space="preserve"> </w:t>
      </w:r>
      <w:r w:rsidRPr="0042243E">
        <w:rPr>
          <w:rFonts w:ascii="Bookman Old Style" w:hAnsi="Bookman Old Style" w:cs="Tahoma"/>
          <w:sz w:val="22"/>
          <w:szCs w:val="22"/>
          <w:lang w:val="fr-FR"/>
        </w:rPr>
        <w:t xml:space="preserve">cas sont concernés dont </w:t>
      </w:r>
      <w:r w:rsidR="007D37A3" w:rsidRPr="0042243E">
        <w:rPr>
          <w:rFonts w:ascii="Bookman Old Style" w:hAnsi="Bookman Old Style" w:cs="Tahoma"/>
          <w:sz w:val="22"/>
          <w:szCs w:val="22"/>
          <w:lang w:val="fr-FR"/>
        </w:rPr>
        <w:t>7</w:t>
      </w:r>
      <w:r w:rsidR="00EA02B0" w:rsidRPr="0042243E">
        <w:rPr>
          <w:rFonts w:ascii="Bookman Old Style" w:hAnsi="Bookman Old Style" w:cs="Tahoma"/>
          <w:sz w:val="22"/>
          <w:szCs w:val="22"/>
          <w:lang w:val="fr-FR"/>
        </w:rPr>
        <w:t>3</w:t>
      </w:r>
      <w:r w:rsidR="00107EE5" w:rsidRPr="0042243E">
        <w:rPr>
          <w:rFonts w:ascii="Bookman Old Style" w:hAnsi="Bookman Old Style" w:cs="Tahoma"/>
          <w:sz w:val="22"/>
          <w:szCs w:val="22"/>
          <w:lang w:val="fr-FR"/>
        </w:rPr>
        <w:t xml:space="preserve"> </w:t>
      </w:r>
      <w:r w:rsidR="00EA1F08" w:rsidRPr="0042243E">
        <w:rPr>
          <w:rFonts w:ascii="Bookman Old Style" w:hAnsi="Bookman Old Style" w:cs="Tahoma"/>
          <w:sz w:val="22"/>
          <w:szCs w:val="22"/>
          <w:lang w:val="fr-FR"/>
        </w:rPr>
        <w:t xml:space="preserve">négatifs et </w:t>
      </w:r>
      <w:r w:rsidR="00824DC9" w:rsidRPr="0042243E">
        <w:rPr>
          <w:rFonts w:ascii="Bookman Old Style" w:hAnsi="Bookman Old Style" w:cs="Tahoma"/>
          <w:sz w:val="22"/>
          <w:szCs w:val="22"/>
          <w:lang w:val="fr-FR"/>
        </w:rPr>
        <w:t>4</w:t>
      </w:r>
      <w:r w:rsidR="008368C9" w:rsidRPr="0042243E">
        <w:rPr>
          <w:rFonts w:ascii="Bookman Old Style" w:hAnsi="Bookman Old Style" w:cs="Tahoma"/>
          <w:sz w:val="22"/>
          <w:szCs w:val="22"/>
          <w:lang w:val="fr-FR"/>
        </w:rPr>
        <w:t>1</w:t>
      </w:r>
      <w:r w:rsidR="00EA1F08" w:rsidRPr="0042243E">
        <w:rPr>
          <w:rFonts w:ascii="Bookman Old Style" w:hAnsi="Bookman Old Style" w:cs="Tahoma"/>
          <w:sz w:val="22"/>
          <w:szCs w:val="22"/>
          <w:lang w:val="fr-FR"/>
        </w:rPr>
        <w:t xml:space="preserve"> positifs</w:t>
      </w:r>
      <w:r w:rsidRPr="0042243E">
        <w:rPr>
          <w:rFonts w:ascii="Bookman Old Style" w:hAnsi="Bookman Old Style" w:cs="Tahoma"/>
          <w:sz w:val="22"/>
          <w:szCs w:val="22"/>
          <w:lang w:val="fr-FR"/>
        </w:rPr>
        <w:t xml:space="preserve"> outre les cas de grossesse</w:t>
      </w:r>
      <w:r w:rsidR="00EA1F08" w:rsidRPr="0042243E">
        <w:rPr>
          <w:rFonts w:ascii="Bookman Old Style" w:hAnsi="Bookman Old Style" w:cs="Tahoma"/>
          <w:sz w:val="22"/>
          <w:szCs w:val="22"/>
          <w:lang w:val="fr-FR"/>
        </w:rPr>
        <w:t xml:space="preserve"> </w:t>
      </w:r>
      <w:r w:rsidR="00E749EA" w:rsidRPr="0042243E">
        <w:rPr>
          <w:rFonts w:ascii="Bookman Old Style" w:hAnsi="Bookman Old Style" w:cs="Tahoma"/>
          <w:sz w:val="22"/>
          <w:szCs w:val="22"/>
          <w:lang w:val="fr-FR"/>
        </w:rPr>
        <w:t>4</w:t>
      </w:r>
      <w:r w:rsidR="00F3094D" w:rsidRPr="0042243E">
        <w:rPr>
          <w:rFonts w:ascii="Bookman Old Style" w:hAnsi="Bookman Old Style" w:cs="Tahoma"/>
          <w:sz w:val="22"/>
          <w:szCs w:val="22"/>
          <w:lang w:val="fr-FR"/>
        </w:rPr>
        <w:t>2</w:t>
      </w:r>
      <w:r w:rsidRPr="0042243E">
        <w:rPr>
          <w:rFonts w:ascii="Bookman Old Style" w:hAnsi="Bookman Old Style" w:cs="Tahoma"/>
          <w:sz w:val="22"/>
          <w:szCs w:val="22"/>
          <w:lang w:val="fr-FR"/>
        </w:rPr>
        <w:t>, de sodomie</w:t>
      </w:r>
      <w:r w:rsidR="00EA1F08" w:rsidRPr="0042243E">
        <w:rPr>
          <w:rFonts w:ascii="Bookman Old Style" w:hAnsi="Bookman Old Style" w:cs="Tahoma"/>
          <w:sz w:val="22"/>
          <w:szCs w:val="22"/>
          <w:lang w:val="fr-FR"/>
        </w:rPr>
        <w:t xml:space="preserve"> </w:t>
      </w:r>
      <w:r w:rsidR="007D37A3" w:rsidRPr="0042243E">
        <w:rPr>
          <w:rFonts w:ascii="Bookman Old Style" w:hAnsi="Bookman Old Style" w:cs="Tahoma"/>
          <w:sz w:val="22"/>
          <w:szCs w:val="22"/>
          <w:lang w:val="fr-FR"/>
        </w:rPr>
        <w:t>12</w:t>
      </w:r>
      <w:r w:rsidR="00EA1F08" w:rsidRPr="0042243E">
        <w:rPr>
          <w:rFonts w:ascii="Bookman Old Style" w:hAnsi="Bookman Old Style" w:cs="Tahoma"/>
          <w:sz w:val="22"/>
          <w:szCs w:val="22"/>
          <w:lang w:val="fr-FR"/>
        </w:rPr>
        <w:t xml:space="preserve"> et enfin d’examens non demandés par le gynécologue</w:t>
      </w:r>
      <w:r w:rsidR="002542EC" w:rsidRPr="0042243E">
        <w:rPr>
          <w:rFonts w:ascii="Bookman Old Style" w:hAnsi="Bookman Old Style" w:cs="Tahoma"/>
          <w:sz w:val="22"/>
          <w:szCs w:val="22"/>
          <w:lang w:val="fr-FR"/>
        </w:rPr>
        <w:t xml:space="preserve">, </w:t>
      </w:r>
      <w:r w:rsidR="00EA02B0" w:rsidRPr="0042243E">
        <w:rPr>
          <w:rFonts w:ascii="Bookman Old Style" w:hAnsi="Bookman Old Style" w:cs="Tahoma"/>
          <w:sz w:val="22"/>
          <w:szCs w:val="22"/>
          <w:lang w:val="fr-FR"/>
        </w:rPr>
        <w:t>39</w:t>
      </w:r>
      <w:r w:rsidR="00EA1F08" w:rsidRPr="0042243E">
        <w:rPr>
          <w:rFonts w:ascii="Bookman Old Style" w:hAnsi="Bookman Old Style" w:cs="Tahoma"/>
          <w:sz w:val="22"/>
          <w:szCs w:val="22"/>
          <w:lang w:val="fr-FR"/>
        </w:rPr>
        <w:t>.</w:t>
      </w:r>
      <w:r w:rsidRPr="0042243E">
        <w:rPr>
          <w:rFonts w:ascii="Bookman Old Style" w:hAnsi="Bookman Old Style" w:cs="Tahoma"/>
          <w:sz w:val="22"/>
          <w:szCs w:val="22"/>
          <w:lang w:val="fr-FR"/>
        </w:rPr>
        <w:t xml:space="preserve"> </w:t>
      </w:r>
    </w:p>
    <w:p w:rsidR="00E91425" w:rsidRPr="0042243E" w:rsidRDefault="00E91425" w:rsidP="00005E94">
      <w:pPr>
        <w:jc w:val="both"/>
        <w:rPr>
          <w:rFonts w:ascii="Bookman Old Style" w:hAnsi="Bookman Old Style" w:cs="Tahoma"/>
          <w:sz w:val="22"/>
          <w:szCs w:val="22"/>
          <w:lang w:val="fr-FR"/>
        </w:rPr>
      </w:pPr>
    </w:p>
    <w:p w:rsidR="00CA6C40" w:rsidRPr="0042243E" w:rsidRDefault="00F35B26" w:rsidP="00005E94">
      <w:pPr>
        <w:jc w:val="both"/>
        <w:rPr>
          <w:rFonts w:ascii="Bookman Old Style" w:hAnsi="Bookman Old Style" w:cs="Tahoma"/>
          <w:sz w:val="22"/>
          <w:szCs w:val="22"/>
          <w:lang w:val="fr-FR"/>
        </w:rPr>
      </w:pPr>
      <w:r w:rsidRPr="0042243E">
        <w:rPr>
          <w:rFonts w:ascii="Bookman Old Style" w:hAnsi="Bookman Old Style" w:cs="Tahoma"/>
          <w:b/>
          <w:sz w:val="22"/>
          <w:szCs w:val="22"/>
          <w:lang w:val="fr-FR"/>
        </w:rPr>
        <w:t>Les</w:t>
      </w:r>
      <w:r w:rsidRPr="0042243E">
        <w:rPr>
          <w:rFonts w:ascii="Bookman Old Style" w:hAnsi="Bookman Old Style" w:cs="Tahoma"/>
          <w:sz w:val="22"/>
          <w:szCs w:val="22"/>
          <w:lang w:val="fr-FR"/>
        </w:rPr>
        <w:t xml:space="preserve"> résultats du dépistage sont repris dans le tableau suivant :</w:t>
      </w:r>
    </w:p>
    <w:p w:rsidR="002A3371" w:rsidRPr="000B75F9" w:rsidRDefault="002A3371" w:rsidP="00005E94">
      <w:pPr>
        <w:jc w:val="both"/>
        <w:rPr>
          <w:rFonts w:ascii="Bookman Old Style" w:hAnsi="Bookman Old Style" w:cs="Tahoma"/>
          <w:lang w:val="fr-FR"/>
        </w:rPr>
      </w:pPr>
    </w:p>
    <w:tbl>
      <w:tblPr>
        <w:tblStyle w:val="Tramemoyenne2-Accent2"/>
        <w:tblpPr w:leftFromText="141" w:rightFromText="141" w:vertAnchor="text" w:horzAnchor="margin" w:tblpXSpec="center" w:tblpY="126"/>
        <w:tblW w:w="11341" w:type="dxa"/>
        <w:tblLayout w:type="fixed"/>
        <w:tblLook w:val="00A0"/>
      </w:tblPr>
      <w:tblGrid>
        <w:gridCol w:w="1231"/>
        <w:gridCol w:w="649"/>
        <w:gridCol w:w="642"/>
        <w:gridCol w:w="503"/>
        <w:gridCol w:w="509"/>
        <w:gridCol w:w="509"/>
        <w:gridCol w:w="509"/>
        <w:gridCol w:w="509"/>
        <w:gridCol w:w="509"/>
        <w:gridCol w:w="649"/>
        <w:gridCol w:w="680"/>
        <w:gridCol w:w="892"/>
        <w:gridCol w:w="6"/>
        <w:gridCol w:w="567"/>
        <w:gridCol w:w="709"/>
        <w:gridCol w:w="708"/>
        <w:gridCol w:w="993"/>
        <w:gridCol w:w="567"/>
      </w:tblGrid>
      <w:tr w:rsidR="00DC6626" w:rsidRPr="000E34A0" w:rsidTr="000A63E7">
        <w:trPr>
          <w:cnfStyle w:val="100000000000"/>
          <w:trHeight w:val="230"/>
        </w:trPr>
        <w:tc>
          <w:tcPr>
            <w:cnfStyle w:val="001000000100"/>
            <w:tcW w:w="1231" w:type="dxa"/>
            <w:vMerge w:val="restart"/>
          </w:tcPr>
          <w:p w:rsidR="00DD2BFE" w:rsidRDefault="00DD2BFE" w:rsidP="00593DFA">
            <w:pPr>
              <w:autoSpaceDE w:val="0"/>
              <w:autoSpaceDN w:val="0"/>
              <w:adjustRightInd w:val="0"/>
              <w:rPr>
                <w:rFonts w:ascii="Bookman Old Style" w:eastAsiaTheme="minorHAnsi" w:hAnsi="Bookman Old Style" w:cs="Candara"/>
                <w:sz w:val="18"/>
                <w:szCs w:val="18"/>
                <w:lang w:val="fr-FR"/>
              </w:rPr>
            </w:pPr>
          </w:p>
          <w:p w:rsidR="00DD2BFE" w:rsidRDefault="00DD2BFE" w:rsidP="00593DFA">
            <w:pPr>
              <w:autoSpaceDE w:val="0"/>
              <w:autoSpaceDN w:val="0"/>
              <w:adjustRightInd w:val="0"/>
              <w:rPr>
                <w:rFonts w:ascii="Bookman Old Style" w:eastAsiaTheme="minorHAnsi" w:hAnsi="Bookman Old Style" w:cs="Candara"/>
                <w:sz w:val="18"/>
                <w:szCs w:val="18"/>
                <w:lang w:val="fr-FR"/>
              </w:rPr>
            </w:pPr>
          </w:p>
          <w:p w:rsidR="00DD2BFE" w:rsidRDefault="00DD2BFE" w:rsidP="00593DFA">
            <w:pPr>
              <w:autoSpaceDE w:val="0"/>
              <w:autoSpaceDN w:val="0"/>
              <w:adjustRightInd w:val="0"/>
              <w:rPr>
                <w:rFonts w:ascii="Bookman Old Style" w:eastAsiaTheme="minorHAnsi" w:hAnsi="Bookman Old Style" w:cs="Candara"/>
                <w:sz w:val="18"/>
                <w:szCs w:val="18"/>
                <w:lang w:val="fr-FR"/>
              </w:rPr>
            </w:pPr>
          </w:p>
          <w:p w:rsidR="00DD2BFE" w:rsidRPr="000E34A0" w:rsidRDefault="00DD2BFE" w:rsidP="00593DFA">
            <w:pPr>
              <w:autoSpaceDE w:val="0"/>
              <w:autoSpaceDN w:val="0"/>
              <w:adjustRightInd w:val="0"/>
              <w:rPr>
                <w:rFonts w:ascii="Bookman Old Style" w:eastAsiaTheme="minorHAnsi" w:hAnsi="Bookman Old Style" w:cs="Candara"/>
                <w:b w:val="0"/>
                <w:bCs w:val="0"/>
                <w:sz w:val="18"/>
                <w:szCs w:val="18"/>
                <w:lang w:val="fr-FR"/>
              </w:rPr>
            </w:pPr>
            <w:r w:rsidRPr="003172C3">
              <w:rPr>
                <w:rFonts w:ascii="Bookman Old Style" w:eastAsiaTheme="minorHAnsi" w:hAnsi="Bookman Old Style" w:cs="Candara"/>
                <w:sz w:val="18"/>
                <w:szCs w:val="18"/>
                <w:lang w:val="fr-FR"/>
              </w:rPr>
              <w:t>MOIS</w:t>
            </w:r>
          </w:p>
        </w:tc>
        <w:tc>
          <w:tcPr>
            <w:cnfStyle w:val="000010000000"/>
            <w:tcW w:w="649" w:type="dxa"/>
          </w:tcPr>
          <w:p w:rsidR="00DD2BFE" w:rsidRPr="000E34A0" w:rsidRDefault="00DD2BFE" w:rsidP="00286AC9">
            <w:pPr>
              <w:autoSpaceDE w:val="0"/>
              <w:autoSpaceDN w:val="0"/>
              <w:adjustRightInd w:val="0"/>
              <w:jc w:val="center"/>
              <w:rPr>
                <w:rFonts w:ascii="Bookman Old Style" w:eastAsiaTheme="minorHAnsi" w:hAnsi="Bookman Old Style" w:cs="Candara"/>
                <w:b w:val="0"/>
                <w:bCs w:val="0"/>
                <w:sz w:val="18"/>
                <w:szCs w:val="18"/>
                <w:lang w:val="fr-FR"/>
              </w:rPr>
            </w:pPr>
            <w:proofErr w:type="spellStart"/>
            <w:r w:rsidRPr="000E34A0">
              <w:rPr>
                <w:rFonts w:ascii="Bookman Old Style" w:eastAsiaTheme="minorHAnsi" w:hAnsi="Bookman Old Style" w:cs="Candara"/>
                <w:sz w:val="18"/>
                <w:szCs w:val="18"/>
                <w:lang w:val="fr-FR"/>
              </w:rPr>
              <w:t>Nbre</w:t>
            </w:r>
            <w:proofErr w:type="spellEnd"/>
            <w:r w:rsidRPr="000E34A0">
              <w:rPr>
                <w:rFonts w:ascii="Bookman Old Style" w:eastAsiaTheme="minorHAnsi" w:hAnsi="Bookman Old Style" w:cs="Candara"/>
                <w:sz w:val="18"/>
                <w:szCs w:val="18"/>
                <w:lang w:val="fr-FR"/>
              </w:rPr>
              <w:t xml:space="preserve"> de Cas</w:t>
            </w:r>
          </w:p>
        </w:tc>
        <w:tc>
          <w:tcPr>
            <w:tcW w:w="4339" w:type="dxa"/>
            <w:gridSpan w:val="8"/>
          </w:tcPr>
          <w:p w:rsidR="00DD2BFE" w:rsidRPr="000E34A0" w:rsidRDefault="00DD2BFE" w:rsidP="00286AC9">
            <w:pPr>
              <w:autoSpaceDE w:val="0"/>
              <w:autoSpaceDN w:val="0"/>
              <w:adjustRightInd w:val="0"/>
              <w:cnfStyle w:val="100000000000"/>
              <w:rPr>
                <w:rFonts w:ascii="Bookman Old Style" w:eastAsiaTheme="minorHAnsi" w:hAnsi="Bookman Old Style" w:cs="Candara"/>
                <w:b w:val="0"/>
                <w:bCs w:val="0"/>
                <w:sz w:val="18"/>
                <w:szCs w:val="18"/>
                <w:lang w:val="fr-FR"/>
              </w:rPr>
            </w:pPr>
            <w:r>
              <w:rPr>
                <w:rFonts w:ascii="Bookman Old Style" w:eastAsiaTheme="minorHAnsi" w:hAnsi="Bookman Old Style" w:cs="Candara"/>
                <w:sz w:val="18"/>
                <w:szCs w:val="18"/>
                <w:lang w:val="fr-FR"/>
              </w:rPr>
              <w:t xml:space="preserve">        </w:t>
            </w:r>
            <w:r w:rsidRPr="000E34A0">
              <w:rPr>
                <w:rFonts w:ascii="Bookman Old Style" w:eastAsiaTheme="minorHAnsi" w:hAnsi="Bookman Old Style" w:cs="Candara"/>
                <w:sz w:val="18"/>
                <w:szCs w:val="18"/>
                <w:lang w:val="fr-FR"/>
              </w:rPr>
              <w:t>Recherche  de  sperme</w:t>
            </w:r>
          </w:p>
        </w:tc>
        <w:tc>
          <w:tcPr>
            <w:cnfStyle w:val="000010000000"/>
            <w:tcW w:w="680" w:type="dxa"/>
          </w:tcPr>
          <w:p w:rsidR="00DD2BFE" w:rsidRPr="000E34A0" w:rsidRDefault="00593DFA" w:rsidP="00C129AE">
            <w:pPr>
              <w:autoSpaceDE w:val="0"/>
              <w:autoSpaceDN w:val="0"/>
              <w:adjustRightInd w:val="0"/>
              <w:jc w:val="center"/>
              <w:rPr>
                <w:rFonts w:ascii="Bookman Old Style" w:eastAsiaTheme="minorHAnsi" w:hAnsi="Bookman Old Style" w:cs="Candara"/>
                <w:b w:val="0"/>
                <w:bCs w:val="0"/>
                <w:sz w:val="18"/>
                <w:szCs w:val="18"/>
                <w:lang w:val="fr-FR"/>
              </w:rPr>
            </w:pPr>
            <w:r>
              <w:rPr>
                <w:rFonts w:ascii="Bookman Old Style" w:eastAsiaTheme="minorHAnsi" w:hAnsi="Bookman Old Style" w:cs="Candara"/>
                <w:b w:val="0"/>
                <w:bCs w:val="0"/>
                <w:sz w:val="18"/>
                <w:szCs w:val="18"/>
                <w:lang w:val="fr-FR"/>
              </w:rPr>
              <w:t xml:space="preserve">Né </w:t>
            </w:r>
            <w:r w:rsidR="00C129AE">
              <w:rPr>
                <w:rFonts w:ascii="Bookman Old Style" w:eastAsiaTheme="minorHAnsi" w:hAnsi="Bookman Old Style" w:cs="Candara"/>
                <w:b w:val="0"/>
                <w:bCs w:val="0"/>
                <w:sz w:val="18"/>
                <w:szCs w:val="18"/>
                <w:lang w:val="fr-FR"/>
              </w:rPr>
              <w:t>163</w:t>
            </w:r>
          </w:p>
        </w:tc>
        <w:tc>
          <w:tcPr>
            <w:tcW w:w="892" w:type="dxa"/>
          </w:tcPr>
          <w:p w:rsidR="00DD2BFE" w:rsidRPr="000E34A0" w:rsidRDefault="00DD2BFE" w:rsidP="00286AC9">
            <w:pPr>
              <w:autoSpaceDE w:val="0"/>
              <w:autoSpaceDN w:val="0"/>
              <w:adjustRightInd w:val="0"/>
              <w:cnfStyle w:val="100000000000"/>
              <w:rPr>
                <w:rFonts w:ascii="Bookman Old Style" w:eastAsiaTheme="minorHAnsi" w:hAnsi="Bookman Old Style" w:cs="Candara"/>
                <w:b w:val="0"/>
                <w:bCs w:val="0"/>
                <w:sz w:val="18"/>
                <w:szCs w:val="18"/>
                <w:lang w:val="fr-FR"/>
              </w:rPr>
            </w:pPr>
          </w:p>
        </w:tc>
        <w:tc>
          <w:tcPr>
            <w:cnfStyle w:val="000010000000"/>
            <w:tcW w:w="573" w:type="dxa"/>
            <w:gridSpan w:val="2"/>
          </w:tcPr>
          <w:p w:rsidR="00DD2BFE" w:rsidRPr="000E34A0" w:rsidRDefault="00593DFA" w:rsidP="00F12E39">
            <w:pPr>
              <w:autoSpaceDE w:val="0"/>
              <w:autoSpaceDN w:val="0"/>
              <w:adjustRightInd w:val="0"/>
              <w:jc w:val="center"/>
              <w:rPr>
                <w:rFonts w:ascii="Bookman Old Style" w:eastAsiaTheme="minorHAnsi" w:hAnsi="Bookman Old Style" w:cs="Candara"/>
                <w:b w:val="0"/>
                <w:bCs w:val="0"/>
                <w:sz w:val="18"/>
                <w:szCs w:val="18"/>
                <w:lang w:val="fr-FR"/>
              </w:rPr>
            </w:pPr>
            <w:r>
              <w:rPr>
                <w:rFonts w:ascii="Bookman Old Style" w:eastAsiaTheme="minorHAnsi" w:hAnsi="Bookman Old Style" w:cs="Candara"/>
                <w:b w:val="0"/>
                <w:bCs w:val="0"/>
                <w:sz w:val="18"/>
                <w:szCs w:val="18"/>
                <w:lang w:val="fr-FR"/>
              </w:rPr>
              <w:t>Né</w:t>
            </w:r>
            <w:r w:rsidR="000A63E7">
              <w:rPr>
                <w:rFonts w:ascii="Bookman Old Style" w:eastAsiaTheme="minorHAnsi" w:hAnsi="Bookman Old Style" w:cs="Candara"/>
                <w:b w:val="0"/>
                <w:bCs w:val="0"/>
                <w:sz w:val="18"/>
                <w:szCs w:val="18"/>
                <w:lang w:val="fr-FR"/>
              </w:rPr>
              <w:t xml:space="preserve"> </w:t>
            </w:r>
            <w:r w:rsidR="00F12E39">
              <w:rPr>
                <w:rFonts w:ascii="Bookman Old Style" w:eastAsiaTheme="minorHAnsi" w:hAnsi="Bookman Old Style" w:cs="Candara"/>
                <w:b w:val="0"/>
                <w:bCs w:val="0"/>
                <w:sz w:val="18"/>
                <w:szCs w:val="18"/>
                <w:lang w:val="fr-FR"/>
              </w:rPr>
              <w:t>127</w:t>
            </w:r>
          </w:p>
        </w:tc>
        <w:tc>
          <w:tcPr>
            <w:tcW w:w="709" w:type="dxa"/>
          </w:tcPr>
          <w:p w:rsidR="00DD2BFE" w:rsidRPr="000E34A0" w:rsidRDefault="00DD2BFE" w:rsidP="00286AC9">
            <w:pPr>
              <w:autoSpaceDE w:val="0"/>
              <w:autoSpaceDN w:val="0"/>
              <w:adjustRightInd w:val="0"/>
              <w:cnfStyle w:val="100000000000"/>
              <w:rPr>
                <w:rFonts w:ascii="Bookman Old Style" w:eastAsiaTheme="minorHAnsi" w:hAnsi="Bookman Old Style" w:cs="Candara"/>
                <w:b w:val="0"/>
                <w:bCs w:val="0"/>
                <w:sz w:val="18"/>
                <w:szCs w:val="18"/>
                <w:lang w:val="fr-FR"/>
              </w:rPr>
            </w:pPr>
          </w:p>
        </w:tc>
        <w:tc>
          <w:tcPr>
            <w:cnfStyle w:val="000010000000"/>
            <w:tcW w:w="708" w:type="dxa"/>
          </w:tcPr>
          <w:p w:rsidR="00DD2BFE" w:rsidRPr="000E34A0" w:rsidRDefault="00593DFA" w:rsidP="00C129AE">
            <w:pPr>
              <w:autoSpaceDE w:val="0"/>
              <w:autoSpaceDN w:val="0"/>
              <w:adjustRightInd w:val="0"/>
              <w:jc w:val="center"/>
              <w:rPr>
                <w:rFonts w:ascii="Bookman Old Style" w:eastAsiaTheme="minorHAnsi" w:hAnsi="Bookman Old Style" w:cs="Candara"/>
                <w:b w:val="0"/>
                <w:bCs w:val="0"/>
                <w:sz w:val="18"/>
                <w:szCs w:val="18"/>
                <w:lang w:val="fr-FR"/>
              </w:rPr>
            </w:pPr>
            <w:r>
              <w:rPr>
                <w:rFonts w:ascii="Bookman Old Style" w:eastAsiaTheme="minorHAnsi" w:hAnsi="Bookman Old Style" w:cs="Candara"/>
                <w:b w:val="0"/>
                <w:bCs w:val="0"/>
                <w:sz w:val="18"/>
                <w:szCs w:val="18"/>
                <w:lang w:val="fr-FR"/>
              </w:rPr>
              <w:t>Né</w:t>
            </w:r>
            <w:r w:rsidR="000A63E7">
              <w:rPr>
                <w:rFonts w:ascii="Bookman Old Style" w:eastAsiaTheme="minorHAnsi" w:hAnsi="Bookman Old Style" w:cs="Candara"/>
                <w:b w:val="0"/>
                <w:bCs w:val="0"/>
                <w:sz w:val="18"/>
                <w:szCs w:val="18"/>
                <w:lang w:val="fr-FR"/>
              </w:rPr>
              <w:t xml:space="preserve"> </w:t>
            </w:r>
            <w:r w:rsidR="00C129AE">
              <w:rPr>
                <w:rFonts w:ascii="Bookman Old Style" w:eastAsiaTheme="minorHAnsi" w:hAnsi="Bookman Old Style" w:cs="Candara"/>
                <w:b w:val="0"/>
                <w:bCs w:val="0"/>
                <w:sz w:val="18"/>
                <w:szCs w:val="18"/>
                <w:lang w:val="fr-FR"/>
              </w:rPr>
              <w:t>163</w:t>
            </w:r>
            <w:r w:rsidR="00E749EA">
              <w:rPr>
                <w:rFonts w:ascii="Bookman Old Style" w:eastAsiaTheme="minorHAnsi" w:hAnsi="Bookman Old Style" w:cs="Candara"/>
                <w:b w:val="0"/>
                <w:bCs w:val="0"/>
                <w:sz w:val="18"/>
                <w:szCs w:val="18"/>
                <w:lang w:val="fr-FR"/>
              </w:rPr>
              <w:t>1</w:t>
            </w:r>
          </w:p>
        </w:tc>
        <w:tc>
          <w:tcPr>
            <w:tcW w:w="993" w:type="dxa"/>
          </w:tcPr>
          <w:p w:rsidR="00DD2BFE" w:rsidRPr="000E34A0" w:rsidRDefault="00DD2BFE" w:rsidP="00286AC9">
            <w:pPr>
              <w:autoSpaceDE w:val="0"/>
              <w:autoSpaceDN w:val="0"/>
              <w:adjustRightInd w:val="0"/>
              <w:jc w:val="center"/>
              <w:cnfStyle w:val="100000000000"/>
              <w:rPr>
                <w:rFonts w:ascii="Bookman Old Style" w:eastAsiaTheme="minorHAnsi" w:hAnsi="Bookman Old Style" w:cs="Candara"/>
                <w:b w:val="0"/>
                <w:bCs w:val="0"/>
                <w:sz w:val="18"/>
                <w:szCs w:val="18"/>
                <w:lang w:val="fr-FR"/>
              </w:rPr>
            </w:pPr>
          </w:p>
        </w:tc>
        <w:tc>
          <w:tcPr>
            <w:cnfStyle w:val="000010000000"/>
            <w:tcW w:w="567" w:type="dxa"/>
          </w:tcPr>
          <w:p w:rsidR="00DD2BFE" w:rsidRPr="000E34A0" w:rsidRDefault="00593DFA" w:rsidP="00C129AE">
            <w:pPr>
              <w:autoSpaceDE w:val="0"/>
              <w:autoSpaceDN w:val="0"/>
              <w:adjustRightInd w:val="0"/>
              <w:jc w:val="center"/>
              <w:rPr>
                <w:rFonts w:ascii="Bookman Old Style" w:eastAsiaTheme="minorHAnsi" w:hAnsi="Bookman Old Style" w:cs="Candara"/>
                <w:b w:val="0"/>
                <w:bCs w:val="0"/>
                <w:sz w:val="18"/>
                <w:szCs w:val="18"/>
                <w:lang w:val="fr-FR"/>
              </w:rPr>
            </w:pPr>
            <w:r>
              <w:rPr>
                <w:rFonts w:ascii="Bookman Old Style" w:eastAsiaTheme="minorHAnsi" w:hAnsi="Bookman Old Style" w:cs="Candara"/>
                <w:b w:val="0"/>
                <w:bCs w:val="0"/>
                <w:sz w:val="18"/>
                <w:szCs w:val="18"/>
                <w:lang w:val="fr-FR"/>
              </w:rPr>
              <w:t>Né</w:t>
            </w:r>
            <w:r w:rsidR="000A63E7">
              <w:rPr>
                <w:rFonts w:ascii="Bookman Old Style" w:eastAsiaTheme="minorHAnsi" w:hAnsi="Bookman Old Style" w:cs="Candara"/>
                <w:b w:val="0"/>
                <w:bCs w:val="0"/>
                <w:sz w:val="18"/>
                <w:szCs w:val="18"/>
                <w:lang w:val="fr-FR"/>
              </w:rPr>
              <w:t xml:space="preserve"> </w:t>
            </w:r>
            <w:r w:rsidR="00C129AE">
              <w:rPr>
                <w:rFonts w:ascii="Bookman Old Style" w:eastAsiaTheme="minorHAnsi" w:hAnsi="Bookman Old Style" w:cs="Candara"/>
                <w:b w:val="0"/>
                <w:bCs w:val="0"/>
                <w:sz w:val="18"/>
                <w:szCs w:val="18"/>
                <w:lang w:val="fr-FR"/>
              </w:rPr>
              <w:t>163</w:t>
            </w:r>
          </w:p>
        </w:tc>
      </w:tr>
      <w:tr w:rsidR="00593DFA" w:rsidRPr="000E34A0" w:rsidTr="000A63E7">
        <w:trPr>
          <w:cnfStyle w:val="000000100000"/>
          <w:trHeight w:val="227"/>
        </w:trPr>
        <w:tc>
          <w:tcPr>
            <w:cnfStyle w:val="001000000000"/>
            <w:tcW w:w="1231" w:type="dxa"/>
            <w:vMerge/>
          </w:tcPr>
          <w:p w:rsidR="00DD2BFE" w:rsidRPr="003172C3" w:rsidRDefault="00DD2BFE" w:rsidP="00286AC9">
            <w:pPr>
              <w:autoSpaceDE w:val="0"/>
              <w:autoSpaceDN w:val="0"/>
              <w:adjustRightInd w:val="0"/>
              <w:rPr>
                <w:rFonts w:ascii="Bookman Old Style" w:eastAsiaTheme="minorHAnsi" w:hAnsi="Bookman Old Style" w:cs="Candara"/>
                <w:b w:val="0"/>
                <w:bCs w:val="0"/>
                <w:sz w:val="18"/>
                <w:szCs w:val="18"/>
                <w:lang w:val="fr-FR"/>
              </w:rPr>
            </w:pPr>
          </w:p>
        </w:tc>
        <w:tc>
          <w:tcPr>
            <w:cnfStyle w:val="000010000000"/>
            <w:tcW w:w="649" w:type="dxa"/>
          </w:tcPr>
          <w:p w:rsidR="00DD2BFE" w:rsidRPr="000E34A0" w:rsidRDefault="00DD2BFE" w:rsidP="00286AC9">
            <w:pPr>
              <w:autoSpaceDE w:val="0"/>
              <w:autoSpaceDN w:val="0"/>
              <w:adjustRightInd w:val="0"/>
              <w:jc w:val="center"/>
              <w:rPr>
                <w:rFonts w:ascii="Bookman Old Style" w:eastAsiaTheme="minorHAnsi" w:hAnsi="Bookman Old Style" w:cs="Candara"/>
                <w:b/>
                <w:bCs/>
                <w:color w:val="000000"/>
                <w:sz w:val="18"/>
                <w:szCs w:val="18"/>
                <w:lang w:val="fr-FR"/>
              </w:rPr>
            </w:pPr>
          </w:p>
        </w:tc>
        <w:tc>
          <w:tcPr>
            <w:tcW w:w="4339" w:type="dxa"/>
            <w:gridSpan w:val="8"/>
          </w:tcPr>
          <w:p w:rsidR="00DD2BFE" w:rsidRPr="000E34A0" w:rsidRDefault="00DD2BFE" w:rsidP="00286AC9">
            <w:pPr>
              <w:autoSpaceDE w:val="0"/>
              <w:autoSpaceDN w:val="0"/>
              <w:adjustRightInd w:val="0"/>
              <w:cnfStyle w:val="000000100000"/>
              <w:rPr>
                <w:rFonts w:ascii="Bookman Old Style" w:eastAsiaTheme="minorHAnsi" w:hAnsi="Bookman Old Style" w:cs="Candara"/>
                <w:b/>
                <w:bCs/>
                <w:color w:val="000000"/>
                <w:sz w:val="18"/>
                <w:szCs w:val="18"/>
                <w:lang w:val="fr-FR"/>
              </w:rPr>
            </w:pPr>
          </w:p>
        </w:tc>
        <w:tc>
          <w:tcPr>
            <w:cnfStyle w:val="000010000000"/>
            <w:tcW w:w="680" w:type="dxa"/>
          </w:tcPr>
          <w:p w:rsidR="00DD2BFE" w:rsidRPr="000E34A0" w:rsidRDefault="000A63E7" w:rsidP="00286AC9">
            <w:pPr>
              <w:autoSpaceDE w:val="0"/>
              <w:autoSpaceDN w:val="0"/>
              <w:adjustRightInd w:val="0"/>
              <w:rPr>
                <w:rFonts w:ascii="Bookman Old Style" w:eastAsiaTheme="minorHAnsi" w:hAnsi="Bookman Old Style" w:cs="Candara"/>
                <w:b/>
                <w:bCs/>
                <w:color w:val="000000"/>
                <w:sz w:val="18"/>
                <w:szCs w:val="18"/>
                <w:lang w:val="fr-FR"/>
              </w:rPr>
            </w:pPr>
            <w:r>
              <w:rPr>
                <w:rFonts w:ascii="Bookman Old Style" w:eastAsiaTheme="minorHAnsi" w:hAnsi="Bookman Old Style" w:cs="Candara"/>
                <w:b/>
                <w:bCs/>
                <w:color w:val="000000"/>
                <w:sz w:val="18"/>
                <w:szCs w:val="18"/>
                <w:lang w:val="fr-FR"/>
              </w:rPr>
              <w:t>Po</w:t>
            </w:r>
          </w:p>
        </w:tc>
        <w:tc>
          <w:tcPr>
            <w:tcW w:w="892" w:type="dxa"/>
          </w:tcPr>
          <w:p w:rsidR="00DD2BFE" w:rsidRPr="000E34A0" w:rsidRDefault="00DD2BFE" w:rsidP="00286AC9">
            <w:pPr>
              <w:autoSpaceDE w:val="0"/>
              <w:autoSpaceDN w:val="0"/>
              <w:adjustRightInd w:val="0"/>
              <w:cnfStyle w:val="000000100000"/>
              <w:rPr>
                <w:rFonts w:ascii="Bookman Old Style" w:eastAsiaTheme="minorHAnsi" w:hAnsi="Bookman Old Style" w:cs="Candara"/>
                <w:b/>
                <w:bCs/>
                <w:color w:val="000000"/>
                <w:sz w:val="18"/>
                <w:szCs w:val="18"/>
                <w:lang w:val="fr-FR"/>
              </w:rPr>
            </w:pPr>
          </w:p>
        </w:tc>
        <w:tc>
          <w:tcPr>
            <w:cnfStyle w:val="000010000000"/>
            <w:tcW w:w="573" w:type="dxa"/>
            <w:gridSpan w:val="2"/>
          </w:tcPr>
          <w:p w:rsidR="00DD2BFE" w:rsidRPr="000E34A0" w:rsidRDefault="000A63E7" w:rsidP="00286AC9">
            <w:pPr>
              <w:autoSpaceDE w:val="0"/>
              <w:autoSpaceDN w:val="0"/>
              <w:adjustRightInd w:val="0"/>
              <w:jc w:val="center"/>
              <w:rPr>
                <w:rFonts w:ascii="Bookman Old Style" w:eastAsiaTheme="minorHAnsi" w:hAnsi="Bookman Old Style" w:cs="Candara"/>
                <w:b/>
                <w:bCs/>
                <w:color w:val="000000"/>
                <w:sz w:val="18"/>
                <w:szCs w:val="18"/>
                <w:lang w:val="fr-FR"/>
              </w:rPr>
            </w:pPr>
            <w:r>
              <w:rPr>
                <w:rFonts w:ascii="Bookman Old Style" w:eastAsiaTheme="minorHAnsi" w:hAnsi="Bookman Old Style" w:cs="Candara"/>
                <w:b/>
                <w:bCs/>
                <w:color w:val="000000"/>
                <w:sz w:val="18"/>
                <w:szCs w:val="18"/>
                <w:lang w:val="fr-FR"/>
              </w:rPr>
              <w:t>Po</w:t>
            </w:r>
          </w:p>
        </w:tc>
        <w:tc>
          <w:tcPr>
            <w:tcW w:w="709" w:type="dxa"/>
          </w:tcPr>
          <w:p w:rsidR="00DD2BFE" w:rsidRPr="000E34A0" w:rsidRDefault="00DD2BFE" w:rsidP="00286AC9">
            <w:pPr>
              <w:autoSpaceDE w:val="0"/>
              <w:autoSpaceDN w:val="0"/>
              <w:adjustRightInd w:val="0"/>
              <w:jc w:val="center"/>
              <w:cnfStyle w:val="000000100000"/>
              <w:rPr>
                <w:rFonts w:ascii="Bookman Old Style" w:eastAsiaTheme="minorHAnsi" w:hAnsi="Bookman Old Style" w:cs="Candara"/>
                <w:b/>
                <w:bCs/>
                <w:color w:val="000000"/>
                <w:sz w:val="18"/>
                <w:szCs w:val="18"/>
                <w:lang w:val="fr-FR"/>
              </w:rPr>
            </w:pPr>
          </w:p>
        </w:tc>
        <w:tc>
          <w:tcPr>
            <w:cnfStyle w:val="000010000000"/>
            <w:tcW w:w="708" w:type="dxa"/>
          </w:tcPr>
          <w:p w:rsidR="00DD2BFE" w:rsidRPr="000E34A0" w:rsidRDefault="000A63E7" w:rsidP="00286AC9">
            <w:pPr>
              <w:autoSpaceDE w:val="0"/>
              <w:autoSpaceDN w:val="0"/>
              <w:adjustRightInd w:val="0"/>
              <w:jc w:val="center"/>
              <w:rPr>
                <w:rFonts w:ascii="Bookman Old Style" w:eastAsiaTheme="minorHAnsi" w:hAnsi="Bookman Old Style" w:cs="Candara"/>
                <w:b/>
                <w:bCs/>
                <w:color w:val="000000"/>
                <w:sz w:val="18"/>
                <w:szCs w:val="18"/>
                <w:lang w:val="fr-FR"/>
              </w:rPr>
            </w:pPr>
            <w:r>
              <w:rPr>
                <w:rFonts w:ascii="Bookman Old Style" w:eastAsiaTheme="minorHAnsi" w:hAnsi="Bookman Old Style" w:cs="Candara"/>
                <w:b/>
                <w:bCs/>
                <w:color w:val="000000"/>
                <w:sz w:val="18"/>
                <w:szCs w:val="18"/>
                <w:lang w:val="fr-FR"/>
              </w:rPr>
              <w:t>Po</w:t>
            </w:r>
          </w:p>
        </w:tc>
        <w:tc>
          <w:tcPr>
            <w:tcW w:w="993" w:type="dxa"/>
          </w:tcPr>
          <w:p w:rsidR="00DD2BFE" w:rsidRPr="000E34A0" w:rsidRDefault="00DD2BFE" w:rsidP="00286AC9">
            <w:pPr>
              <w:autoSpaceDE w:val="0"/>
              <w:autoSpaceDN w:val="0"/>
              <w:adjustRightInd w:val="0"/>
              <w:jc w:val="center"/>
              <w:cnfStyle w:val="000000100000"/>
              <w:rPr>
                <w:rFonts w:ascii="Bookman Old Style" w:eastAsiaTheme="minorHAnsi" w:hAnsi="Bookman Old Style" w:cs="Candara"/>
                <w:b/>
                <w:bCs/>
                <w:color w:val="000000"/>
                <w:sz w:val="18"/>
                <w:szCs w:val="18"/>
                <w:lang w:val="fr-FR"/>
              </w:rPr>
            </w:pPr>
          </w:p>
        </w:tc>
        <w:tc>
          <w:tcPr>
            <w:cnfStyle w:val="000010000000"/>
            <w:tcW w:w="567" w:type="dxa"/>
          </w:tcPr>
          <w:p w:rsidR="00DD2BFE" w:rsidRPr="000E34A0" w:rsidRDefault="000A63E7" w:rsidP="00ED12C1">
            <w:pPr>
              <w:autoSpaceDE w:val="0"/>
              <w:autoSpaceDN w:val="0"/>
              <w:adjustRightInd w:val="0"/>
              <w:jc w:val="center"/>
              <w:rPr>
                <w:rFonts w:ascii="Bookman Old Style" w:eastAsiaTheme="minorHAnsi" w:hAnsi="Bookman Old Style" w:cs="Candara"/>
                <w:b/>
                <w:bCs/>
                <w:color w:val="000000"/>
                <w:sz w:val="18"/>
                <w:szCs w:val="18"/>
                <w:lang w:val="fr-FR"/>
              </w:rPr>
            </w:pPr>
            <w:r>
              <w:rPr>
                <w:rFonts w:ascii="Bookman Old Style" w:eastAsiaTheme="minorHAnsi" w:hAnsi="Bookman Old Style" w:cs="Candara"/>
                <w:b/>
                <w:bCs/>
                <w:color w:val="000000"/>
                <w:sz w:val="18"/>
                <w:szCs w:val="18"/>
                <w:lang w:val="fr-FR"/>
              </w:rPr>
              <w:t>Po</w:t>
            </w:r>
          </w:p>
        </w:tc>
      </w:tr>
      <w:tr w:rsidR="00593DFA" w:rsidRPr="000E34A0" w:rsidTr="000A63E7">
        <w:trPr>
          <w:trHeight w:val="262"/>
        </w:trPr>
        <w:tc>
          <w:tcPr>
            <w:cnfStyle w:val="001000000000"/>
            <w:tcW w:w="1231" w:type="dxa"/>
            <w:vMerge/>
          </w:tcPr>
          <w:p w:rsidR="00DD2BFE" w:rsidRPr="003172C3" w:rsidRDefault="00DD2BFE" w:rsidP="00286AC9">
            <w:pPr>
              <w:autoSpaceDE w:val="0"/>
              <w:autoSpaceDN w:val="0"/>
              <w:adjustRightInd w:val="0"/>
              <w:rPr>
                <w:rFonts w:ascii="Bookman Old Style" w:eastAsiaTheme="minorHAnsi" w:hAnsi="Bookman Old Style" w:cs="Calibri"/>
                <w:sz w:val="18"/>
                <w:szCs w:val="18"/>
                <w:lang w:val="fr-FR"/>
              </w:rPr>
            </w:pPr>
          </w:p>
        </w:tc>
        <w:tc>
          <w:tcPr>
            <w:cnfStyle w:val="000010000000"/>
            <w:tcW w:w="649" w:type="dxa"/>
          </w:tcPr>
          <w:p w:rsidR="00DD2BFE" w:rsidRPr="000E34A0" w:rsidRDefault="00DD2BFE" w:rsidP="00286AC9">
            <w:pPr>
              <w:autoSpaceDE w:val="0"/>
              <w:autoSpaceDN w:val="0"/>
              <w:adjustRightInd w:val="0"/>
              <w:jc w:val="center"/>
              <w:rPr>
                <w:rFonts w:ascii="Bookman Old Style" w:eastAsiaTheme="minorHAnsi" w:hAnsi="Bookman Old Style" w:cs="Candara"/>
                <w:b/>
                <w:bCs/>
                <w:color w:val="000000"/>
                <w:sz w:val="18"/>
                <w:szCs w:val="18"/>
                <w:lang w:val="fr-FR"/>
              </w:rPr>
            </w:pPr>
          </w:p>
        </w:tc>
        <w:tc>
          <w:tcPr>
            <w:tcW w:w="642" w:type="dxa"/>
          </w:tcPr>
          <w:p w:rsidR="00DD2BFE" w:rsidRPr="000E34A0" w:rsidRDefault="00DD2BFE" w:rsidP="00286AC9">
            <w:pPr>
              <w:autoSpaceDE w:val="0"/>
              <w:autoSpaceDN w:val="0"/>
              <w:adjustRightInd w:val="0"/>
              <w:jc w:val="center"/>
              <w:cnfStyle w:val="000000000000"/>
              <w:rPr>
                <w:rFonts w:ascii="Bookman Old Style" w:eastAsiaTheme="minorHAnsi" w:hAnsi="Bookman Old Style" w:cs="Calibri"/>
                <w:b/>
                <w:bCs/>
                <w:color w:val="000000"/>
                <w:sz w:val="18"/>
                <w:szCs w:val="18"/>
                <w:lang w:val="fr-FR"/>
              </w:rPr>
            </w:pPr>
            <w:r w:rsidRPr="000E34A0">
              <w:rPr>
                <w:rFonts w:ascii="Bookman Old Style" w:eastAsiaTheme="minorHAnsi" w:hAnsi="Bookman Old Style" w:cs="Calibri"/>
                <w:b/>
                <w:bCs/>
                <w:color w:val="000000"/>
                <w:sz w:val="18"/>
                <w:szCs w:val="18"/>
                <w:lang w:val="fr-FR"/>
              </w:rPr>
              <w:t>Né</w:t>
            </w:r>
          </w:p>
        </w:tc>
        <w:tc>
          <w:tcPr>
            <w:cnfStyle w:val="000010000000"/>
            <w:tcW w:w="503" w:type="dxa"/>
          </w:tcPr>
          <w:p w:rsidR="00DD2BFE" w:rsidRPr="000E34A0" w:rsidRDefault="00DD2BFE" w:rsidP="00286AC9">
            <w:pPr>
              <w:autoSpaceDE w:val="0"/>
              <w:autoSpaceDN w:val="0"/>
              <w:adjustRightInd w:val="0"/>
              <w:jc w:val="center"/>
              <w:rPr>
                <w:rFonts w:ascii="Bookman Old Style" w:eastAsiaTheme="minorHAnsi" w:hAnsi="Bookman Old Style" w:cs="Calibri"/>
                <w:b/>
                <w:bCs/>
                <w:color w:val="000000"/>
                <w:sz w:val="18"/>
                <w:szCs w:val="18"/>
                <w:lang w:val="fr-FR"/>
              </w:rPr>
            </w:pPr>
            <w:r w:rsidRPr="000E34A0">
              <w:rPr>
                <w:rFonts w:ascii="Bookman Old Style" w:eastAsiaTheme="minorHAnsi" w:hAnsi="Bookman Old Style" w:cs="Calibri"/>
                <w:b/>
                <w:bCs/>
                <w:color w:val="000000"/>
                <w:sz w:val="18"/>
                <w:szCs w:val="18"/>
                <w:lang w:val="fr-FR"/>
              </w:rPr>
              <w:t>Po</w:t>
            </w:r>
          </w:p>
        </w:tc>
        <w:tc>
          <w:tcPr>
            <w:tcW w:w="509" w:type="dxa"/>
          </w:tcPr>
          <w:p w:rsidR="00DD2BFE" w:rsidRPr="000E34A0" w:rsidRDefault="00DD2BFE" w:rsidP="00286AC9">
            <w:pPr>
              <w:autoSpaceDE w:val="0"/>
              <w:autoSpaceDN w:val="0"/>
              <w:adjustRightInd w:val="0"/>
              <w:jc w:val="center"/>
              <w:cnfStyle w:val="000000000000"/>
              <w:rPr>
                <w:rFonts w:ascii="Bookman Old Style" w:eastAsiaTheme="minorHAnsi" w:hAnsi="Bookman Old Style" w:cs="Calibri"/>
                <w:b/>
                <w:bCs/>
                <w:color w:val="000000"/>
                <w:sz w:val="18"/>
                <w:szCs w:val="18"/>
                <w:lang w:val="fr-FR"/>
              </w:rPr>
            </w:pPr>
            <w:r w:rsidRPr="000E34A0">
              <w:rPr>
                <w:rFonts w:ascii="Bookman Old Style" w:eastAsiaTheme="minorHAnsi" w:hAnsi="Bookman Old Style" w:cs="Calibri"/>
                <w:b/>
                <w:bCs/>
                <w:color w:val="000000"/>
                <w:sz w:val="18"/>
                <w:szCs w:val="18"/>
                <w:lang w:val="fr-FR"/>
              </w:rPr>
              <w:t>Gr</w:t>
            </w:r>
          </w:p>
        </w:tc>
        <w:tc>
          <w:tcPr>
            <w:cnfStyle w:val="000010000000"/>
            <w:tcW w:w="509" w:type="dxa"/>
          </w:tcPr>
          <w:p w:rsidR="00DD2BFE" w:rsidRPr="000E34A0" w:rsidRDefault="00DD2BFE" w:rsidP="00286AC9">
            <w:pPr>
              <w:autoSpaceDE w:val="0"/>
              <w:autoSpaceDN w:val="0"/>
              <w:adjustRightInd w:val="0"/>
              <w:jc w:val="center"/>
              <w:rPr>
                <w:rFonts w:ascii="Bookman Old Style" w:eastAsiaTheme="minorHAnsi" w:hAnsi="Bookman Old Style" w:cs="Calibri"/>
                <w:b/>
                <w:bCs/>
                <w:color w:val="000000"/>
                <w:sz w:val="18"/>
                <w:szCs w:val="18"/>
                <w:lang w:val="fr-FR"/>
              </w:rPr>
            </w:pPr>
            <w:r w:rsidRPr="000E34A0">
              <w:rPr>
                <w:rFonts w:ascii="Bookman Old Style" w:eastAsiaTheme="minorHAnsi" w:hAnsi="Bookman Old Style" w:cs="Calibri"/>
                <w:b/>
                <w:bCs/>
                <w:color w:val="000000"/>
                <w:sz w:val="18"/>
                <w:szCs w:val="18"/>
                <w:lang w:val="fr-FR"/>
              </w:rPr>
              <w:t>So</w:t>
            </w:r>
          </w:p>
        </w:tc>
        <w:tc>
          <w:tcPr>
            <w:tcW w:w="509" w:type="dxa"/>
          </w:tcPr>
          <w:p w:rsidR="00DD2BFE" w:rsidRPr="000E34A0" w:rsidRDefault="00DD2BFE" w:rsidP="00286AC9">
            <w:pPr>
              <w:autoSpaceDE w:val="0"/>
              <w:autoSpaceDN w:val="0"/>
              <w:adjustRightInd w:val="0"/>
              <w:jc w:val="center"/>
              <w:cnfStyle w:val="000000000000"/>
              <w:rPr>
                <w:rFonts w:ascii="Bookman Old Style" w:eastAsiaTheme="minorHAnsi" w:hAnsi="Bookman Old Style" w:cs="Calibri"/>
                <w:b/>
                <w:bCs/>
                <w:color w:val="000000"/>
                <w:sz w:val="18"/>
                <w:szCs w:val="18"/>
                <w:lang w:val="fr-FR"/>
              </w:rPr>
            </w:pPr>
            <w:proofErr w:type="spellStart"/>
            <w:r w:rsidRPr="000E34A0">
              <w:rPr>
                <w:rFonts w:ascii="Bookman Old Style" w:eastAsiaTheme="minorHAnsi" w:hAnsi="Bookman Old Style" w:cs="Calibri"/>
                <w:b/>
                <w:bCs/>
                <w:color w:val="000000"/>
                <w:sz w:val="18"/>
                <w:szCs w:val="18"/>
                <w:lang w:val="fr-FR"/>
              </w:rPr>
              <w:t>Re</w:t>
            </w:r>
            <w:proofErr w:type="spellEnd"/>
          </w:p>
        </w:tc>
        <w:tc>
          <w:tcPr>
            <w:cnfStyle w:val="000010000000"/>
            <w:tcW w:w="509" w:type="dxa"/>
          </w:tcPr>
          <w:p w:rsidR="00DD2BFE" w:rsidRPr="000E34A0" w:rsidRDefault="00EA02B0" w:rsidP="00286AC9">
            <w:pPr>
              <w:autoSpaceDE w:val="0"/>
              <w:autoSpaceDN w:val="0"/>
              <w:adjustRightInd w:val="0"/>
              <w:jc w:val="center"/>
              <w:rPr>
                <w:rFonts w:ascii="Bookman Old Style" w:eastAsiaTheme="minorHAnsi" w:hAnsi="Bookman Old Style" w:cs="Calibri"/>
                <w:b/>
                <w:bCs/>
                <w:color w:val="000000"/>
                <w:sz w:val="18"/>
                <w:szCs w:val="18"/>
                <w:lang w:val="fr-FR"/>
              </w:rPr>
            </w:pPr>
            <w:proofErr w:type="spellStart"/>
            <w:r>
              <w:rPr>
                <w:rFonts w:ascii="Bookman Old Style" w:eastAsiaTheme="minorHAnsi" w:hAnsi="Bookman Old Style" w:cs="Calibri"/>
                <w:b/>
                <w:bCs/>
                <w:color w:val="000000"/>
                <w:sz w:val="18"/>
                <w:szCs w:val="18"/>
                <w:lang w:val="fr-FR"/>
              </w:rPr>
              <w:t>Rè</w:t>
            </w:r>
            <w:proofErr w:type="spellEnd"/>
          </w:p>
        </w:tc>
        <w:tc>
          <w:tcPr>
            <w:tcW w:w="509" w:type="dxa"/>
          </w:tcPr>
          <w:p w:rsidR="00DD2BFE" w:rsidRPr="000E34A0" w:rsidRDefault="00DD2BFE" w:rsidP="00286AC9">
            <w:pPr>
              <w:autoSpaceDE w:val="0"/>
              <w:autoSpaceDN w:val="0"/>
              <w:adjustRightInd w:val="0"/>
              <w:jc w:val="center"/>
              <w:cnfStyle w:val="000000000000"/>
              <w:rPr>
                <w:rFonts w:ascii="Bookman Old Style" w:eastAsiaTheme="minorHAnsi" w:hAnsi="Bookman Old Style" w:cs="Calibri"/>
                <w:b/>
                <w:bCs/>
                <w:color w:val="000000"/>
                <w:sz w:val="18"/>
                <w:szCs w:val="18"/>
                <w:lang w:val="fr-FR"/>
              </w:rPr>
            </w:pPr>
            <w:proofErr w:type="spellStart"/>
            <w:r w:rsidRPr="000E34A0">
              <w:rPr>
                <w:rFonts w:ascii="Bookman Old Style" w:eastAsiaTheme="minorHAnsi" w:hAnsi="Bookman Old Style" w:cs="Calibri"/>
                <w:b/>
                <w:bCs/>
                <w:color w:val="000000"/>
                <w:sz w:val="18"/>
                <w:szCs w:val="18"/>
                <w:lang w:val="fr-FR"/>
              </w:rPr>
              <w:t>N</w:t>
            </w:r>
            <w:r>
              <w:rPr>
                <w:rFonts w:ascii="Bookman Old Style" w:eastAsiaTheme="minorHAnsi" w:hAnsi="Bookman Old Style" w:cs="Calibri"/>
                <w:b/>
                <w:bCs/>
                <w:color w:val="000000"/>
                <w:sz w:val="18"/>
                <w:szCs w:val="18"/>
                <w:lang w:val="fr-FR"/>
              </w:rPr>
              <w:t>d</w:t>
            </w:r>
            <w:proofErr w:type="spellEnd"/>
          </w:p>
        </w:tc>
        <w:tc>
          <w:tcPr>
            <w:cnfStyle w:val="000010000000"/>
            <w:tcW w:w="649" w:type="dxa"/>
          </w:tcPr>
          <w:p w:rsidR="00DD2BFE" w:rsidRPr="000E34A0" w:rsidRDefault="00DD2BFE" w:rsidP="00286AC9">
            <w:pPr>
              <w:autoSpaceDE w:val="0"/>
              <w:autoSpaceDN w:val="0"/>
              <w:adjustRightInd w:val="0"/>
              <w:jc w:val="center"/>
              <w:rPr>
                <w:rFonts w:ascii="Bookman Old Style" w:eastAsiaTheme="minorHAnsi" w:hAnsi="Bookman Old Style" w:cs="Candara"/>
                <w:b/>
                <w:bCs/>
                <w:color w:val="000000"/>
                <w:sz w:val="18"/>
                <w:szCs w:val="18"/>
                <w:lang w:val="fr-FR"/>
              </w:rPr>
            </w:pPr>
            <w:r>
              <w:rPr>
                <w:rFonts w:ascii="Bookman Old Style" w:eastAsiaTheme="minorHAnsi" w:hAnsi="Bookman Old Style" w:cs="Candara"/>
                <w:b/>
                <w:bCs/>
                <w:color w:val="000000"/>
                <w:sz w:val="18"/>
                <w:szCs w:val="18"/>
                <w:lang w:val="fr-FR"/>
              </w:rPr>
              <w:t xml:space="preserve">         VIH</w:t>
            </w:r>
          </w:p>
        </w:tc>
        <w:tc>
          <w:tcPr>
            <w:tcW w:w="680" w:type="dxa"/>
          </w:tcPr>
          <w:p w:rsidR="00DD2BFE" w:rsidRDefault="00DD2BFE" w:rsidP="00286AC9">
            <w:pPr>
              <w:autoSpaceDE w:val="0"/>
              <w:autoSpaceDN w:val="0"/>
              <w:adjustRightInd w:val="0"/>
              <w:cnfStyle w:val="000000000000"/>
              <w:rPr>
                <w:rFonts w:ascii="Bookman Old Style" w:eastAsiaTheme="minorHAnsi" w:hAnsi="Bookman Old Style" w:cs="Candara"/>
                <w:b/>
                <w:bCs/>
                <w:color w:val="000000"/>
                <w:sz w:val="18"/>
                <w:szCs w:val="18"/>
                <w:lang w:val="fr-FR"/>
              </w:rPr>
            </w:pPr>
          </w:p>
          <w:p w:rsidR="002A3371" w:rsidRPr="000E34A0" w:rsidRDefault="002A3371" w:rsidP="00286AC9">
            <w:pPr>
              <w:autoSpaceDE w:val="0"/>
              <w:autoSpaceDN w:val="0"/>
              <w:adjustRightInd w:val="0"/>
              <w:cnfStyle w:val="000000000000"/>
              <w:rPr>
                <w:rFonts w:ascii="Bookman Old Style" w:eastAsiaTheme="minorHAnsi" w:hAnsi="Bookman Old Style" w:cs="Candara"/>
                <w:b/>
                <w:bCs/>
                <w:color w:val="000000"/>
                <w:sz w:val="18"/>
                <w:szCs w:val="18"/>
                <w:lang w:val="fr-FR"/>
              </w:rPr>
            </w:pPr>
            <w:proofErr w:type="spellStart"/>
            <w:r>
              <w:rPr>
                <w:rFonts w:ascii="Bookman Old Style" w:eastAsiaTheme="minorHAnsi" w:hAnsi="Bookman Old Style" w:cs="Candara"/>
                <w:b/>
                <w:bCs/>
                <w:color w:val="000000"/>
                <w:sz w:val="18"/>
                <w:szCs w:val="18"/>
                <w:lang w:val="fr-FR"/>
              </w:rPr>
              <w:t>Re</w:t>
            </w:r>
            <w:proofErr w:type="spellEnd"/>
          </w:p>
        </w:tc>
        <w:tc>
          <w:tcPr>
            <w:cnfStyle w:val="000010000000"/>
            <w:tcW w:w="892" w:type="dxa"/>
          </w:tcPr>
          <w:p w:rsidR="00945BB3" w:rsidRDefault="00DD2BFE" w:rsidP="00286AC9">
            <w:pPr>
              <w:autoSpaceDE w:val="0"/>
              <w:autoSpaceDN w:val="0"/>
              <w:adjustRightInd w:val="0"/>
              <w:jc w:val="center"/>
              <w:rPr>
                <w:rFonts w:ascii="Bookman Old Style" w:eastAsiaTheme="minorHAnsi" w:hAnsi="Bookman Old Style" w:cs="Candara"/>
                <w:b/>
                <w:bCs/>
                <w:color w:val="000000"/>
                <w:sz w:val="18"/>
                <w:szCs w:val="18"/>
                <w:lang w:val="fr-FR"/>
              </w:rPr>
            </w:pPr>
            <w:r>
              <w:rPr>
                <w:rFonts w:ascii="Bookman Old Style" w:eastAsiaTheme="minorHAnsi" w:hAnsi="Bookman Old Style" w:cs="Candara"/>
                <w:b/>
                <w:bCs/>
                <w:color w:val="000000"/>
                <w:sz w:val="18"/>
                <w:szCs w:val="18"/>
                <w:lang w:val="fr-FR"/>
              </w:rPr>
              <w:t xml:space="preserve">  </w:t>
            </w:r>
          </w:p>
          <w:p w:rsidR="00DD2BFE" w:rsidRPr="000E34A0" w:rsidRDefault="00DD2BFE" w:rsidP="00286AC9">
            <w:pPr>
              <w:autoSpaceDE w:val="0"/>
              <w:autoSpaceDN w:val="0"/>
              <w:adjustRightInd w:val="0"/>
              <w:jc w:val="center"/>
              <w:rPr>
                <w:rFonts w:ascii="Bookman Old Style" w:eastAsiaTheme="minorHAnsi" w:hAnsi="Bookman Old Style" w:cs="Candara"/>
                <w:b/>
                <w:bCs/>
                <w:color w:val="000000"/>
                <w:sz w:val="18"/>
                <w:szCs w:val="18"/>
                <w:lang w:val="fr-FR"/>
              </w:rPr>
            </w:pPr>
            <w:r w:rsidRPr="000E34A0">
              <w:rPr>
                <w:rFonts w:ascii="Bookman Old Style" w:eastAsiaTheme="minorHAnsi" w:hAnsi="Bookman Old Style" w:cs="Candara"/>
                <w:b/>
                <w:bCs/>
                <w:color w:val="000000"/>
                <w:sz w:val="18"/>
                <w:szCs w:val="18"/>
                <w:lang w:val="fr-FR"/>
              </w:rPr>
              <w:t>VIH2</w:t>
            </w:r>
          </w:p>
        </w:tc>
        <w:tc>
          <w:tcPr>
            <w:tcW w:w="573" w:type="dxa"/>
            <w:gridSpan w:val="2"/>
          </w:tcPr>
          <w:p w:rsidR="00DD2BFE" w:rsidRDefault="00DD2BFE" w:rsidP="00286AC9">
            <w:pPr>
              <w:autoSpaceDE w:val="0"/>
              <w:autoSpaceDN w:val="0"/>
              <w:adjustRightInd w:val="0"/>
              <w:cnfStyle w:val="000000000000"/>
              <w:rPr>
                <w:rFonts w:ascii="Bookman Old Style" w:eastAsiaTheme="minorHAnsi" w:hAnsi="Bookman Old Style" w:cs="Candara"/>
                <w:b/>
                <w:bCs/>
                <w:color w:val="000000"/>
                <w:sz w:val="18"/>
                <w:szCs w:val="18"/>
                <w:lang w:val="fr-FR"/>
              </w:rPr>
            </w:pPr>
          </w:p>
          <w:p w:rsidR="002A3371" w:rsidRPr="000E34A0" w:rsidRDefault="002A3371" w:rsidP="00286AC9">
            <w:pPr>
              <w:autoSpaceDE w:val="0"/>
              <w:autoSpaceDN w:val="0"/>
              <w:adjustRightInd w:val="0"/>
              <w:cnfStyle w:val="000000000000"/>
              <w:rPr>
                <w:rFonts w:ascii="Bookman Old Style" w:eastAsiaTheme="minorHAnsi" w:hAnsi="Bookman Old Style" w:cs="Candara"/>
                <w:b/>
                <w:bCs/>
                <w:color w:val="000000"/>
                <w:sz w:val="18"/>
                <w:szCs w:val="18"/>
                <w:lang w:val="fr-FR"/>
              </w:rPr>
            </w:pPr>
            <w:proofErr w:type="spellStart"/>
            <w:r>
              <w:rPr>
                <w:rFonts w:ascii="Bookman Old Style" w:eastAsiaTheme="minorHAnsi" w:hAnsi="Bookman Old Style" w:cs="Candara"/>
                <w:b/>
                <w:bCs/>
                <w:color w:val="000000"/>
                <w:sz w:val="18"/>
                <w:szCs w:val="18"/>
                <w:lang w:val="fr-FR"/>
              </w:rPr>
              <w:t>Re</w:t>
            </w:r>
            <w:proofErr w:type="spellEnd"/>
          </w:p>
        </w:tc>
        <w:tc>
          <w:tcPr>
            <w:cnfStyle w:val="000010000000"/>
            <w:tcW w:w="709" w:type="dxa"/>
          </w:tcPr>
          <w:p w:rsidR="00DD2BFE" w:rsidRPr="000E34A0" w:rsidRDefault="00DD2BFE" w:rsidP="00286AC9">
            <w:pPr>
              <w:autoSpaceDE w:val="0"/>
              <w:autoSpaceDN w:val="0"/>
              <w:adjustRightInd w:val="0"/>
              <w:jc w:val="center"/>
              <w:rPr>
                <w:rFonts w:ascii="Bookman Old Style" w:eastAsiaTheme="minorHAnsi" w:hAnsi="Bookman Old Style" w:cs="Candara"/>
                <w:b/>
                <w:bCs/>
                <w:color w:val="000000"/>
                <w:sz w:val="18"/>
                <w:szCs w:val="18"/>
                <w:lang w:val="fr-FR"/>
              </w:rPr>
            </w:pPr>
            <w:r>
              <w:rPr>
                <w:rFonts w:ascii="Bookman Old Style" w:eastAsiaTheme="minorHAnsi" w:hAnsi="Bookman Old Style" w:cs="Candara"/>
                <w:b/>
                <w:bCs/>
                <w:color w:val="000000"/>
                <w:sz w:val="18"/>
                <w:szCs w:val="18"/>
                <w:lang w:val="fr-FR"/>
              </w:rPr>
              <w:t xml:space="preserve">    </w:t>
            </w:r>
            <w:r w:rsidRPr="000E34A0">
              <w:rPr>
                <w:rFonts w:ascii="Bookman Old Style" w:eastAsiaTheme="minorHAnsi" w:hAnsi="Bookman Old Style" w:cs="Candara"/>
                <w:b/>
                <w:bCs/>
                <w:color w:val="000000"/>
                <w:sz w:val="18"/>
                <w:szCs w:val="18"/>
                <w:lang w:val="fr-FR"/>
              </w:rPr>
              <w:t>HBS</w:t>
            </w:r>
          </w:p>
        </w:tc>
        <w:tc>
          <w:tcPr>
            <w:tcW w:w="708" w:type="dxa"/>
          </w:tcPr>
          <w:p w:rsidR="00DD2BFE" w:rsidRDefault="00DD2BFE" w:rsidP="00286AC9">
            <w:pPr>
              <w:autoSpaceDE w:val="0"/>
              <w:autoSpaceDN w:val="0"/>
              <w:adjustRightInd w:val="0"/>
              <w:jc w:val="center"/>
              <w:cnfStyle w:val="000000000000"/>
              <w:rPr>
                <w:rFonts w:ascii="Bookman Old Style" w:eastAsiaTheme="minorHAnsi" w:hAnsi="Bookman Old Style" w:cs="Candara"/>
                <w:b/>
                <w:bCs/>
                <w:color w:val="000000"/>
                <w:sz w:val="18"/>
                <w:szCs w:val="18"/>
                <w:lang w:val="fr-FR"/>
              </w:rPr>
            </w:pPr>
          </w:p>
          <w:p w:rsidR="002A3371" w:rsidRPr="000E34A0" w:rsidRDefault="002A3371" w:rsidP="00286AC9">
            <w:pPr>
              <w:autoSpaceDE w:val="0"/>
              <w:autoSpaceDN w:val="0"/>
              <w:adjustRightInd w:val="0"/>
              <w:jc w:val="center"/>
              <w:cnfStyle w:val="000000000000"/>
              <w:rPr>
                <w:rFonts w:ascii="Bookman Old Style" w:eastAsiaTheme="minorHAnsi" w:hAnsi="Bookman Old Style" w:cs="Candara"/>
                <w:b/>
                <w:bCs/>
                <w:color w:val="000000"/>
                <w:sz w:val="18"/>
                <w:szCs w:val="18"/>
                <w:lang w:val="fr-FR"/>
              </w:rPr>
            </w:pPr>
            <w:proofErr w:type="spellStart"/>
            <w:r>
              <w:rPr>
                <w:rFonts w:ascii="Bookman Old Style" w:eastAsiaTheme="minorHAnsi" w:hAnsi="Bookman Old Style" w:cs="Candara"/>
                <w:b/>
                <w:bCs/>
                <w:color w:val="000000"/>
                <w:sz w:val="18"/>
                <w:szCs w:val="18"/>
                <w:lang w:val="fr-FR"/>
              </w:rPr>
              <w:t>Re</w:t>
            </w:r>
            <w:proofErr w:type="spellEnd"/>
          </w:p>
        </w:tc>
        <w:tc>
          <w:tcPr>
            <w:cnfStyle w:val="000010000000"/>
            <w:tcW w:w="993" w:type="dxa"/>
          </w:tcPr>
          <w:p w:rsidR="00DD2BFE" w:rsidRPr="000E34A0" w:rsidRDefault="00DD2BFE" w:rsidP="00286AC9">
            <w:pPr>
              <w:autoSpaceDE w:val="0"/>
              <w:autoSpaceDN w:val="0"/>
              <w:adjustRightInd w:val="0"/>
              <w:rPr>
                <w:rFonts w:ascii="Bookman Old Style" w:eastAsiaTheme="minorHAnsi" w:hAnsi="Bookman Old Style" w:cs="Candara"/>
                <w:b/>
                <w:bCs/>
                <w:color w:val="000000"/>
                <w:sz w:val="18"/>
                <w:szCs w:val="18"/>
                <w:lang w:val="fr-FR"/>
              </w:rPr>
            </w:pPr>
            <w:r>
              <w:rPr>
                <w:rFonts w:ascii="Bookman Old Style" w:eastAsiaTheme="minorHAnsi" w:hAnsi="Bookman Old Style" w:cs="Candara"/>
                <w:b/>
                <w:bCs/>
                <w:color w:val="000000"/>
                <w:sz w:val="18"/>
                <w:szCs w:val="18"/>
                <w:lang w:val="fr-FR"/>
              </w:rPr>
              <w:t xml:space="preserve">   </w:t>
            </w:r>
            <w:r w:rsidRPr="000E34A0">
              <w:rPr>
                <w:rFonts w:ascii="Bookman Old Style" w:eastAsiaTheme="minorHAnsi" w:hAnsi="Bookman Old Style" w:cs="Candara"/>
                <w:b/>
                <w:bCs/>
                <w:color w:val="000000"/>
                <w:sz w:val="18"/>
                <w:szCs w:val="18"/>
                <w:lang w:val="fr-FR"/>
              </w:rPr>
              <w:t>Syphilis</w:t>
            </w:r>
          </w:p>
        </w:tc>
        <w:tc>
          <w:tcPr>
            <w:tcW w:w="567" w:type="dxa"/>
          </w:tcPr>
          <w:p w:rsidR="00DD2BFE" w:rsidRDefault="00DD2BFE" w:rsidP="00ED12C1">
            <w:pPr>
              <w:autoSpaceDE w:val="0"/>
              <w:autoSpaceDN w:val="0"/>
              <w:adjustRightInd w:val="0"/>
              <w:jc w:val="center"/>
              <w:cnfStyle w:val="000000000000"/>
              <w:rPr>
                <w:rFonts w:ascii="Bookman Old Style" w:eastAsiaTheme="minorHAnsi" w:hAnsi="Bookman Old Style" w:cs="Candara"/>
                <w:b/>
                <w:bCs/>
                <w:color w:val="000000"/>
                <w:sz w:val="18"/>
                <w:szCs w:val="18"/>
                <w:lang w:val="fr-FR"/>
              </w:rPr>
            </w:pPr>
          </w:p>
          <w:p w:rsidR="002A3371" w:rsidRPr="000E34A0" w:rsidRDefault="002A3371" w:rsidP="00ED12C1">
            <w:pPr>
              <w:autoSpaceDE w:val="0"/>
              <w:autoSpaceDN w:val="0"/>
              <w:adjustRightInd w:val="0"/>
              <w:jc w:val="center"/>
              <w:cnfStyle w:val="000000000000"/>
              <w:rPr>
                <w:rFonts w:ascii="Bookman Old Style" w:eastAsiaTheme="minorHAnsi" w:hAnsi="Bookman Old Style" w:cs="Candara"/>
                <w:b/>
                <w:bCs/>
                <w:color w:val="000000"/>
                <w:sz w:val="18"/>
                <w:szCs w:val="18"/>
                <w:lang w:val="fr-FR"/>
              </w:rPr>
            </w:pPr>
            <w:proofErr w:type="spellStart"/>
            <w:r>
              <w:rPr>
                <w:rFonts w:ascii="Bookman Old Style" w:eastAsiaTheme="minorHAnsi" w:hAnsi="Bookman Old Style" w:cs="Candara"/>
                <w:b/>
                <w:bCs/>
                <w:color w:val="000000"/>
                <w:sz w:val="18"/>
                <w:szCs w:val="18"/>
                <w:lang w:val="fr-FR"/>
              </w:rPr>
              <w:t>Re</w:t>
            </w:r>
            <w:proofErr w:type="spellEnd"/>
          </w:p>
        </w:tc>
      </w:tr>
      <w:tr w:rsidR="00B96310" w:rsidRPr="000E34A0" w:rsidTr="00EA02B0">
        <w:trPr>
          <w:cnfStyle w:val="000000100000"/>
          <w:trHeight w:val="262"/>
        </w:trPr>
        <w:tc>
          <w:tcPr>
            <w:cnfStyle w:val="001000000000"/>
            <w:tcW w:w="1231" w:type="dxa"/>
          </w:tcPr>
          <w:p w:rsidR="00286AC9" w:rsidRPr="003172C3" w:rsidRDefault="00286AC9" w:rsidP="00286AC9">
            <w:pPr>
              <w:rPr>
                <w:rFonts w:ascii="Bookman Old Style" w:hAnsi="Bookman Old Style"/>
                <w:b w:val="0"/>
                <w:sz w:val="18"/>
                <w:szCs w:val="18"/>
                <w:lang w:val="en-US"/>
              </w:rPr>
            </w:pPr>
            <w:proofErr w:type="spellStart"/>
            <w:r w:rsidRPr="003172C3">
              <w:rPr>
                <w:rFonts w:ascii="Bookman Old Style" w:hAnsi="Bookman Old Style"/>
                <w:sz w:val="18"/>
                <w:szCs w:val="18"/>
                <w:lang w:val="en-US"/>
              </w:rPr>
              <w:t>Janvier</w:t>
            </w:r>
            <w:proofErr w:type="spellEnd"/>
          </w:p>
        </w:tc>
        <w:tc>
          <w:tcPr>
            <w:cnfStyle w:val="000010000000"/>
            <w:tcW w:w="649" w:type="dxa"/>
          </w:tcPr>
          <w:p w:rsidR="00286AC9" w:rsidRPr="000E34A0" w:rsidRDefault="00286AC9" w:rsidP="00286AC9">
            <w:pPr>
              <w:autoSpaceDE w:val="0"/>
              <w:autoSpaceDN w:val="0"/>
              <w:adjustRightInd w:val="0"/>
              <w:jc w:val="center"/>
              <w:rPr>
                <w:rFonts w:ascii="Bookman Old Style" w:eastAsiaTheme="minorHAnsi" w:hAnsi="Bookman Old Style" w:cs="Calibri"/>
                <w:b/>
                <w:bCs/>
                <w:color w:val="000000"/>
                <w:sz w:val="18"/>
                <w:szCs w:val="18"/>
                <w:lang w:val="fr-FR"/>
              </w:rPr>
            </w:pPr>
            <w:r>
              <w:rPr>
                <w:rFonts w:ascii="Bookman Old Style" w:eastAsiaTheme="minorHAnsi" w:hAnsi="Bookman Old Style" w:cs="Calibri"/>
                <w:b/>
                <w:bCs/>
                <w:color w:val="000000"/>
                <w:sz w:val="18"/>
                <w:szCs w:val="18"/>
                <w:lang w:val="fr-FR"/>
              </w:rPr>
              <w:t>17</w:t>
            </w:r>
          </w:p>
        </w:tc>
        <w:tc>
          <w:tcPr>
            <w:tcW w:w="642" w:type="dxa"/>
          </w:tcPr>
          <w:p w:rsidR="00286AC9" w:rsidRPr="00261D99" w:rsidRDefault="00286AC9" w:rsidP="00286AC9">
            <w:pPr>
              <w:autoSpaceDE w:val="0"/>
              <w:autoSpaceDN w:val="0"/>
              <w:adjustRightInd w:val="0"/>
              <w:jc w:val="center"/>
              <w:cnfStyle w:val="000000100000"/>
              <w:rPr>
                <w:rFonts w:ascii="Bookman Old Style" w:eastAsiaTheme="minorHAnsi" w:hAnsi="Bookman Old Style" w:cs="Calibri"/>
                <w:bCs/>
                <w:color w:val="000000"/>
                <w:sz w:val="18"/>
                <w:szCs w:val="18"/>
                <w:lang w:val="fr-FR"/>
              </w:rPr>
            </w:pPr>
            <w:r w:rsidRPr="00261D99">
              <w:rPr>
                <w:rFonts w:ascii="Bookman Old Style" w:eastAsiaTheme="minorHAnsi" w:hAnsi="Bookman Old Style" w:cs="Calibri"/>
                <w:bCs/>
                <w:color w:val="000000"/>
                <w:sz w:val="18"/>
                <w:szCs w:val="18"/>
                <w:lang w:val="fr-FR"/>
              </w:rPr>
              <w:t>5</w:t>
            </w:r>
          </w:p>
        </w:tc>
        <w:tc>
          <w:tcPr>
            <w:cnfStyle w:val="000010000000"/>
            <w:tcW w:w="503" w:type="dxa"/>
          </w:tcPr>
          <w:p w:rsidR="00286AC9" w:rsidRPr="00261D99" w:rsidRDefault="00286AC9" w:rsidP="00286AC9">
            <w:pPr>
              <w:autoSpaceDE w:val="0"/>
              <w:autoSpaceDN w:val="0"/>
              <w:adjustRightInd w:val="0"/>
              <w:jc w:val="center"/>
              <w:rPr>
                <w:rFonts w:ascii="Bookman Old Style" w:eastAsiaTheme="minorHAnsi" w:hAnsi="Bookman Old Style" w:cs="Calibri"/>
                <w:bCs/>
                <w:color w:val="000000"/>
                <w:sz w:val="18"/>
                <w:szCs w:val="18"/>
                <w:lang w:val="fr-FR"/>
              </w:rPr>
            </w:pPr>
            <w:r w:rsidRPr="00261D99">
              <w:rPr>
                <w:rFonts w:ascii="Bookman Old Style" w:eastAsiaTheme="minorHAnsi" w:hAnsi="Bookman Old Style" w:cs="Calibri"/>
                <w:bCs/>
                <w:color w:val="000000"/>
                <w:sz w:val="18"/>
                <w:szCs w:val="18"/>
                <w:lang w:val="fr-FR"/>
              </w:rPr>
              <w:t>4</w:t>
            </w:r>
          </w:p>
        </w:tc>
        <w:tc>
          <w:tcPr>
            <w:tcW w:w="509" w:type="dxa"/>
          </w:tcPr>
          <w:p w:rsidR="00286AC9" w:rsidRPr="00261D99" w:rsidRDefault="00286AC9" w:rsidP="00286AC9">
            <w:pPr>
              <w:autoSpaceDE w:val="0"/>
              <w:autoSpaceDN w:val="0"/>
              <w:adjustRightInd w:val="0"/>
              <w:jc w:val="center"/>
              <w:cnfStyle w:val="000000100000"/>
              <w:rPr>
                <w:rFonts w:ascii="Bookman Old Style" w:eastAsiaTheme="minorHAnsi" w:hAnsi="Bookman Old Style" w:cs="Calibri"/>
                <w:bCs/>
                <w:color w:val="000000"/>
                <w:sz w:val="18"/>
                <w:szCs w:val="18"/>
                <w:lang w:val="fr-FR"/>
              </w:rPr>
            </w:pPr>
            <w:r w:rsidRPr="00261D99">
              <w:rPr>
                <w:rFonts w:ascii="Bookman Old Style" w:eastAsiaTheme="minorHAnsi" w:hAnsi="Bookman Old Style" w:cs="Calibri"/>
                <w:bCs/>
                <w:color w:val="000000"/>
                <w:sz w:val="18"/>
                <w:szCs w:val="18"/>
                <w:lang w:val="fr-FR"/>
              </w:rPr>
              <w:t>2</w:t>
            </w:r>
          </w:p>
        </w:tc>
        <w:tc>
          <w:tcPr>
            <w:cnfStyle w:val="000010000000"/>
            <w:tcW w:w="509" w:type="dxa"/>
          </w:tcPr>
          <w:p w:rsidR="00286AC9" w:rsidRPr="00261D99" w:rsidRDefault="00286AC9" w:rsidP="00286AC9">
            <w:pPr>
              <w:autoSpaceDE w:val="0"/>
              <w:autoSpaceDN w:val="0"/>
              <w:adjustRightInd w:val="0"/>
              <w:jc w:val="center"/>
              <w:rPr>
                <w:rFonts w:ascii="Bookman Old Style" w:eastAsiaTheme="minorHAnsi" w:hAnsi="Bookman Old Style" w:cs="Calibri"/>
                <w:bCs/>
                <w:color w:val="000000"/>
                <w:sz w:val="18"/>
                <w:szCs w:val="18"/>
                <w:lang w:val="fr-FR"/>
              </w:rPr>
            </w:pPr>
            <w:r w:rsidRPr="00261D99">
              <w:rPr>
                <w:rFonts w:ascii="Bookman Old Style" w:eastAsiaTheme="minorHAnsi" w:hAnsi="Bookman Old Style" w:cs="Calibri"/>
                <w:bCs/>
                <w:color w:val="000000"/>
                <w:sz w:val="18"/>
                <w:szCs w:val="18"/>
                <w:lang w:val="fr-FR"/>
              </w:rPr>
              <w:t>1</w:t>
            </w:r>
          </w:p>
        </w:tc>
        <w:tc>
          <w:tcPr>
            <w:tcW w:w="509" w:type="dxa"/>
            <w:shd w:val="clear" w:color="auto" w:fill="808080" w:themeFill="background1" w:themeFillShade="80"/>
          </w:tcPr>
          <w:p w:rsidR="00286AC9" w:rsidRPr="000E34A0" w:rsidRDefault="00286AC9" w:rsidP="00286AC9">
            <w:pPr>
              <w:autoSpaceDE w:val="0"/>
              <w:autoSpaceDN w:val="0"/>
              <w:adjustRightInd w:val="0"/>
              <w:jc w:val="center"/>
              <w:cnfStyle w:val="000000100000"/>
              <w:rPr>
                <w:rFonts w:ascii="Bookman Old Style" w:eastAsiaTheme="minorHAnsi" w:hAnsi="Bookman Old Style" w:cs="Calibri"/>
                <w:b/>
                <w:bCs/>
                <w:color w:val="000000"/>
                <w:sz w:val="18"/>
                <w:szCs w:val="18"/>
                <w:lang w:val="fr-FR"/>
              </w:rPr>
            </w:pPr>
          </w:p>
        </w:tc>
        <w:tc>
          <w:tcPr>
            <w:cnfStyle w:val="000010000000"/>
            <w:tcW w:w="509" w:type="dxa"/>
            <w:shd w:val="clear" w:color="auto" w:fill="808080" w:themeFill="background1" w:themeFillShade="80"/>
          </w:tcPr>
          <w:p w:rsidR="00286AC9" w:rsidRPr="006E1FA7" w:rsidRDefault="00286AC9" w:rsidP="00286AC9">
            <w:pPr>
              <w:autoSpaceDE w:val="0"/>
              <w:autoSpaceDN w:val="0"/>
              <w:adjustRightInd w:val="0"/>
              <w:jc w:val="center"/>
              <w:rPr>
                <w:rFonts w:ascii="Bookman Old Style" w:eastAsiaTheme="minorHAnsi" w:hAnsi="Bookman Old Style" w:cs="Calibri"/>
                <w:bCs/>
                <w:color w:val="000000"/>
                <w:sz w:val="18"/>
                <w:szCs w:val="18"/>
                <w:lang w:val="fr-FR"/>
              </w:rPr>
            </w:pPr>
          </w:p>
        </w:tc>
        <w:tc>
          <w:tcPr>
            <w:tcW w:w="509" w:type="dxa"/>
          </w:tcPr>
          <w:p w:rsidR="00286AC9" w:rsidRPr="009B0DE2" w:rsidRDefault="00286AC9" w:rsidP="00286AC9">
            <w:pPr>
              <w:autoSpaceDE w:val="0"/>
              <w:autoSpaceDN w:val="0"/>
              <w:adjustRightInd w:val="0"/>
              <w:jc w:val="center"/>
              <w:cnfStyle w:val="000000100000"/>
              <w:rPr>
                <w:rFonts w:ascii="Bookman Old Style" w:eastAsiaTheme="minorHAnsi" w:hAnsi="Bookman Old Style" w:cs="Calibri"/>
                <w:bCs/>
                <w:color w:val="000000"/>
                <w:sz w:val="18"/>
                <w:szCs w:val="18"/>
                <w:lang w:val="fr-FR"/>
              </w:rPr>
            </w:pPr>
            <w:r w:rsidRPr="009B0DE2">
              <w:rPr>
                <w:rFonts w:ascii="Bookman Old Style" w:eastAsiaTheme="minorHAnsi" w:hAnsi="Bookman Old Style" w:cs="Calibri"/>
                <w:bCs/>
                <w:color w:val="000000"/>
                <w:sz w:val="18"/>
                <w:szCs w:val="18"/>
                <w:lang w:val="fr-FR"/>
              </w:rPr>
              <w:t>5</w:t>
            </w:r>
          </w:p>
        </w:tc>
        <w:tc>
          <w:tcPr>
            <w:cnfStyle w:val="000010000000"/>
            <w:tcW w:w="649" w:type="dxa"/>
          </w:tcPr>
          <w:p w:rsidR="00286AC9" w:rsidRPr="009B0DE2" w:rsidRDefault="00286AC9" w:rsidP="00286AC9">
            <w:pPr>
              <w:autoSpaceDE w:val="0"/>
              <w:autoSpaceDN w:val="0"/>
              <w:adjustRightInd w:val="0"/>
              <w:jc w:val="center"/>
              <w:rPr>
                <w:rFonts w:ascii="Bookman Old Style" w:eastAsiaTheme="minorHAnsi" w:hAnsi="Bookman Old Style" w:cs="Calibri"/>
                <w:color w:val="000000"/>
                <w:sz w:val="18"/>
                <w:szCs w:val="18"/>
                <w:lang w:val="fr-FR"/>
              </w:rPr>
            </w:pPr>
            <w:r w:rsidRPr="009B0DE2">
              <w:rPr>
                <w:rFonts w:ascii="Bookman Old Style" w:eastAsiaTheme="minorHAnsi" w:hAnsi="Bookman Old Style" w:cs="Calibri"/>
                <w:color w:val="000000"/>
                <w:sz w:val="18"/>
                <w:szCs w:val="18"/>
                <w:lang w:val="fr-FR"/>
              </w:rPr>
              <w:t>12</w:t>
            </w:r>
          </w:p>
        </w:tc>
        <w:tc>
          <w:tcPr>
            <w:tcW w:w="680" w:type="dxa"/>
            <w:shd w:val="clear" w:color="auto" w:fill="808080" w:themeFill="background1" w:themeFillShade="80"/>
          </w:tcPr>
          <w:p w:rsidR="00286AC9" w:rsidRPr="000E34A0" w:rsidRDefault="00286AC9" w:rsidP="00286AC9">
            <w:pPr>
              <w:autoSpaceDE w:val="0"/>
              <w:autoSpaceDN w:val="0"/>
              <w:adjustRightInd w:val="0"/>
              <w:cnfStyle w:val="000000100000"/>
              <w:rPr>
                <w:rFonts w:ascii="Bookman Old Style" w:eastAsiaTheme="minorHAnsi" w:hAnsi="Bookman Old Style" w:cs="Calibri"/>
                <w:b/>
                <w:bCs/>
                <w:color w:val="000000"/>
                <w:sz w:val="18"/>
                <w:szCs w:val="18"/>
                <w:lang w:val="fr-FR"/>
              </w:rPr>
            </w:pPr>
          </w:p>
        </w:tc>
        <w:tc>
          <w:tcPr>
            <w:cnfStyle w:val="000010000000"/>
            <w:tcW w:w="892" w:type="dxa"/>
          </w:tcPr>
          <w:p w:rsidR="00286AC9" w:rsidRPr="000E34A0" w:rsidRDefault="00286AC9" w:rsidP="00286AC9">
            <w:pPr>
              <w:autoSpaceDE w:val="0"/>
              <w:autoSpaceDN w:val="0"/>
              <w:adjustRightInd w:val="0"/>
              <w:jc w:val="center"/>
              <w:rPr>
                <w:rFonts w:ascii="Bookman Old Style" w:eastAsiaTheme="minorHAnsi" w:hAnsi="Bookman Old Style" w:cs="Calibri"/>
                <w:color w:val="000000"/>
                <w:sz w:val="18"/>
                <w:szCs w:val="18"/>
                <w:lang w:val="fr-FR"/>
              </w:rPr>
            </w:pPr>
            <w:r>
              <w:rPr>
                <w:rFonts w:ascii="Bookman Old Style" w:eastAsiaTheme="minorHAnsi" w:hAnsi="Bookman Old Style" w:cs="Calibri"/>
                <w:color w:val="000000"/>
                <w:sz w:val="18"/>
                <w:szCs w:val="18"/>
                <w:lang w:val="fr-FR"/>
              </w:rPr>
              <w:t>12</w:t>
            </w:r>
          </w:p>
        </w:tc>
        <w:tc>
          <w:tcPr>
            <w:tcW w:w="573" w:type="dxa"/>
            <w:gridSpan w:val="2"/>
            <w:shd w:val="clear" w:color="auto" w:fill="808080" w:themeFill="background1" w:themeFillShade="80"/>
          </w:tcPr>
          <w:p w:rsidR="00286AC9" w:rsidRPr="000E34A0" w:rsidRDefault="00286AC9" w:rsidP="00286AC9">
            <w:pPr>
              <w:autoSpaceDE w:val="0"/>
              <w:autoSpaceDN w:val="0"/>
              <w:adjustRightInd w:val="0"/>
              <w:cnfStyle w:val="000000100000"/>
              <w:rPr>
                <w:rFonts w:ascii="Bookman Old Style" w:eastAsiaTheme="minorHAnsi" w:hAnsi="Bookman Old Style" w:cs="Calibri"/>
                <w:b/>
                <w:bCs/>
                <w:color w:val="000000"/>
                <w:sz w:val="18"/>
                <w:szCs w:val="18"/>
                <w:lang w:val="fr-FR"/>
              </w:rPr>
            </w:pPr>
          </w:p>
        </w:tc>
        <w:tc>
          <w:tcPr>
            <w:cnfStyle w:val="000010000000"/>
            <w:tcW w:w="709" w:type="dxa"/>
          </w:tcPr>
          <w:p w:rsidR="00286AC9" w:rsidRPr="000E34A0" w:rsidRDefault="00286AC9" w:rsidP="00286AC9">
            <w:pPr>
              <w:autoSpaceDE w:val="0"/>
              <w:autoSpaceDN w:val="0"/>
              <w:adjustRightInd w:val="0"/>
              <w:jc w:val="center"/>
              <w:rPr>
                <w:rFonts w:ascii="Bookman Old Style" w:eastAsiaTheme="minorHAnsi" w:hAnsi="Bookman Old Style" w:cs="Calibri"/>
                <w:color w:val="000000"/>
                <w:sz w:val="18"/>
                <w:szCs w:val="18"/>
                <w:lang w:val="fr-FR"/>
              </w:rPr>
            </w:pPr>
            <w:r>
              <w:rPr>
                <w:rFonts w:ascii="Bookman Old Style" w:eastAsiaTheme="minorHAnsi" w:hAnsi="Bookman Old Style" w:cs="Calibri"/>
                <w:color w:val="000000"/>
                <w:sz w:val="18"/>
                <w:szCs w:val="18"/>
                <w:lang w:val="fr-FR"/>
              </w:rPr>
              <w:t>12</w:t>
            </w:r>
          </w:p>
        </w:tc>
        <w:tc>
          <w:tcPr>
            <w:tcW w:w="708" w:type="dxa"/>
            <w:shd w:val="clear" w:color="auto" w:fill="808080" w:themeFill="background1" w:themeFillShade="80"/>
          </w:tcPr>
          <w:p w:rsidR="00286AC9" w:rsidRPr="000E34A0" w:rsidRDefault="00286AC9" w:rsidP="00286AC9">
            <w:pPr>
              <w:autoSpaceDE w:val="0"/>
              <w:autoSpaceDN w:val="0"/>
              <w:adjustRightInd w:val="0"/>
              <w:jc w:val="center"/>
              <w:cnfStyle w:val="000000100000"/>
              <w:rPr>
                <w:rFonts w:ascii="Bookman Old Style" w:eastAsiaTheme="minorHAnsi" w:hAnsi="Bookman Old Style" w:cs="Calibri"/>
                <w:b/>
                <w:bCs/>
                <w:color w:val="000000"/>
                <w:sz w:val="18"/>
                <w:szCs w:val="18"/>
                <w:lang w:val="fr-FR"/>
              </w:rPr>
            </w:pPr>
          </w:p>
        </w:tc>
        <w:tc>
          <w:tcPr>
            <w:cnfStyle w:val="000010000000"/>
            <w:tcW w:w="993" w:type="dxa"/>
          </w:tcPr>
          <w:p w:rsidR="00286AC9" w:rsidRPr="000E34A0" w:rsidRDefault="00286AC9" w:rsidP="00286AC9">
            <w:pPr>
              <w:autoSpaceDE w:val="0"/>
              <w:autoSpaceDN w:val="0"/>
              <w:adjustRightInd w:val="0"/>
              <w:jc w:val="center"/>
              <w:rPr>
                <w:rFonts w:ascii="Bookman Old Style" w:eastAsiaTheme="minorHAnsi" w:hAnsi="Bookman Old Style" w:cs="Calibri"/>
                <w:color w:val="000000"/>
                <w:sz w:val="18"/>
                <w:szCs w:val="18"/>
                <w:lang w:val="fr-FR"/>
              </w:rPr>
            </w:pPr>
            <w:r>
              <w:rPr>
                <w:rFonts w:ascii="Bookman Old Style" w:eastAsiaTheme="minorHAnsi" w:hAnsi="Bookman Old Style" w:cs="Calibri"/>
                <w:color w:val="000000"/>
                <w:sz w:val="18"/>
                <w:szCs w:val="18"/>
                <w:lang w:val="fr-FR"/>
              </w:rPr>
              <w:t>12</w:t>
            </w:r>
          </w:p>
        </w:tc>
        <w:tc>
          <w:tcPr>
            <w:tcW w:w="567" w:type="dxa"/>
            <w:shd w:val="clear" w:color="auto" w:fill="808080" w:themeFill="background1" w:themeFillShade="80"/>
          </w:tcPr>
          <w:p w:rsidR="00286AC9" w:rsidRPr="000E34A0" w:rsidRDefault="00286AC9" w:rsidP="00ED12C1">
            <w:pPr>
              <w:autoSpaceDE w:val="0"/>
              <w:autoSpaceDN w:val="0"/>
              <w:adjustRightInd w:val="0"/>
              <w:jc w:val="center"/>
              <w:cnfStyle w:val="000000100000"/>
              <w:rPr>
                <w:rFonts w:ascii="Bookman Old Style" w:eastAsiaTheme="minorHAnsi" w:hAnsi="Bookman Old Style" w:cs="Calibri"/>
                <w:b/>
                <w:bCs/>
                <w:color w:val="000000"/>
                <w:sz w:val="18"/>
                <w:szCs w:val="18"/>
                <w:lang w:val="fr-FR"/>
              </w:rPr>
            </w:pPr>
          </w:p>
        </w:tc>
      </w:tr>
      <w:tr w:rsidR="00F3094D" w:rsidRPr="000E34A0" w:rsidTr="00EA02B0">
        <w:trPr>
          <w:trHeight w:val="262"/>
        </w:trPr>
        <w:tc>
          <w:tcPr>
            <w:cnfStyle w:val="001000000000"/>
            <w:tcW w:w="1231" w:type="dxa"/>
          </w:tcPr>
          <w:p w:rsidR="00286AC9" w:rsidRPr="003172C3" w:rsidRDefault="00286AC9" w:rsidP="00286AC9">
            <w:pPr>
              <w:rPr>
                <w:rFonts w:ascii="Bookman Old Style" w:hAnsi="Bookman Old Style"/>
                <w:sz w:val="18"/>
                <w:szCs w:val="18"/>
                <w:lang w:val="en-US"/>
              </w:rPr>
            </w:pPr>
            <w:proofErr w:type="spellStart"/>
            <w:r w:rsidRPr="003172C3">
              <w:rPr>
                <w:rFonts w:ascii="Bookman Old Style" w:hAnsi="Bookman Old Style"/>
                <w:sz w:val="18"/>
                <w:szCs w:val="18"/>
                <w:lang w:val="en-US"/>
              </w:rPr>
              <w:t>Février</w:t>
            </w:r>
            <w:proofErr w:type="spellEnd"/>
          </w:p>
        </w:tc>
        <w:tc>
          <w:tcPr>
            <w:cnfStyle w:val="000010000000"/>
            <w:tcW w:w="649" w:type="dxa"/>
          </w:tcPr>
          <w:p w:rsidR="00286AC9" w:rsidRDefault="00286AC9" w:rsidP="00286AC9">
            <w:pPr>
              <w:autoSpaceDE w:val="0"/>
              <w:autoSpaceDN w:val="0"/>
              <w:adjustRightInd w:val="0"/>
              <w:jc w:val="center"/>
              <w:rPr>
                <w:rFonts w:ascii="Bookman Old Style" w:eastAsiaTheme="minorHAnsi" w:hAnsi="Bookman Old Style" w:cs="Calibri"/>
                <w:b/>
                <w:bCs/>
                <w:color w:val="000000"/>
                <w:sz w:val="18"/>
                <w:szCs w:val="18"/>
                <w:lang w:val="fr-FR"/>
              </w:rPr>
            </w:pPr>
            <w:r>
              <w:rPr>
                <w:rFonts w:ascii="Bookman Old Style" w:eastAsiaTheme="minorHAnsi" w:hAnsi="Bookman Old Style" w:cs="Calibri"/>
                <w:b/>
                <w:bCs/>
                <w:color w:val="000000"/>
                <w:sz w:val="18"/>
                <w:szCs w:val="18"/>
                <w:lang w:val="fr-FR"/>
              </w:rPr>
              <w:t>19</w:t>
            </w:r>
          </w:p>
        </w:tc>
        <w:tc>
          <w:tcPr>
            <w:tcW w:w="642" w:type="dxa"/>
          </w:tcPr>
          <w:p w:rsidR="00286AC9" w:rsidRPr="00261D99" w:rsidRDefault="00286AC9" w:rsidP="00286AC9">
            <w:pPr>
              <w:autoSpaceDE w:val="0"/>
              <w:autoSpaceDN w:val="0"/>
              <w:adjustRightInd w:val="0"/>
              <w:jc w:val="center"/>
              <w:cnfStyle w:val="000000000000"/>
              <w:rPr>
                <w:rFonts w:ascii="Bookman Old Style" w:eastAsiaTheme="minorHAnsi" w:hAnsi="Bookman Old Style" w:cs="Calibri"/>
                <w:bCs/>
                <w:color w:val="000000"/>
                <w:sz w:val="18"/>
                <w:szCs w:val="18"/>
                <w:lang w:val="fr-FR"/>
              </w:rPr>
            </w:pPr>
            <w:r w:rsidRPr="00261D99">
              <w:rPr>
                <w:rFonts w:ascii="Bookman Old Style" w:eastAsiaTheme="minorHAnsi" w:hAnsi="Bookman Old Style" w:cs="Calibri"/>
                <w:bCs/>
                <w:color w:val="000000"/>
                <w:sz w:val="18"/>
                <w:szCs w:val="18"/>
                <w:lang w:val="fr-FR"/>
              </w:rPr>
              <w:t>8</w:t>
            </w:r>
          </w:p>
        </w:tc>
        <w:tc>
          <w:tcPr>
            <w:cnfStyle w:val="000010000000"/>
            <w:tcW w:w="503" w:type="dxa"/>
            <w:shd w:val="clear" w:color="auto" w:fill="FFFFFF" w:themeFill="background1"/>
          </w:tcPr>
          <w:p w:rsidR="00286AC9" w:rsidRPr="00261D99" w:rsidRDefault="00286AC9" w:rsidP="00286AC9">
            <w:pPr>
              <w:autoSpaceDE w:val="0"/>
              <w:autoSpaceDN w:val="0"/>
              <w:adjustRightInd w:val="0"/>
              <w:jc w:val="center"/>
              <w:rPr>
                <w:rFonts w:ascii="Bookman Old Style" w:eastAsiaTheme="minorHAnsi" w:hAnsi="Bookman Old Style" w:cs="Calibri"/>
                <w:bCs/>
                <w:color w:val="000000"/>
                <w:sz w:val="18"/>
                <w:szCs w:val="18"/>
                <w:lang w:val="fr-FR"/>
              </w:rPr>
            </w:pPr>
            <w:r w:rsidRPr="00261D99">
              <w:rPr>
                <w:rFonts w:ascii="Bookman Old Style" w:eastAsiaTheme="minorHAnsi" w:hAnsi="Bookman Old Style" w:cs="Calibri"/>
                <w:bCs/>
                <w:color w:val="000000"/>
                <w:sz w:val="18"/>
                <w:szCs w:val="18"/>
                <w:lang w:val="fr-FR"/>
              </w:rPr>
              <w:t>7</w:t>
            </w:r>
          </w:p>
        </w:tc>
        <w:tc>
          <w:tcPr>
            <w:tcW w:w="509" w:type="dxa"/>
          </w:tcPr>
          <w:p w:rsidR="00286AC9" w:rsidRPr="00261D99" w:rsidRDefault="00286AC9" w:rsidP="00286AC9">
            <w:pPr>
              <w:autoSpaceDE w:val="0"/>
              <w:autoSpaceDN w:val="0"/>
              <w:adjustRightInd w:val="0"/>
              <w:jc w:val="center"/>
              <w:cnfStyle w:val="000000000000"/>
              <w:rPr>
                <w:rFonts w:ascii="Bookman Old Style" w:eastAsiaTheme="minorHAnsi" w:hAnsi="Bookman Old Style" w:cs="Calibri"/>
                <w:bCs/>
                <w:color w:val="000000"/>
                <w:sz w:val="18"/>
                <w:szCs w:val="18"/>
                <w:lang w:val="fr-FR"/>
              </w:rPr>
            </w:pPr>
            <w:r w:rsidRPr="00261D99">
              <w:rPr>
                <w:rFonts w:ascii="Bookman Old Style" w:eastAsiaTheme="minorHAnsi" w:hAnsi="Bookman Old Style" w:cs="Calibri"/>
                <w:bCs/>
                <w:color w:val="000000"/>
                <w:sz w:val="18"/>
                <w:szCs w:val="18"/>
                <w:lang w:val="fr-FR"/>
              </w:rPr>
              <w:t>2</w:t>
            </w:r>
          </w:p>
        </w:tc>
        <w:tc>
          <w:tcPr>
            <w:cnfStyle w:val="000010000000"/>
            <w:tcW w:w="509" w:type="dxa"/>
            <w:shd w:val="clear" w:color="auto" w:fill="808080" w:themeFill="background1" w:themeFillShade="80"/>
          </w:tcPr>
          <w:p w:rsidR="00286AC9" w:rsidRPr="00261D99" w:rsidRDefault="00286AC9" w:rsidP="00286AC9">
            <w:pPr>
              <w:autoSpaceDE w:val="0"/>
              <w:autoSpaceDN w:val="0"/>
              <w:adjustRightInd w:val="0"/>
              <w:jc w:val="center"/>
              <w:rPr>
                <w:rFonts w:ascii="Bookman Old Style" w:eastAsiaTheme="minorHAnsi" w:hAnsi="Bookman Old Style" w:cs="Calibri"/>
                <w:bCs/>
                <w:color w:val="000000"/>
                <w:sz w:val="18"/>
                <w:szCs w:val="18"/>
                <w:lang w:val="fr-FR"/>
              </w:rPr>
            </w:pPr>
          </w:p>
        </w:tc>
        <w:tc>
          <w:tcPr>
            <w:tcW w:w="509" w:type="dxa"/>
            <w:shd w:val="clear" w:color="auto" w:fill="808080" w:themeFill="background1" w:themeFillShade="80"/>
          </w:tcPr>
          <w:p w:rsidR="00286AC9" w:rsidRPr="000E34A0" w:rsidRDefault="00286AC9" w:rsidP="00286AC9">
            <w:pPr>
              <w:autoSpaceDE w:val="0"/>
              <w:autoSpaceDN w:val="0"/>
              <w:adjustRightInd w:val="0"/>
              <w:jc w:val="center"/>
              <w:cnfStyle w:val="000000000000"/>
              <w:rPr>
                <w:rFonts w:ascii="Bookman Old Style" w:eastAsiaTheme="minorHAnsi" w:hAnsi="Bookman Old Style" w:cs="Calibri"/>
                <w:b/>
                <w:bCs/>
                <w:color w:val="000000"/>
                <w:sz w:val="18"/>
                <w:szCs w:val="18"/>
                <w:lang w:val="fr-FR"/>
              </w:rPr>
            </w:pPr>
          </w:p>
        </w:tc>
        <w:tc>
          <w:tcPr>
            <w:cnfStyle w:val="000010000000"/>
            <w:tcW w:w="509" w:type="dxa"/>
            <w:shd w:val="clear" w:color="auto" w:fill="808080" w:themeFill="background1" w:themeFillShade="80"/>
          </w:tcPr>
          <w:p w:rsidR="00286AC9" w:rsidRPr="006E1FA7" w:rsidRDefault="00286AC9" w:rsidP="00286AC9">
            <w:pPr>
              <w:autoSpaceDE w:val="0"/>
              <w:autoSpaceDN w:val="0"/>
              <w:adjustRightInd w:val="0"/>
              <w:jc w:val="center"/>
              <w:rPr>
                <w:rFonts w:ascii="Bookman Old Style" w:eastAsiaTheme="minorHAnsi" w:hAnsi="Bookman Old Style" w:cs="Calibri"/>
                <w:bCs/>
                <w:color w:val="000000"/>
                <w:sz w:val="18"/>
                <w:szCs w:val="18"/>
                <w:lang w:val="fr-FR"/>
              </w:rPr>
            </w:pPr>
          </w:p>
        </w:tc>
        <w:tc>
          <w:tcPr>
            <w:tcW w:w="509" w:type="dxa"/>
          </w:tcPr>
          <w:p w:rsidR="00286AC9" w:rsidRPr="009B0DE2" w:rsidRDefault="00286AC9" w:rsidP="00286AC9">
            <w:pPr>
              <w:autoSpaceDE w:val="0"/>
              <w:autoSpaceDN w:val="0"/>
              <w:adjustRightInd w:val="0"/>
              <w:jc w:val="center"/>
              <w:cnfStyle w:val="000000000000"/>
              <w:rPr>
                <w:rFonts w:ascii="Bookman Old Style" w:eastAsiaTheme="minorHAnsi" w:hAnsi="Bookman Old Style" w:cs="Calibri"/>
                <w:bCs/>
                <w:color w:val="000000"/>
                <w:sz w:val="18"/>
                <w:szCs w:val="18"/>
                <w:lang w:val="fr-FR"/>
              </w:rPr>
            </w:pPr>
            <w:r w:rsidRPr="009B0DE2">
              <w:rPr>
                <w:rFonts w:ascii="Bookman Old Style" w:eastAsiaTheme="minorHAnsi" w:hAnsi="Bookman Old Style" w:cs="Calibri"/>
                <w:bCs/>
                <w:color w:val="000000"/>
                <w:sz w:val="18"/>
                <w:szCs w:val="18"/>
                <w:lang w:val="fr-FR"/>
              </w:rPr>
              <w:t>2</w:t>
            </w:r>
          </w:p>
        </w:tc>
        <w:tc>
          <w:tcPr>
            <w:cnfStyle w:val="000010000000"/>
            <w:tcW w:w="649" w:type="dxa"/>
            <w:shd w:val="clear" w:color="auto" w:fill="FFFFFF" w:themeFill="background1"/>
          </w:tcPr>
          <w:p w:rsidR="00286AC9" w:rsidRPr="009B0DE2" w:rsidRDefault="00286AC9" w:rsidP="00286AC9">
            <w:pPr>
              <w:autoSpaceDE w:val="0"/>
              <w:autoSpaceDN w:val="0"/>
              <w:adjustRightInd w:val="0"/>
              <w:jc w:val="center"/>
              <w:rPr>
                <w:rFonts w:ascii="Bookman Old Style" w:eastAsiaTheme="minorHAnsi" w:hAnsi="Bookman Old Style" w:cs="Calibri"/>
                <w:color w:val="000000"/>
                <w:sz w:val="18"/>
                <w:szCs w:val="18"/>
                <w:lang w:val="fr-FR"/>
              </w:rPr>
            </w:pPr>
            <w:r w:rsidRPr="009B0DE2">
              <w:rPr>
                <w:rFonts w:ascii="Bookman Old Style" w:eastAsiaTheme="minorHAnsi" w:hAnsi="Bookman Old Style" w:cs="Calibri"/>
                <w:color w:val="000000"/>
                <w:sz w:val="18"/>
                <w:szCs w:val="18"/>
                <w:lang w:val="fr-FR"/>
              </w:rPr>
              <w:t>17</w:t>
            </w:r>
          </w:p>
        </w:tc>
        <w:tc>
          <w:tcPr>
            <w:tcW w:w="680" w:type="dxa"/>
            <w:shd w:val="clear" w:color="auto" w:fill="808080" w:themeFill="background1" w:themeFillShade="80"/>
          </w:tcPr>
          <w:p w:rsidR="00286AC9" w:rsidRPr="000E34A0" w:rsidRDefault="00286AC9" w:rsidP="00286AC9">
            <w:pPr>
              <w:autoSpaceDE w:val="0"/>
              <w:autoSpaceDN w:val="0"/>
              <w:adjustRightInd w:val="0"/>
              <w:cnfStyle w:val="000000000000"/>
              <w:rPr>
                <w:rFonts w:ascii="Bookman Old Style" w:eastAsiaTheme="minorHAnsi" w:hAnsi="Bookman Old Style" w:cs="Calibri"/>
                <w:b/>
                <w:bCs/>
                <w:color w:val="000000"/>
                <w:sz w:val="18"/>
                <w:szCs w:val="18"/>
                <w:lang w:val="fr-FR"/>
              </w:rPr>
            </w:pPr>
          </w:p>
        </w:tc>
        <w:tc>
          <w:tcPr>
            <w:cnfStyle w:val="000010000000"/>
            <w:tcW w:w="892" w:type="dxa"/>
            <w:shd w:val="clear" w:color="auto" w:fill="FFFFFF" w:themeFill="background1"/>
          </w:tcPr>
          <w:p w:rsidR="00286AC9" w:rsidRPr="000E34A0" w:rsidRDefault="00286AC9" w:rsidP="00286AC9">
            <w:pPr>
              <w:autoSpaceDE w:val="0"/>
              <w:autoSpaceDN w:val="0"/>
              <w:adjustRightInd w:val="0"/>
              <w:jc w:val="center"/>
              <w:rPr>
                <w:rFonts w:ascii="Bookman Old Style" w:eastAsiaTheme="minorHAnsi" w:hAnsi="Bookman Old Style" w:cs="Calibri"/>
                <w:color w:val="000000"/>
                <w:sz w:val="18"/>
                <w:szCs w:val="18"/>
                <w:lang w:val="fr-FR"/>
              </w:rPr>
            </w:pPr>
            <w:r>
              <w:rPr>
                <w:rFonts w:ascii="Bookman Old Style" w:eastAsiaTheme="minorHAnsi" w:hAnsi="Bookman Old Style" w:cs="Calibri"/>
                <w:color w:val="000000"/>
                <w:sz w:val="18"/>
                <w:szCs w:val="18"/>
                <w:lang w:val="fr-FR"/>
              </w:rPr>
              <w:t>17</w:t>
            </w:r>
          </w:p>
        </w:tc>
        <w:tc>
          <w:tcPr>
            <w:tcW w:w="573" w:type="dxa"/>
            <w:gridSpan w:val="2"/>
            <w:shd w:val="clear" w:color="auto" w:fill="808080" w:themeFill="background1" w:themeFillShade="80"/>
          </w:tcPr>
          <w:p w:rsidR="00286AC9" w:rsidRPr="000E34A0" w:rsidRDefault="00286AC9" w:rsidP="00286AC9">
            <w:pPr>
              <w:autoSpaceDE w:val="0"/>
              <w:autoSpaceDN w:val="0"/>
              <w:adjustRightInd w:val="0"/>
              <w:cnfStyle w:val="000000000000"/>
              <w:rPr>
                <w:rFonts w:ascii="Bookman Old Style" w:eastAsiaTheme="minorHAnsi" w:hAnsi="Bookman Old Style" w:cs="Calibri"/>
                <w:b/>
                <w:bCs/>
                <w:color w:val="000000"/>
                <w:sz w:val="18"/>
                <w:szCs w:val="18"/>
                <w:lang w:val="fr-FR"/>
              </w:rPr>
            </w:pPr>
          </w:p>
        </w:tc>
        <w:tc>
          <w:tcPr>
            <w:cnfStyle w:val="000010000000"/>
            <w:tcW w:w="709" w:type="dxa"/>
            <w:shd w:val="clear" w:color="auto" w:fill="FFFFFF" w:themeFill="background1"/>
          </w:tcPr>
          <w:p w:rsidR="00286AC9" w:rsidRPr="000E34A0" w:rsidRDefault="00286AC9" w:rsidP="00286AC9">
            <w:pPr>
              <w:autoSpaceDE w:val="0"/>
              <w:autoSpaceDN w:val="0"/>
              <w:adjustRightInd w:val="0"/>
              <w:jc w:val="center"/>
              <w:rPr>
                <w:rFonts w:ascii="Bookman Old Style" w:eastAsiaTheme="minorHAnsi" w:hAnsi="Bookman Old Style" w:cs="Calibri"/>
                <w:color w:val="000000"/>
                <w:sz w:val="18"/>
                <w:szCs w:val="18"/>
                <w:lang w:val="fr-FR"/>
              </w:rPr>
            </w:pPr>
            <w:r>
              <w:rPr>
                <w:rFonts w:ascii="Bookman Old Style" w:eastAsiaTheme="minorHAnsi" w:hAnsi="Bookman Old Style" w:cs="Calibri"/>
                <w:color w:val="000000"/>
                <w:sz w:val="18"/>
                <w:szCs w:val="18"/>
                <w:lang w:val="fr-FR"/>
              </w:rPr>
              <w:t>17</w:t>
            </w:r>
          </w:p>
        </w:tc>
        <w:tc>
          <w:tcPr>
            <w:tcW w:w="708" w:type="dxa"/>
            <w:shd w:val="clear" w:color="auto" w:fill="808080" w:themeFill="background1" w:themeFillShade="80"/>
          </w:tcPr>
          <w:p w:rsidR="00286AC9" w:rsidRPr="000E34A0" w:rsidRDefault="00286AC9" w:rsidP="00286AC9">
            <w:pPr>
              <w:autoSpaceDE w:val="0"/>
              <w:autoSpaceDN w:val="0"/>
              <w:adjustRightInd w:val="0"/>
              <w:jc w:val="center"/>
              <w:cnfStyle w:val="000000000000"/>
              <w:rPr>
                <w:rFonts w:ascii="Bookman Old Style" w:eastAsiaTheme="minorHAnsi" w:hAnsi="Bookman Old Style" w:cs="Calibri"/>
                <w:b/>
                <w:bCs/>
                <w:color w:val="000000"/>
                <w:sz w:val="18"/>
                <w:szCs w:val="18"/>
                <w:lang w:val="fr-FR"/>
              </w:rPr>
            </w:pPr>
          </w:p>
        </w:tc>
        <w:tc>
          <w:tcPr>
            <w:cnfStyle w:val="000010000000"/>
            <w:tcW w:w="993" w:type="dxa"/>
            <w:shd w:val="clear" w:color="auto" w:fill="FFFFFF" w:themeFill="background1"/>
          </w:tcPr>
          <w:p w:rsidR="00286AC9" w:rsidRPr="000E34A0" w:rsidRDefault="00286AC9" w:rsidP="00286AC9">
            <w:pPr>
              <w:autoSpaceDE w:val="0"/>
              <w:autoSpaceDN w:val="0"/>
              <w:adjustRightInd w:val="0"/>
              <w:jc w:val="center"/>
              <w:rPr>
                <w:rFonts w:ascii="Bookman Old Style" w:eastAsiaTheme="minorHAnsi" w:hAnsi="Bookman Old Style" w:cs="Calibri"/>
                <w:color w:val="000000"/>
                <w:sz w:val="18"/>
                <w:szCs w:val="18"/>
                <w:lang w:val="fr-FR"/>
              </w:rPr>
            </w:pPr>
            <w:r>
              <w:rPr>
                <w:rFonts w:ascii="Bookman Old Style" w:eastAsiaTheme="minorHAnsi" w:hAnsi="Bookman Old Style" w:cs="Calibri"/>
                <w:color w:val="000000"/>
                <w:sz w:val="18"/>
                <w:szCs w:val="18"/>
                <w:lang w:val="fr-FR"/>
              </w:rPr>
              <w:t>17</w:t>
            </w:r>
          </w:p>
        </w:tc>
        <w:tc>
          <w:tcPr>
            <w:tcW w:w="567" w:type="dxa"/>
            <w:shd w:val="clear" w:color="auto" w:fill="808080" w:themeFill="background1" w:themeFillShade="80"/>
          </w:tcPr>
          <w:p w:rsidR="00286AC9" w:rsidRPr="000E34A0" w:rsidRDefault="00286AC9" w:rsidP="00ED12C1">
            <w:pPr>
              <w:autoSpaceDE w:val="0"/>
              <w:autoSpaceDN w:val="0"/>
              <w:adjustRightInd w:val="0"/>
              <w:jc w:val="center"/>
              <w:cnfStyle w:val="000000000000"/>
              <w:rPr>
                <w:rFonts w:ascii="Bookman Old Style" w:eastAsiaTheme="minorHAnsi" w:hAnsi="Bookman Old Style" w:cs="Calibri"/>
                <w:color w:val="000000"/>
                <w:sz w:val="18"/>
                <w:szCs w:val="18"/>
                <w:lang w:val="fr-FR"/>
              </w:rPr>
            </w:pPr>
          </w:p>
        </w:tc>
      </w:tr>
      <w:tr w:rsidR="00B96310" w:rsidRPr="000E34A0" w:rsidTr="00EA02B0">
        <w:trPr>
          <w:cnfStyle w:val="000000100000"/>
          <w:trHeight w:val="262"/>
        </w:trPr>
        <w:tc>
          <w:tcPr>
            <w:cnfStyle w:val="001000000000"/>
            <w:tcW w:w="1231" w:type="dxa"/>
          </w:tcPr>
          <w:p w:rsidR="00286AC9" w:rsidRPr="003172C3" w:rsidRDefault="00286AC9" w:rsidP="00286AC9">
            <w:pPr>
              <w:rPr>
                <w:rFonts w:ascii="Bookman Old Style" w:hAnsi="Bookman Old Style"/>
                <w:sz w:val="18"/>
                <w:szCs w:val="18"/>
                <w:lang w:val="en-US"/>
              </w:rPr>
            </w:pPr>
            <w:r w:rsidRPr="003172C3">
              <w:rPr>
                <w:rFonts w:ascii="Bookman Old Style" w:hAnsi="Bookman Old Style"/>
                <w:sz w:val="18"/>
                <w:szCs w:val="18"/>
                <w:lang w:val="en-US"/>
              </w:rPr>
              <w:t>Mars</w:t>
            </w:r>
          </w:p>
        </w:tc>
        <w:tc>
          <w:tcPr>
            <w:cnfStyle w:val="000010000000"/>
            <w:tcW w:w="649" w:type="dxa"/>
          </w:tcPr>
          <w:p w:rsidR="00286AC9" w:rsidRDefault="00286AC9" w:rsidP="00286AC9">
            <w:pPr>
              <w:autoSpaceDE w:val="0"/>
              <w:autoSpaceDN w:val="0"/>
              <w:adjustRightInd w:val="0"/>
              <w:jc w:val="center"/>
              <w:rPr>
                <w:rFonts w:ascii="Bookman Old Style" w:eastAsiaTheme="minorHAnsi" w:hAnsi="Bookman Old Style" w:cs="Calibri"/>
                <w:b/>
                <w:bCs/>
                <w:color w:val="000000"/>
                <w:sz w:val="18"/>
                <w:szCs w:val="18"/>
                <w:lang w:val="fr-FR"/>
              </w:rPr>
            </w:pPr>
            <w:r>
              <w:rPr>
                <w:rFonts w:ascii="Bookman Old Style" w:eastAsiaTheme="minorHAnsi" w:hAnsi="Bookman Old Style" w:cs="Calibri"/>
                <w:b/>
                <w:bCs/>
                <w:color w:val="000000"/>
                <w:sz w:val="18"/>
                <w:szCs w:val="18"/>
                <w:lang w:val="fr-FR"/>
              </w:rPr>
              <w:t>16</w:t>
            </w:r>
          </w:p>
        </w:tc>
        <w:tc>
          <w:tcPr>
            <w:tcW w:w="642" w:type="dxa"/>
          </w:tcPr>
          <w:p w:rsidR="00286AC9" w:rsidRPr="00261D99" w:rsidRDefault="00286AC9" w:rsidP="00286AC9">
            <w:pPr>
              <w:autoSpaceDE w:val="0"/>
              <w:autoSpaceDN w:val="0"/>
              <w:adjustRightInd w:val="0"/>
              <w:jc w:val="center"/>
              <w:cnfStyle w:val="000000100000"/>
              <w:rPr>
                <w:rFonts w:ascii="Bookman Old Style" w:eastAsiaTheme="minorHAnsi" w:hAnsi="Bookman Old Style" w:cs="Calibri"/>
                <w:bCs/>
                <w:color w:val="000000"/>
                <w:sz w:val="18"/>
                <w:szCs w:val="18"/>
                <w:lang w:val="fr-FR"/>
              </w:rPr>
            </w:pPr>
            <w:r w:rsidRPr="00261D99">
              <w:rPr>
                <w:rFonts w:ascii="Bookman Old Style" w:eastAsiaTheme="minorHAnsi" w:hAnsi="Bookman Old Style" w:cs="Calibri"/>
                <w:bCs/>
                <w:color w:val="000000"/>
                <w:sz w:val="18"/>
                <w:szCs w:val="18"/>
                <w:lang w:val="fr-FR"/>
              </w:rPr>
              <w:t>5</w:t>
            </w:r>
          </w:p>
        </w:tc>
        <w:tc>
          <w:tcPr>
            <w:cnfStyle w:val="000010000000"/>
            <w:tcW w:w="503" w:type="dxa"/>
          </w:tcPr>
          <w:p w:rsidR="00286AC9" w:rsidRPr="00261D99" w:rsidRDefault="00286AC9" w:rsidP="00286AC9">
            <w:pPr>
              <w:autoSpaceDE w:val="0"/>
              <w:autoSpaceDN w:val="0"/>
              <w:adjustRightInd w:val="0"/>
              <w:jc w:val="center"/>
              <w:rPr>
                <w:rFonts w:ascii="Bookman Old Style" w:eastAsiaTheme="minorHAnsi" w:hAnsi="Bookman Old Style" w:cs="Calibri"/>
                <w:bCs/>
                <w:color w:val="000000"/>
                <w:sz w:val="18"/>
                <w:szCs w:val="18"/>
                <w:lang w:val="fr-FR"/>
              </w:rPr>
            </w:pPr>
            <w:r w:rsidRPr="00261D99">
              <w:rPr>
                <w:rFonts w:ascii="Bookman Old Style" w:eastAsiaTheme="minorHAnsi" w:hAnsi="Bookman Old Style" w:cs="Calibri"/>
                <w:bCs/>
                <w:color w:val="000000"/>
                <w:sz w:val="18"/>
                <w:szCs w:val="18"/>
                <w:lang w:val="fr-FR"/>
              </w:rPr>
              <w:t>6</w:t>
            </w:r>
          </w:p>
        </w:tc>
        <w:tc>
          <w:tcPr>
            <w:tcW w:w="509" w:type="dxa"/>
          </w:tcPr>
          <w:p w:rsidR="00286AC9" w:rsidRPr="00261D99" w:rsidRDefault="00286AC9" w:rsidP="00286AC9">
            <w:pPr>
              <w:autoSpaceDE w:val="0"/>
              <w:autoSpaceDN w:val="0"/>
              <w:adjustRightInd w:val="0"/>
              <w:jc w:val="center"/>
              <w:cnfStyle w:val="000000100000"/>
              <w:rPr>
                <w:rFonts w:ascii="Bookman Old Style" w:eastAsiaTheme="minorHAnsi" w:hAnsi="Bookman Old Style" w:cs="Calibri"/>
                <w:bCs/>
                <w:color w:val="000000"/>
                <w:sz w:val="18"/>
                <w:szCs w:val="18"/>
                <w:lang w:val="fr-FR"/>
              </w:rPr>
            </w:pPr>
            <w:r w:rsidRPr="00261D99">
              <w:rPr>
                <w:rFonts w:ascii="Bookman Old Style" w:eastAsiaTheme="minorHAnsi" w:hAnsi="Bookman Old Style" w:cs="Calibri"/>
                <w:bCs/>
                <w:color w:val="000000"/>
                <w:sz w:val="18"/>
                <w:szCs w:val="18"/>
                <w:lang w:val="fr-FR"/>
              </w:rPr>
              <w:t>1</w:t>
            </w:r>
          </w:p>
        </w:tc>
        <w:tc>
          <w:tcPr>
            <w:cnfStyle w:val="000010000000"/>
            <w:tcW w:w="509" w:type="dxa"/>
            <w:shd w:val="clear" w:color="auto" w:fill="808080" w:themeFill="background1" w:themeFillShade="80"/>
          </w:tcPr>
          <w:p w:rsidR="00286AC9" w:rsidRPr="00261D99" w:rsidRDefault="00286AC9" w:rsidP="00286AC9">
            <w:pPr>
              <w:autoSpaceDE w:val="0"/>
              <w:autoSpaceDN w:val="0"/>
              <w:adjustRightInd w:val="0"/>
              <w:jc w:val="center"/>
              <w:rPr>
                <w:rFonts w:ascii="Bookman Old Style" w:eastAsiaTheme="minorHAnsi" w:hAnsi="Bookman Old Style" w:cs="Calibri"/>
                <w:bCs/>
                <w:color w:val="000000"/>
                <w:sz w:val="18"/>
                <w:szCs w:val="18"/>
                <w:lang w:val="fr-FR"/>
              </w:rPr>
            </w:pPr>
          </w:p>
        </w:tc>
        <w:tc>
          <w:tcPr>
            <w:tcW w:w="509" w:type="dxa"/>
            <w:shd w:val="clear" w:color="auto" w:fill="808080" w:themeFill="background1" w:themeFillShade="80"/>
          </w:tcPr>
          <w:p w:rsidR="00286AC9" w:rsidRPr="000E34A0" w:rsidRDefault="00286AC9" w:rsidP="00286AC9">
            <w:pPr>
              <w:autoSpaceDE w:val="0"/>
              <w:autoSpaceDN w:val="0"/>
              <w:adjustRightInd w:val="0"/>
              <w:jc w:val="center"/>
              <w:cnfStyle w:val="000000100000"/>
              <w:rPr>
                <w:rFonts w:ascii="Bookman Old Style" w:eastAsiaTheme="minorHAnsi" w:hAnsi="Bookman Old Style" w:cs="Calibri"/>
                <w:b/>
                <w:bCs/>
                <w:color w:val="000000"/>
                <w:sz w:val="18"/>
                <w:szCs w:val="18"/>
                <w:lang w:val="fr-FR"/>
              </w:rPr>
            </w:pPr>
          </w:p>
        </w:tc>
        <w:tc>
          <w:tcPr>
            <w:cnfStyle w:val="000010000000"/>
            <w:tcW w:w="509" w:type="dxa"/>
            <w:shd w:val="clear" w:color="auto" w:fill="808080" w:themeFill="background1" w:themeFillShade="80"/>
          </w:tcPr>
          <w:p w:rsidR="00286AC9" w:rsidRPr="006E1FA7" w:rsidRDefault="00286AC9" w:rsidP="00286AC9">
            <w:pPr>
              <w:autoSpaceDE w:val="0"/>
              <w:autoSpaceDN w:val="0"/>
              <w:adjustRightInd w:val="0"/>
              <w:jc w:val="center"/>
              <w:rPr>
                <w:rFonts w:ascii="Bookman Old Style" w:eastAsiaTheme="minorHAnsi" w:hAnsi="Bookman Old Style" w:cs="Calibri"/>
                <w:bCs/>
                <w:color w:val="000000"/>
                <w:sz w:val="18"/>
                <w:szCs w:val="18"/>
                <w:lang w:val="fr-FR"/>
              </w:rPr>
            </w:pPr>
          </w:p>
        </w:tc>
        <w:tc>
          <w:tcPr>
            <w:tcW w:w="509" w:type="dxa"/>
          </w:tcPr>
          <w:p w:rsidR="00286AC9" w:rsidRPr="009B0DE2" w:rsidRDefault="00286AC9" w:rsidP="00286AC9">
            <w:pPr>
              <w:autoSpaceDE w:val="0"/>
              <w:autoSpaceDN w:val="0"/>
              <w:adjustRightInd w:val="0"/>
              <w:jc w:val="center"/>
              <w:cnfStyle w:val="000000100000"/>
              <w:rPr>
                <w:rFonts w:ascii="Bookman Old Style" w:eastAsiaTheme="minorHAnsi" w:hAnsi="Bookman Old Style" w:cs="Calibri"/>
                <w:bCs/>
                <w:color w:val="000000"/>
                <w:sz w:val="18"/>
                <w:szCs w:val="18"/>
                <w:lang w:val="fr-FR"/>
              </w:rPr>
            </w:pPr>
            <w:r w:rsidRPr="009B0DE2">
              <w:rPr>
                <w:rFonts w:ascii="Bookman Old Style" w:eastAsiaTheme="minorHAnsi" w:hAnsi="Bookman Old Style" w:cs="Calibri"/>
                <w:bCs/>
                <w:color w:val="000000"/>
                <w:sz w:val="18"/>
                <w:szCs w:val="18"/>
                <w:lang w:val="fr-FR"/>
              </w:rPr>
              <w:t>4</w:t>
            </w:r>
          </w:p>
        </w:tc>
        <w:tc>
          <w:tcPr>
            <w:cnfStyle w:val="000010000000"/>
            <w:tcW w:w="649" w:type="dxa"/>
          </w:tcPr>
          <w:p w:rsidR="00286AC9" w:rsidRPr="009B0DE2" w:rsidRDefault="00286AC9" w:rsidP="00286AC9">
            <w:pPr>
              <w:autoSpaceDE w:val="0"/>
              <w:autoSpaceDN w:val="0"/>
              <w:adjustRightInd w:val="0"/>
              <w:jc w:val="center"/>
              <w:rPr>
                <w:rFonts w:ascii="Bookman Old Style" w:eastAsiaTheme="minorHAnsi" w:hAnsi="Bookman Old Style" w:cs="Calibri"/>
                <w:color w:val="000000"/>
                <w:sz w:val="18"/>
                <w:szCs w:val="18"/>
                <w:lang w:val="fr-FR"/>
              </w:rPr>
            </w:pPr>
            <w:r w:rsidRPr="009B0DE2">
              <w:rPr>
                <w:rFonts w:ascii="Bookman Old Style" w:eastAsiaTheme="minorHAnsi" w:hAnsi="Bookman Old Style" w:cs="Calibri"/>
                <w:color w:val="000000"/>
                <w:sz w:val="18"/>
                <w:szCs w:val="18"/>
                <w:lang w:val="fr-FR"/>
              </w:rPr>
              <w:t>12</w:t>
            </w:r>
          </w:p>
        </w:tc>
        <w:tc>
          <w:tcPr>
            <w:tcW w:w="680" w:type="dxa"/>
            <w:shd w:val="clear" w:color="auto" w:fill="808080" w:themeFill="background1" w:themeFillShade="80"/>
          </w:tcPr>
          <w:p w:rsidR="00286AC9" w:rsidRPr="000E34A0" w:rsidRDefault="00286AC9" w:rsidP="00286AC9">
            <w:pPr>
              <w:autoSpaceDE w:val="0"/>
              <w:autoSpaceDN w:val="0"/>
              <w:adjustRightInd w:val="0"/>
              <w:cnfStyle w:val="000000100000"/>
              <w:rPr>
                <w:rFonts w:ascii="Bookman Old Style" w:eastAsiaTheme="minorHAnsi" w:hAnsi="Bookman Old Style" w:cs="Calibri"/>
                <w:b/>
                <w:bCs/>
                <w:color w:val="000000"/>
                <w:sz w:val="18"/>
                <w:szCs w:val="18"/>
                <w:lang w:val="fr-FR"/>
              </w:rPr>
            </w:pPr>
          </w:p>
        </w:tc>
        <w:tc>
          <w:tcPr>
            <w:cnfStyle w:val="000010000000"/>
            <w:tcW w:w="892" w:type="dxa"/>
          </w:tcPr>
          <w:p w:rsidR="00286AC9" w:rsidRPr="000E34A0" w:rsidRDefault="00286AC9" w:rsidP="00286AC9">
            <w:pPr>
              <w:autoSpaceDE w:val="0"/>
              <w:autoSpaceDN w:val="0"/>
              <w:adjustRightInd w:val="0"/>
              <w:jc w:val="center"/>
              <w:rPr>
                <w:rFonts w:ascii="Bookman Old Style" w:eastAsiaTheme="minorHAnsi" w:hAnsi="Bookman Old Style" w:cs="Calibri"/>
                <w:color w:val="000000"/>
                <w:sz w:val="18"/>
                <w:szCs w:val="18"/>
                <w:lang w:val="fr-FR"/>
              </w:rPr>
            </w:pPr>
            <w:r>
              <w:rPr>
                <w:rFonts w:ascii="Bookman Old Style" w:eastAsiaTheme="minorHAnsi" w:hAnsi="Bookman Old Style" w:cs="Calibri"/>
                <w:color w:val="000000"/>
                <w:sz w:val="18"/>
                <w:szCs w:val="18"/>
                <w:lang w:val="fr-FR"/>
              </w:rPr>
              <w:t>12</w:t>
            </w:r>
          </w:p>
        </w:tc>
        <w:tc>
          <w:tcPr>
            <w:tcW w:w="573" w:type="dxa"/>
            <w:gridSpan w:val="2"/>
            <w:shd w:val="clear" w:color="auto" w:fill="808080" w:themeFill="background1" w:themeFillShade="80"/>
          </w:tcPr>
          <w:p w:rsidR="00286AC9" w:rsidRPr="000E34A0" w:rsidRDefault="00286AC9" w:rsidP="00286AC9">
            <w:pPr>
              <w:autoSpaceDE w:val="0"/>
              <w:autoSpaceDN w:val="0"/>
              <w:adjustRightInd w:val="0"/>
              <w:cnfStyle w:val="000000100000"/>
              <w:rPr>
                <w:rFonts w:ascii="Bookman Old Style" w:eastAsiaTheme="minorHAnsi" w:hAnsi="Bookman Old Style" w:cs="Calibri"/>
                <w:b/>
                <w:bCs/>
                <w:color w:val="000000"/>
                <w:sz w:val="18"/>
                <w:szCs w:val="18"/>
                <w:lang w:val="fr-FR"/>
              </w:rPr>
            </w:pPr>
          </w:p>
        </w:tc>
        <w:tc>
          <w:tcPr>
            <w:cnfStyle w:val="000010000000"/>
            <w:tcW w:w="709" w:type="dxa"/>
          </w:tcPr>
          <w:p w:rsidR="00286AC9" w:rsidRPr="000E34A0" w:rsidRDefault="00286AC9" w:rsidP="00286AC9">
            <w:pPr>
              <w:autoSpaceDE w:val="0"/>
              <w:autoSpaceDN w:val="0"/>
              <w:adjustRightInd w:val="0"/>
              <w:jc w:val="center"/>
              <w:rPr>
                <w:rFonts w:ascii="Bookman Old Style" w:eastAsiaTheme="minorHAnsi" w:hAnsi="Bookman Old Style" w:cs="Calibri"/>
                <w:color w:val="000000"/>
                <w:sz w:val="18"/>
                <w:szCs w:val="18"/>
                <w:lang w:val="fr-FR"/>
              </w:rPr>
            </w:pPr>
            <w:r>
              <w:rPr>
                <w:rFonts w:ascii="Bookman Old Style" w:eastAsiaTheme="minorHAnsi" w:hAnsi="Bookman Old Style" w:cs="Calibri"/>
                <w:color w:val="000000"/>
                <w:sz w:val="18"/>
                <w:szCs w:val="18"/>
                <w:lang w:val="fr-FR"/>
              </w:rPr>
              <w:t>12</w:t>
            </w:r>
          </w:p>
        </w:tc>
        <w:tc>
          <w:tcPr>
            <w:tcW w:w="708" w:type="dxa"/>
            <w:shd w:val="clear" w:color="auto" w:fill="808080" w:themeFill="background1" w:themeFillShade="80"/>
          </w:tcPr>
          <w:p w:rsidR="00286AC9" w:rsidRPr="000E34A0" w:rsidRDefault="00286AC9" w:rsidP="00286AC9">
            <w:pPr>
              <w:autoSpaceDE w:val="0"/>
              <w:autoSpaceDN w:val="0"/>
              <w:adjustRightInd w:val="0"/>
              <w:jc w:val="center"/>
              <w:cnfStyle w:val="000000100000"/>
              <w:rPr>
                <w:rFonts w:ascii="Bookman Old Style" w:eastAsiaTheme="minorHAnsi" w:hAnsi="Bookman Old Style" w:cs="Calibri"/>
                <w:b/>
                <w:bCs/>
                <w:color w:val="000000"/>
                <w:sz w:val="18"/>
                <w:szCs w:val="18"/>
                <w:lang w:val="fr-FR"/>
              </w:rPr>
            </w:pPr>
          </w:p>
        </w:tc>
        <w:tc>
          <w:tcPr>
            <w:cnfStyle w:val="000010000000"/>
            <w:tcW w:w="993" w:type="dxa"/>
          </w:tcPr>
          <w:p w:rsidR="00286AC9" w:rsidRPr="000E34A0" w:rsidRDefault="00286AC9" w:rsidP="00286AC9">
            <w:pPr>
              <w:autoSpaceDE w:val="0"/>
              <w:autoSpaceDN w:val="0"/>
              <w:adjustRightInd w:val="0"/>
              <w:jc w:val="center"/>
              <w:rPr>
                <w:rFonts w:ascii="Bookman Old Style" w:eastAsiaTheme="minorHAnsi" w:hAnsi="Bookman Old Style" w:cs="Calibri"/>
                <w:color w:val="000000"/>
                <w:sz w:val="18"/>
                <w:szCs w:val="18"/>
                <w:lang w:val="fr-FR"/>
              </w:rPr>
            </w:pPr>
            <w:r>
              <w:rPr>
                <w:rFonts w:ascii="Bookman Old Style" w:eastAsiaTheme="minorHAnsi" w:hAnsi="Bookman Old Style" w:cs="Calibri"/>
                <w:color w:val="000000"/>
                <w:sz w:val="18"/>
                <w:szCs w:val="18"/>
                <w:lang w:val="fr-FR"/>
              </w:rPr>
              <w:t>12</w:t>
            </w:r>
          </w:p>
        </w:tc>
        <w:tc>
          <w:tcPr>
            <w:tcW w:w="567" w:type="dxa"/>
            <w:shd w:val="clear" w:color="auto" w:fill="808080" w:themeFill="background1" w:themeFillShade="80"/>
          </w:tcPr>
          <w:p w:rsidR="00286AC9" w:rsidRPr="000E34A0" w:rsidRDefault="00286AC9" w:rsidP="00ED12C1">
            <w:pPr>
              <w:autoSpaceDE w:val="0"/>
              <w:autoSpaceDN w:val="0"/>
              <w:adjustRightInd w:val="0"/>
              <w:jc w:val="center"/>
              <w:cnfStyle w:val="000000100000"/>
              <w:rPr>
                <w:rFonts w:ascii="Bookman Old Style" w:eastAsiaTheme="minorHAnsi" w:hAnsi="Bookman Old Style" w:cs="Calibri"/>
                <w:color w:val="000000"/>
                <w:sz w:val="18"/>
                <w:szCs w:val="18"/>
                <w:lang w:val="fr-FR"/>
              </w:rPr>
            </w:pPr>
          </w:p>
        </w:tc>
      </w:tr>
      <w:tr w:rsidR="00F3094D" w:rsidRPr="000E34A0" w:rsidTr="00EA02B0">
        <w:trPr>
          <w:trHeight w:val="262"/>
        </w:trPr>
        <w:tc>
          <w:tcPr>
            <w:cnfStyle w:val="001000000000"/>
            <w:tcW w:w="1231" w:type="dxa"/>
          </w:tcPr>
          <w:p w:rsidR="00286AC9" w:rsidRPr="003172C3" w:rsidRDefault="00286AC9" w:rsidP="00286AC9">
            <w:pPr>
              <w:rPr>
                <w:rFonts w:ascii="Bookman Old Style" w:hAnsi="Bookman Old Style"/>
                <w:sz w:val="18"/>
                <w:szCs w:val="18"/>
                <w:lang w:val="en-US"/>
              </w:rPr>
            </w:pPr>
            <w:proofErr w:type="spellStart"/>
            <w:r w:rsidRPr="003172C3">
              <w:rPr>
                <w:rFonts w:ascii="Bookman Old Style" w:hAnsi="Bookman Old Style"/>
                <w:sz w:val="18"/>
                <w:szCs w:val="18"/>
                <w:lang w:val="en-US"/>
              </w:rPr>
              <w:t>Avril</w:t>
            </w:r>
            <w:proofErr w:type="spellEnd"/>
          </w:p>
        </w:tc>
        <w:tc>
          <w:tcPr>
            <w:cnfStyle w:val="000010000000"/>
            <w:tcW w:w="649" w:type="dxa"/>
          </w:tcPr>
          <w:p w:rsidR="00286AC9" w:rsidRDefault="00286AC9" w:rsidP="00286AC9">
            <w:pPr>
              <w:autoSpaceDE w:val="0"/>
              <w:autoSpaceDN w:val="0"/>
              <w:adjustRightInd w:val="0"/>
              <w:jc w:val="center"/>
              <w:rPr>
                <w:rFonts w:ascii="Bookman Old Style" w:eastAsiaTheme="minorHAnsi" w:hAnsi="Bookman Old Style" w:cs="Calibri"/>
                <w:b/>
                <w:bCs/>
                <w:color w:val="000000"/>
                <w:sz w:val="18"/>
                <w:szCs w:val="18"/>
                <w:lang w:val="fr-FR"/>
              </w:rPr>
            </w:pPr>
            <w:r>
              <w:rPr>
                <w:rFonts w:ascii="Bookman Old Style" w:eastAsiaTheme="minorHAnsi" w:hAnsi="Bookman Old Style" w:cs="Calibri"/>
                <w:b/>
                <w:bCs/>
                <w:color w:val="000000"/>
                <w:sz w:val="18"/>
                <w:szCs w:val="18"/>
                <w:lang w:val="fr-FR"/>
              </w:rPr>
              <w:t>17</w:t>
            </w:r>
          </w:p>
        </w:tc>
        <w:tc>
          <w:tcPr>
            <w:tcW w:w="642" w:type="dxa"/>
          </w:tcPr>
          <w:p w:rsidR="00286AC9" w:rsidRPr="00261D99" w:rsidRDefault="00286AC9" w:rsidP="00286AC9">
            <w:pPr>
              <w:autoSpaceDE w:val="0"/>
              <w:autoSpaceDN w:val="0"/>
              <w:adjustRightInd w:val="0"/>
              <w:jc w:val="center"/>
              <w:cnfStyle w:val="000000000000"/>
              <w:rPr>
                <w:rFonts w:ascii="Bookman Old Style" w:eastAsiaTheme="minorHAnsi" w:hAnsi="Bookman Old Style" w:cs="Calibri"/>
                <w:bCs/>
                <w:color w:val="000000"/>
                <w:sz w:val="18"/>
                <w:szCs w:val="18"/>
                <w:lang w:val="fr-FR"/>
              </w:rPr>
            </w:pPr>
            <w:r w:rsidRPr="00261D99">
              <w:rPr>
                <w:rFonts w:ascii="Bookman Old Style" w:eastAsiaTheme="minorHAnsi" w:hAnsi="Bookman Old Style" w:cs="Calibri"/>
                <w:bCs/>
                <w:color w:val="000000"/>
                <w:sz w:val="18"/>
                <w:szCs w:val="18"/>
                <w:lang w:val="fr-FR"/>
              </w:rPr>
              <w:t>6</w:t>
            </w:r>
          </w:p>
        </w:tc>
        <w:tc>
          <w:tcPr>
            <w:cnfStyle w:val="000010000000"/>
            <w:tcW w:w="503" w:type="dxa"/>
            <w:shd w:val="clear" w:color="auto" w:fill="FFFFFF" w:themeFill="background1"/>
          </w:tcPr>
          <w:p w:rsidR="00286AC9" w:rsidRPr="00261D99" w:rsidRDefault="00286AC9" w:rsidP="00286AC9">
            <w:pPr>
              <w:autoSpaceDE w:val="0"/>
              <w:autoSpaceDN w:val="0"/>
              <w:adjustRightInd w:val="0"/>
              <w:jc w:val="center"/>
              <w:rPr>
                <w:rFonts w:ascii="Bookman Old Style" w:eastAsiaTheme="minorHAnsi" w:hAnsi="Bookman Old Style" w:cs="Calibri"/>
                <w:bCs/>
                <w:color w:val="000000"/>
                <w:sz w:val="18"/>
                <w:szCs w:val="18"/>
                <w:lang w:val="fr-FR"/>
              </w:rPr>
            </w:pPr>
            <w:r w:rsidRPr="00261D99">
              <w:rPr>
                <w:rFonts w:ascii="Bookman Old Style" w:eastAsiaTheme="minorHAnsi" w:hAnsi="Bookman Old Style" w:cs="Calibri"/>
                <w:bCs/>
                <w:color w:val="000000"/>
                <w:sz w:val="18"/>
                <w:szCs w:val="18"/>
                <w:lang w:val="fr-FR"/>
              </w:rPr>
              <w:t>4</w:t>
            </w:r>
          </w:p>
        </w:tc>
        <w:tc>
          <w:tcPr>
            <w:tcW w:w="509" w:type="dxa"/>
          </w:tcPr>
          <w:p w:rsidR="00286AC9" w:rsidRPr="00261D99" w:rsidRDefault="00286AC9" w:rsidP="00286AC9">
            <w:pPr>
              <w:autoSpaceDE w:val="0"/>
              <w:autoSpaceDN w:val="0"/>
              <w:adjustRightInd w:val="0"/>
              <w:jc w:val="center"/>
              <w:cnfStyle w:val="000000000000"/>
              <w:rPr>
                <w:rFonts w:ascii="Bookman Old Style" w:eastAsiaTheme="minorHAnsi" w:hAnsi="Bookman Old Style" w:cs="Calibri"/>
                <w:bCs/>
                <w:color w:val="000000"/>
                <w:sz w:val="18"/>
                <w:szCs w:val="18"/>
                <w:lang w:val="fr-FR"/>
              </w:rPr>
            </w:pPr>
            <w:r w:rsidRPr="00261D99">
              <w:rPr>
                <w:rFonts w:ascii="Bookman Old Style" w:eastAsiaTheme="minorHAnsi" w:hAnsi="Bookman Old Style" w:cs="Calibri"/>
                <w:bCs/>
                <w:color w:val="000000"/>
                <w:sz w:val="18"/>
                <w:szCs w:val="18"/>
                <w:lang w:val="fr-FR"/>
              </w:rPr>
              <w:t>2</w:t>
            </w:r>
          </w:p>
        </w:tc>
        <w:tc>
          <w:tcPr>
            <w:cnfStyle w:val="000010000000"/>
            <w:tcW w:w="509" w:type="dxa"/>
            <w:shd w:val="clear" w:color="auto" w:fill="FFFFFF" w:themeFill="background1"/>
          </w:tcPr>
          <w:p w:rsidR="00286AC9" w:rsidRPr="00261D99" w:rsidRDefault="00286AC9" w:rsidP="00286AC9">
            <w:pPr>
              <w:autoSpaceDE w:val="0"/>
              <w:autoSpaceDN w:val="0"/>
              <w:adjustRightInd w:val="0"/>
              <w:jc w:val="center"/>
              <w:rPr>
                <w:rFonts w:ascii="Bookman Old Style" w:eastAsiaTheme="minorHAnsi" w:hAnsi="Bookman Old Style" w:cs="Calibri"/>
                <w:bCs/>
                <w:color w:val="000000"/>
                <w:sz w:val="18"/>
                <w:szCs w:val="18"/>
                <w:lang w:val="fr-FR"/>
              </w:rPr>
            </w:pPr>
            <w:r w:rsidRPr="00261D99">
              <w:rPr>
                <w:rFonts w:ascii="Bookman Old Style" w:eastAsiaTheme="minorHAnsi" w:hAnsi="Bookman Old Style" w:cs="Calibri"/>
                <w:bCs/>
                <w:color w:val="000000"/>
                <w:sz w:val="18"/>
                <w:szCs w:val="18"/>
                <w:lang w:val="fr-FR"/>
              </w:rPr>
              <w:t>1</w:t>
            </w:r>
          </w:p>
        </w:tc>
        <w:tc>
          <w:tcPr>
            <w:tcW w:w="509" w:type="dxa"/>
            <w:shd w:val="clear" w:color="auto" w:fill="808080" w:themeFill="background1" w:themeFillShade="80"/>
          </w:tcPr>
          <w:p w:rsidR="00286AC9" w:rsidRPr="000E34A0" w:rsidRDefault="00286AC9" w:rsidP="00286AC9">
            <w:pPr>
              <w:autoSpaceDE w:val="0"/>
              <w:autoSpaceDN w:val="0"/>
              <w:adjustRightInd w:val="0"/>
              <w:jc w:val="center"/>
              <w:cnfStyle w:val="000000000000"/>
              <w:rPr>
                <w:rFonts w:ascii="Bookman Old Style" w:eastAsiaTheme="minorHAnsi" w:hAnsi="Bookman Old Style" w:cs="Calibri"/>
                <w:b/>
                <w:bCs/>
                <w:color w:val="000000"/>
                <w:sz w:val="18"/>
                <w:szCs w:val="18"/>
                <w:lang w:val="fr-FR"/>
              </w:rPr>
            </w:pPr>
          </w:p>
        </w:tc>
        <w:tc>
          <w:tcPr>
            <w:cnfStyle w:val="000010000000"/>
            <w:tcW w:w="509" w:type="dxa"/>
            <w:shd w:val="clear" w:color="auto" w:fill="808080" w:themeFill="background1" w:themeFillShade="80"/>
          </w:tcPr>
          <w:p w:rsidR="00286AC9" w:rsidRPr="006E1FA7" w:rsidRDefault="00286AC9" w:rsidP="00286AC9">
            <w:pPr>
              <w:autoSpaceDE w:val="0"/>
              <w:autoSpaceDN w:val="0"/>
              <w:adjustRightInd w:val="0"/>
              <w:jc w:val="center"/>
              <w:rPr>
                <w:rFonts w:ascii="Bookman Old Style" w:eastAsiaTheme="minorHAnsi" w:hAnsi="Bookman Old Style" w:cs="Calibri"/>
                <w:bCs/>
                <w:color w:val="000000"/>
                <w:sz w:val="18"/>
                <w:szCs w:val="18"/>
                <w:lang w:val="fr-FR"/>
              </w:rPr>
            </w:pPr>
          </w:p>
        </w:tc>
        <w:tc>
          <w:tcPr>
            <w:tcW w:w="509" w:type="dxa"/>
          </w:tcPr>
          <w:p w:rsidR="00286AC9" w:rsidRPr="009B0DE2" w:rsidRDefault="00286AC9" w:rsidP="00286AC9">
            <w:pPr>
              <w:autoSpaceDE w:val="0"/>
              <w:autoSpaceDN w:val="0"/>
              <w:adjustRightInd w:val="0"/>
              <w:jc w:val="center"/>
              <w:cnfStyle w:val="000000000000"/>
              <w:rPr>
                <w:rFonts w:ascii="Bookman Old Style" w:eastAsiaTheme="minorHAnsi" w:hAnsi="Bookman Old Style" w:cs="Calibri"/>
                <w:bCs/>
                <w:color w:val="000000"/>
                <w:sz w:val="18"/>
                <w:szCs w:val="18"/>
                <w:lang w:val="fr-FR"/>
              </w:rPr>
            </w:pPr>
            <w:r w:rsidRPr="009B0DE2">
              <w:rPr>
                <w:rFonts w:ascii="Bookman Old Style" w:eastAsiaTheme="minorHAnsi" w:hAnsi="Bookman Old Style" w:cs="Calibri"/>
                <w:bCs/>
                <w:color w:val="000000"/>
                <w:sz w:val="18"/>
                <w:szCs w:val="18"/>
                <w:lang w:val="fr-FR"/>
              </w:rPr>
              <w:t>4</w:t>
            </w:r>
          </w:p>
        </w:tc>
        <w:tc>
          <w:tcPr>
            <w:cnfStyle w:val="000010000000"/>
            <w:tcW w:w="649" w:type="dxa"/>
            <w:shd w:val="clear" w:color="auto" w:fill="FFFFFF" w:themeFill="background1"/>
          </w:tcPr>
          <w:p w:rsidR="00286AC9" w:rsidRPr="009B0DE2" w:rsidRDefault="00286AC9" w:rsidP="00286AC9">
            <w:pPr>
              <w:autoSpaceDE w:val="0"/>
              <w:autoSpaceDN w:val="0"/>
              <w:adjustRightInd w:val="0"/>
              <w:jc w:val="center"/>
              <w:rPr>
                <w:rFonts w:ascii="Bookman Old Style" w:eastAsiaTheme="minorHAnsi" w:hAnsi="Bookman Old Style" w:cs="Calibri"/>
                <w:color w:val="000000"/>
                <w:sz w:val="18"/>
                <w:szCs w:val="18"/>
                <w:lang w:val="fr-FR"/>
              </w:rPr>
            </w:pPr>
            <w:r w:rsidRPr="009B0DE2">
              <w:rPr>
                <w:rFonts w:ascii="Bookman Old Style" w:eastAsiaTheme="minorHAnsi" w:hAnsi="Bookman Old Style" w:cs="Calibri"/>
                <w:color w:val="000000"/>
                <w:sz w:val="18"/>
                <w:szCs w:val="18"/>
                <w:lang w:val="fr-FR"/>
              </w:rPr>
              <w:t>13</w:t>
            </w:r>
          </w:p>
        </w:tc>
        <w:tc>
          <w:tcPr>
            <w:tcW w:w="680" w:type="dxa"/>
            <w:shd w:val="clear" w:color="auto" w:fill="808080" w:themeFill="background1" w:themeFillShade="80"/>
          </w:tcPr>
          <w:p w:rsidR="00286AC9" w:rsidRPr="000E34A0" w:rsidRDefault="00286AC9" w:rsidP="00286AC9">
            <w:pPr>
              <w:autoSpaceDE w:val="0"/>
              <w:autoSpaceDN w:val="0"/>
              <w:adjustRightInd w:val="0"/>
              <w:cnfStyle w:val="000000000000"/>
              <w:rPr>
                <w:rFonts w:ascii="Bookman Old Style" w:eastAsiaTheme="minorHAnsi" w:hAnsi="Bookman Old Style" w:cs="Calibri"/>
                <w:b/>
                <w:bCs/>
                <w:color w:val="000000"/>
                <w:sz w:val="18"/>
                <w:szCs w:val="18"/>
                <w:lang w:val="fr-FR"/>
              </w:rPr>
            </w:pPr>
          </w:p>
        </w:tc>
        <w:tc>
          <w:tcPr>
            <w:cnfStyle w:val="000010000000"/>
            <w:tcW w:w="892" w:type="dxa"/>
            <w:shd w:val="clear" w:color="auto" w:fill="FFFFFF" w:themeFill="background1"/>
          </w:tcPr>
          <w:p w:rsidR="00286AC9" w:rsidRPr="000E34A0" w:rsidRDefault="00286AC9" w:rsidP="00286AC9">
            <w:pPr>
              <w:autoSpaceDE w:val="0"/>
              <w:autoSpaceDN w:val="0"/>
              <w:adjustRightInd w:val="0"/>
              <w:jc w:val="center"/>
              <w:rPr>
                <w:rFonts w:ascii="Bookman Old Style" w:eastAsiaTheme="minorHAnsi" w:hAnsi="Bookman Old Style" w:cs="Calibri"/>
                <w:color w:val="000000"/>
                <w:sz w:val="18"/>
                <w:szCs w:val="18"/>
                <w:lang w:val="fr-FR"/>
              </w:rPr>
            </w:pPr>
            <w:r>
              <w:rPr>
                <w:rFonts w:ascii="Bookman Old Style" w:eastAsiaTheme="minorHAnsi" w:hAnsi="Bookman Old Style" w:cs="Calibri"/>
                <w:color w:val="000000"/>
                <w:sz w:val="18"/>
                <w:szCs w:val="18"/>
                <w:lang w:val="fr-FR"/>
              </w:rPr>
              <w:t>13</w:t>
            </w:r>
          </w:p>
        </w:tc>
        <w:tc>
          <w:tcPr>
            <w:tcW w:w="573" w:type="dxa"/>
            <w:gridSpan w:val="2"/>
            <w:shd w:val="clear" w:color="auto" w:fill="808080" w:themeFill="background1" w:themeFillShade="80"/>
          </w:tcPr>
          <w:p w:rsidR="00286AC9" w:rsidRPr="000E34A0" w:rsidRDefault="00286AC9" w:rsidP="00286AC9">
            <w:pPr>
              <w:autoSpaceDE w:val="0"/>
              <w:autoSpaceDN w:val="0"/>
              <w:adjustRightInd w:val="0"/>
              <w:cnfStyle w:val="000000000000"/>
              <w:rPr>
                <w:rFonts w:ascii="Bookman Old Style" w:eastAsiaTheme="minorHAnsi" w:hAnsi="Bookman Old Style" w:cs="Calibri"/>
                <w:b/>
                <w:bCs/>
                <w:color w:val="000000"/>
                <w:sz w:val="18"/>
                <w:szCs w:val="18"/>
                <w:lang w:val="fr-FR"/>
              </w:rPr>
            </w:pPr>
          </w:p>
        </w:tc>
        <w:tc>
          <w:tcPr>
            <w:cnfStyle w:val="000010000000"/>
            <w:tcW w:w="709" w:type="dxa"/>
            <w:shd w:val="clear" w:color="auto" w:fill="FFFFFF" w:themeFill="background1"/>
          </w:tcPr>
          <w:p w:rsidR="00286AC9" w:rsidRPr="000E34A0" w:rsidRDefault="00286AC9" w:rsidP="00286AC9">
            <w:pPr>
              <w:autoSpaceDE w:val="0"/>
              <w:autoSpaceDN w:val="0"/>
              <w:adjustRightInd w:val="0"/>
              <w:jc w:val="center"/>
              <w:rPr>
                <w:rFonts w:ascii="Bookman Old Style" w:eastAsiaTheme="minorHAnsi" w:hAnsi="Bookman Old Style" w:cs="Calibri"/>
                <w:color w:val="000000"/>
                <w:sz w:val="18"/>
                <w:szCs w:val="18"/>
                <w:lang w:val="fr-FR"/>
              </w:rPr>
            </w:pPr>
            <w:r>
              <w:rPr>
                <w:rFonts w:ascii="Bookman Old Style" w:eastAsiaTheme="minorHAnsi" w:hAnsi="Bookman Old Style" w:cs="Calibri"/>
                <w:color w:val="000000"/>
                <w:sz w:val="18"/>
                <w:szCs w:val="18"/>
                <w:lang w:val="fr-FR"/>
              </w:rPr>
              <w:t>13</w:t>
            </w:r>
          </w:p>
        </w:tc>
        <w:tc>
          <w:tcPr>
            <w:tcW w:w="708" w:type="dxa"/>
            <w:shd w:val="clear" w:color="auto" w:fill="808080" w:themeFill="background1" w:themeFillShade="80"/>
          </w:tcPr>
          <w:p w:rsidR="00286AC9" w:rsidRPr="000E34A0" w:rsidRDefault="00286AC9" w:rsidP="00286AC9">
            <w:pPr>
              <w:autoSpaceDE w:val="0"/>
              <w:autoSpaceDN w:val="0"/>
              <w:adjustRightInd w:val="0"/>
              <w:jc w:val="center"/>
              <w:cnfStyle w:val="000000000000"/>
              <w:rPr>
                <w:rFonts w:ascii="Bookman Old Style" w:eastAsiaTheme="minorHAnsi" w:hAnsi="Bookman Old Style" w:cs="Calibri"/>
                <w:b/>
                <w:bCs/>
                <w:color w:val="000000"/>
                <w:sz w:val="18"/>
                <w:szCs w:val="18"/>
                <w:lang w:val="fr-FR"/>
              </w:rPr>
            </w:pPr>
          </w:p>
        </w:tc>
        <w:tc>
          <w:tcPr>
            <w:cnfStyle w:val="000010000000"/>
            <w:tcW w:w="993" w:type="dxa"/>
            <w:shd w:val="clear" w:color="auto" w:fill="FFFFFF" w:themeFill="background1"/>
          </w:tcPr>
          <w:p w:rsidR="00286AC9" w:rsidRPr="000E34A0" w:rsidRDefault="00286AC9" w:rsidP="00286AC9">
            <w:pPr>
              <w:autoSpaceDE w:val="0"/>
              <w:autoSpaceDN w:val="0"/>
              <w:adjustRightInd w:val="0"/>
              <w:jc w:val="center"/>
              <w:rPr>
                <w:rFonts w:ascii="Bookman Old Style" w:eastAsiaTheme="minorHAnsi" w:hAnsi="Bookman Old Style" w:cs="Calibri"/>
                <w:color w:val="000000"/>
                <w:sz w:val="18"/>
                <w:szCs w:val="18"/>
                <w:lang w:val="fr-FR"/>
              </w:rPr>
            </w:pPr>
            <w:r>
              <w:rPr>
                <w:rFonts w:ascii="Bookman Old Style" w:eastAsiaTheme="minorHAnsi" w:hAnsi="Bookman Old Style" w:cs="Calibri"/>
                <w:color w:val="000000"/>
                <w:sz w:val="18"/>
                <w:szCs w:val="18"/>
                <w:lang w:val="fr-FR"/>
              </w:rPr>
              <w:t>13</w:t>
            </w:r>
          </w:p>
        </w:tc>
        <w:tc>
          <w:tcPr>
            <w:tcW w:w="567" w:type="dxa"/>
            <w:shd w:val="clear" w:color="auto" w:fill="808080" w:themeFill="background1" w:themeFillShade="80"/>
          </w:tcPr>
          <w:p w:rsidR="00286AC9" w:rsidRPr="000E34A0" w:rsidRDefault="00286AC9" w:rsidP="00ED12C1">
            <w:pPr>
              <w:autoSpaceDE w:val="0"/>
              <w:autoSpaceDN w:val="0"/>
              <w:adjustRightInd w:val="0"/>
              <w:jc w:val="center"/>
              <w:cnfStyle w:val="000000000000"/>
              <w:rPr>
                <w:rFonts w:ascii="Bookman Old Style" w:eastAsiaTheme="minorHAnsi" w:hAnsi="Bookman Old Style" w:cs="Calibri"/>
                <w:color w:val="000000"/>
                <w:sz w:val="18"/>
                <w:szCs w:val="18"/>
                <w:lang w:val="fr-FR"/>
              </w:rPr>
            </w:pPr>
          </w:p>
        </w:tc>
      </w:tr>
      <w:tr w:rsidR="00B96310" w:rsidRPr="000E34A0" w:rsidTr="00EA02B0">
        <w:trPr>
          <w:cnfStyle w:val="000000100000"/>
          <w:trHeight w:val="262"/>
        </w:trPr>
        <w:tc>
          <w:tcPr>
            <w:cnfStyle w:val="001000000000"/>
            <w:tcW w:w="1231" w:type="dxa"/>
          </w:tcPr>
          <w:p w:rsidR="00286AC9" w:rsidRPr="003172C3" w:rsidRDefault="00286AC9" w:rsidP="00286AC9">
            <w:pPr>
              <w:rPr>
                <w:rFonts w:ascii="Bookman Old Style" w:hAnsi="Bookman Old Style"/>
                <w:sz w:val="18"/>
                <w:szCs w:val="18"/>
                <w:lang w:val="en-US"/>
              </w:rPr>
            </w:pPr>
            <w:r w:rsidRPr="003172C3">
              <w:rPr>
                <w:rFonts w:ascii="Bookman Old Style" w:hAnsi="Bookman Old Style"/>
                <w:sz w:val="18"/>
                <w:szCs w:val="18"/>
                <w:lang w:val="en-US"/>
              </w:rPr>
              <w:t>Mai</w:t>
            </w:r>
          </w:p>
        </w:tc>
        <w:tc>
          <w:tcPr>
            <w:cnfStyle w:val="000010000000"/>
            <w:tcW w:w="649" w:type="dxa"/>
          </w:tcPr>
          <w:p w:rsidR="00286AC9" w:rsidRDefault="00286AC9" w:rsidP="00286AC9">
            <w:pPr>
              <w:autoSpaceDE w:val="0"/>
              <w:autoSpaceDN w:val="0"/>
              <w:adjustRightInd w:val="0"/>
              <w:jc w:val="center"/>
              <w:rPr>
                <w:rFonts w:ascii="Bookman Old Style" w:eastAsiaTheme="minorHAnsi" w:hAnsi="Bookman Old Style" w:cs="Calibri"/>
                <w:b/>
                <w:bCs/>
                <w:color w:val="000000"/>
                <w:sz w:val="18"/>
                <w:szCs w:val="18"/>
                <w:lang w:val="fr-FR"/>
              </w:rPr>
            </w:pPr>
            <w:r>
              <w:rPr>
                <w:rFonts w:ascii="Bookman Old Style" w:eastAsiaTheme="minorHAnsi" w:hAnsi="Bookman Old Style" w:cs="Calibri"/>
                <w:b/>
                <w:bCs/>
                <w:color w:val="000000"/>
                <w:sz w:val="18"/>
                <w:szCs w:val="18"/>
                <w:lang w:val="fr-FR"/>
              </w:rPr>
              <w:t>11</w:t>
            </w:r>
          </w:p>
        </w:tc>
        <w:tc>
          <w:tcPr>
            <w:tcW w:w="642" w:type="dxa"/>
          </w:tcPr>
          <w:p w:rsidR="00286AC9" w:rsidRPr="00261D99" w:rsidRDefault="00286AC9" w:rsidP="00286AC9">
            <w:pPr>
              <w:autoSpaceDE w:val="0"/>
              <w:autoSpaceDN w:val="0"/>
              <w:adjustRightInd w:val="0"/>
              <w:jc w:val="center"/>
              <w:cnfStyle w:val="000000100000"/>
              <w:rPr>
                <w:rFonts w:ascii="Bookman Old Style" w:eastAsiaTheme="minorHAnsi" w:hAnsi="Bookman Old Style" w:cs="Calibri"/>
                <w:bCs/>
                <w:color w:val="000000"/>
                <w:sz w:val="18"/>
                <w:szCs w:val="18"/>
                <w:lang w:val="fr-FR"/>
              </w:rPr>
            </w:pPr>
            <w:r w:rsidRPr="00261D99">
              <w:rPr>
                <w:rFonts w:ascii="Bookman Old Style" w:eastAsiaTheme="minorHAnsi" w:hAnsi="Bookman Old Style" w:cs="Calibri"/>
                <w:bCs/>
                <w:color w:val="000000"/>
                <w:sz w:val="18"/>
                <w:szCs w:val="18"/>
                <w:lang w:val="fr-FR"/>
              </w:rPr>
              <w:t>2</w:t>
            </w:r>
          </w:p>
        </w:tc>
        <w:tc>
          <w:tcPr>
            <w:cnfStyle w:val="000010000000"/>
            <w:tcW w:w="503" w:type="dxa"/>
          </w:tcPr>
          <w:p w:rsidR="00286AC9" w:rsidRPr="00261D99" w:rsidRDefault="00286AC9" w:rsidP="00286AC9">
            <w:pPr>
              <w:autoSpaceDE w:val="0"/>
              <w:autoSpaceDN w:val="0"/>
              <w:adjustRightInd w:val="0"/>
              <w:jc w:val="center"/>
              <w:rPr>
                <w:rFonts w:ascii="Bookman Old Style" w:eastAsiaTheme="minorHAnsi" w:hAnsi="Bookman Old Style" w:cs="Calibri"/>
                <w:bCs/>
                <w:color w:val="000000"/>
                <w:sz w:val="18"/>
                <w:szCs w:val="18"/>
                <w:lang w:val="fr-FR"/>
              </w:rPr>
            </w:pPr>
            <w:r w:rsidRPr="00261D99">
              <w:rPr>
                <w:rFonts w:ascii="Bookman Old Style" w:eastAsiaTheme="minorHAnsi" w:hAnsi="Bookman Old Style" w:cs="Calibri"/>
                <w:bCs/>
                <w:color w:val="000000"/>
                <w:sz w:val="18"/>
                <w:szCs w:val="18"/>
                <w:lang w:val="fr-FR"/>
              </w:rPr>
              <w:t>5</w:t>
            </w:r>
          </w:p>
        </w:tc>
        <w:tc>
          <w:tcPr>
            <w:tcW w:w="509" w:type="dxa"/>
          </w:tcPr>
          <w:p w:rsidR="00286AC9" w:rsidRPr="00261D99" w:rsidRDefault="00286AC9" w:rsidP="00286AC9">
            <w:pPr>
              <w:autoSpaceDE w:val="0"/>
              <w:autoSpaceDN w:val="0"/>
              <w:adjustRightInd w:val="0"/>
              <w:jc w:val="center"/>
              <w:cnfStyle w:val="000000100000"/>
              <w:rPr>
                <w:rFonts w:ascii="Bookman Old Style" w:eastAsiaTheme="minorHAnsi" w:hAnsi="Bookman Old Style" w:cs="Calibri"/>
                <w:bCs/>
                <w:color w:val="000000"/>
                <w:sz w:val="18"/>
                <w:szCs w:val="18"/>
                <w:lang w:val="fr-FR"/>
              </w:rPr>
            </w:pPr>
            <w:r w:rsidRPr="00261D99">
              <w:rPr>
                <w:rFonts w:ascii="Bookman Old Style" w:eastAsiaTheme="minorHAnsi" w:hAnsi="Bookman Old Style" w:cs="Calibri"/>
                <w:bCs/>
                <w:color w:val="000000"/>
                <w:sz w:val="18"/>
                <w:szCs w:val="18"/>
                <w:lang w:val="fr-FR"/>
              </w:rPr>
              <w:t>2</w:t>
            </w:r>
          </w:p>
        </w:tc>
        <w:tc>
          <w:tcPr>
            <w:cnfStyle w:val="000010000000"/>
            <w:tcW w:w="509" w:type="dxa"/>
            <w:shd w:val="clear" w:color="auto" w:fill="808080" w:themeFill="background1" w:themeFillShade="80"/>
          </w:tcPr>
          <w:p w:rsidR="00286AC9" w:rsidRPr="00261D99" w:rsidRDefault="00286AC9" w:rsidP="00286AC9">
            <w:pPr>
              <w:autoSpaceDE w:val="0"/>
              <w:autoSpaceDN w:val="0"/>
              <w:adjustRightInd w:val="0"/>
              <w:jc w:val="center"/>
              <w:rPr>
                <w:rFonts w:ascii="Bookman Old Style" w:eastAsiaTheme="minorHAnsi" w:hAnsi="Bookman Old Style" w:cs="Calibri"/>
                <w:bCs/>
                <w:color w:val="000000"/>
                <w:sz w:val="18"/>
                <w:szCs w:val="18"/>
                <w:lang w:val="fr-FR"/>
              </w:rPr>
            </w:pPr>
          </w:p>
        </w:tc>
        <w:tc>
          <w:tcPr>
            <w:tcW w:w="509" w:type="dxa"/>
            <w:shd w:val="clear" w:color="auto" w:fill="808080" w:themeFill="background1" w:themeFillShade="80"/>
          </w:tcPr>
          <w:p w:rsidR="00286AC9" w:rsidRPr="000E34A0" w:rsidRDefault="00286AC9" w:rsidP="00286AC9">
            <w:pPr>
              <w:autoSpaceDE w:val="0"/>
              <w:autoSpaceDN w:val="0"/>
              <w:adjustRightInd w:val="0"/>
              <w:jc w:val="center"/>
              <w:cnfStyle w:val="000000100000"/>
              <w:rPr>
                <w:rFonts w:ascii="Bookman Old Style" w:eastAsiaTheme="minorHAnsi" w:hAnsi="Bookman Old Style" w:cs="Calibri"/>
                <w:b/>
                <w:bCs/>
                <w:color w:val="000000"/>
                <w:sz w:val="18"/>
                <w:szCs w:val="18"/>
                <w:lang w:val="fr-FR"/>
              </w:rPr>
            </w:pPr>
          </w:p>
        </w:tc>
        <w:tc>
          <w:tcPr>
            <w:cnfStyle w:val="000010000000"/>
            <w:tcW w:w="509" w:type="dxa"/>
            <w:shd w:val="clear" w:color="auto" w:fill="808080" w:themeFill="background1" w:themeFillShade="80"/>
          </w:tcPr>
          <w:p w:rsidR="00286AC9" w:rsidRPr="006E1FA7" w:rsidRDefault="00286AC9" w:rsidP="00286AC9">
            <w:pPr>
              <w:autoSpaceDE w:val="0"/>
              <w:autoSpaceDN w:val="0"/>
              <w:adjustRightInd w:val="0"/>
              <w:jc w:val="center"/>
              <w:rPr>
                <w:rFonts w:ascii="Bookman Old Style" w:eastAsiaTheme="minorHAnsi" w:hAnsi="Bookman Old Style" w:cs="Calibri"/>
                <w:bCs/>
                <w:color w:val="000000"/>
                <w:sz w:val="18"/>
                <w:szCs w:val="18"/>
                <w:lang w:val="fr-FR"/>
              </w:rPr>
            </w:pPr>
          </w:p>
        </w:tc>
        <w:tc>
          <w:tcPr>
            <w:tcW w:w="509" w:type="dxa"/>
          </w:tcPr>
          <w:p w:rsidR="00286AC9" w:rsidRPr="009B0DE2" w:rsidRDefault="00286AC9" w:rsidP="00286AC9">
            <w:pPr>
              <w:autoSpaceDE w:val="0"/>
              <w:autoSpaceDN w:val="0"/>
              <w:adjustRightInd w:val="0"/>
              <w:jc w:val="center"/>
              <w:cnfStyle w:val="000000100000"/>
              <w:rPr>
                <w:rFonts w:ascii="Bookman Old Style" w:eastAsiaTheme="minorHAnsi" w:hAnsi="Bookman Old Style" w:cs="Calibri"/>
                <w:bCs/>
                <w:color w:val="000000"/>
                <w:sz w:val="18"/>
                <w:szCs w:val="18"/>
                <w:lang w:val="fr-FR"/>
              </w:rPr>
            </w:pPr>
            <w:r w:rsidRPr="009B0DE2">
              <w:rPr>
                <w:rFonts w:ascii="Bookman Old Style" w:eastAsiaTheme="minorHAnsi" w:hAnsi="Bookman Old Style" w:cs="Calibri"/>
                <w:bCs/>
                <w:color w:val="000000"/>
                <w:sz w:val="18"/>
                <w:szCs w:val="18"/>
                <w:lang w:val="fr-FR"/>
              </w:rPr>
              <w:t>2</w:t>
            </w:r>
          </w:p>
        </w:tc>
        <w:tc>
          <w:tcPr>
            <w:cnfStyle w:val="000010000000"/>
            <w:tcW w:w="649" w:type="dxa"/>
          </w:tcPr>
          <w:p w:rsidR="00286AC9" w:rsidRPr="009B0DE2" w:rsidRDefault="00286AC9" w:rsidP="00286AC9">
            <w:pPr>
              <w:autoSpaceDE w:val="0"/>
              <w:autoSpaceDN w:val="0"/>
              <w:adjustRightInd w:val="0"/>
              <w:jc w:val="center"/>
              <w:rPr>
                <w:rFonts w:ascii="Bookman Old Style" w:eastAsiaTheme="minorHAnsi" w:hAnsi="Bookman Old Style" w:cs="Calibri"/>
                <w:color w:val="000000"/>
                <w:sz w:val="18"/>
                <w:szCs w:val="18"/>
                <w:lang w:val="fr-FR"/>
              </w:rPr>
            </w:pPr>
            <w:r w:rsidRPr="009B0DE2">
              <w:rPr>
                <w:rFonts w:ascii="Bookman Old Style" w:eastAsiaTheme="minorHAnsi" w:hAnsi="Bookman Old Style" w:cs="Calibri"/>
                <w:color w:val="000000"/>
                <w:sz w:val="18"/>
                <w:szCs w:val="18"/>
                <w:lang w:val="fr-FR"/>
              </w:rPr>
              <w:t>9</w:t>
            </w:r>
          </w:p>
        </w:tc>
        <w:tc>
          <w:tcPr>
            <w:tcW w:w="680" w:type="dxa"/>
            <w:shd w:val="clear" w:color="auto" w:fill="808080" w:themeFill="background1" w:themeFillShade="80"/>
          </w:tcPr>
          <w:p w:rsidR="00286AC9" w:rsidRPr="000E34A0" w:rsidRDefault="00286AC9" w:rsidP="00286AC9">
            <w:pPr>
              <w:autoSpaceDE w:val="0"/>
              <w:autoSpaceDN w:val="0"/>
              <w:adjustRightInd w:val="0"/>
              <w:cnfStyle w:val="000000100000"/>
              <w:rPr>
                <w:rFonts w:ascii="Bookman Old Style" w:eastAsiaTheme="minorHAnsi" w:hAnsi="Bookman Old Style" w:cs="Calibri"/>
                <w:b/>
                <w:bCs/>
                <w:color w:val="000000"/>
                <w:sz w:val="18"/>
                <w:szCs w:val="18"/>
                <w:lang w:val="fr-FR"/>
              </w:rPr>
            </w:pPr>
          </w:p>
        </w:tc>
        <w:tc>
          <w:tcPr>
            <w:cnfStyle w:val="000010000000"/>
            <w:tcW w:w="892" w:type="dxa"/>
          </w:tcPr>
          <w:p w:rsidR="00286AC9" w:rsidRPr="000E34A0" w:rsidRDefault="00286AC9" w:rsidP="00286AC9">
            <w:pPr>
              <w:autoSpaceDE w:val="0"/>
              <w:autoSpaceDN w:val="0"/>
              <w:adjustRightInd w:val="0"/>
              <w:jc w:val="center"/>
              <w:rPr>
                <w:rFonts w:ascii="Bookman Old Style" w:eastAsiaTheme="minorHAnsi" w:hAnsi="Bookman Old Style" w:cs="Calibri"/>
                <w:color w:val="000000"/>
                <w:sz w:val="18"/>
                <w:szCs w:val="18"/>
                <w:lang w:val="fr-FR"/>
              </w:rPr>
            </w:pPr>
            <w:r>
              <w:rPr>
                <w:rFonts w:ascii="Bookman Old Style" w:eastAsiaTheme="minorHAnsi" w:hAnsi="Bookman Old Style" w:cs="Calibri"/>
                <w:color w:val="000000"/>
                <w:sz w:val="18"/>
                <w:szCs w:val="18"/>
                <w:lang w:val="fr-FR"/>
              </w:rPr>
              <w:t>9</w:t>
            </w:r>
          </w:p>
        </w:tc>
        <w:tc>
          <w:tcPr>
            <w:tcW w:w="573" w:type="dxa"/>
            <w:gridSpan w:val="2"/>
            <w:shd w:val="clear" w:color="auto" w:fill="808080" w:themeFill="background1" w:themeFillShade="80"/>
          </w:tcPr>
          <w:p w:rsidR="00286AC9" w:rsidRPr="000E34A0" w:rsidRDefault="00286AC9" w:rsidP="00286AC9">
            <w:pPr>
              <w:autoSpaceDE w:val="0"/>
              <w:autoSpaceDN w:val="0"/>
              <w:adjustRightInd w:val="0"/>
              <w:cnfStyle w:val="000000100000"/>
              <w:rPr>
                <w:rFonts w:ascii="Bookman Old Style" w:eastAsiaTheme="minorHAnsi" w:hAnsi="Bookman Old Style" w:cs="Calibri"/>
                <w:b/>
                <w:bCs/>
                <w:color w:val="000000"/>
                <w:sz w:val="18"/>
                <w:szCs w:val="18"/>
                <w:lang w:val="fr-FR"/>
              </w:rPr>
            </w:pPr>
          </w:p>
        </w:tc>
        <w:tc>
          <w:tcPr>
            <w:cnfStyle w:val="000010000000"/>
            <w:tcW w:w="709" w:type="dxa"/>
          </w:tcPr>
          <w:p w:rsidR="00286AC9" w:rsidRPr="000E34A0" w:rsidRDefault="00286AC9" w:rsidP="00286AC9">
            <w:pPr>
              <w:autoSpaceDE w:val="0"/>
              <w:autoSpaceDN w:val="0"/>
              <w:adjustRightInd w:val="0"/>
              <w:jc w:val="center"/>
              <w:rPr>
                <w:rFonts w:ascii="Bookman Old Style" w:eastAsiaTheme="minorHAnsi" w:hAnsi="Bookman Old Style" w:cs="Calibri"/>
                <w:color w:val="000000"/>
                <w:sz w:val="18"/>
                <w:szCs w:val="18"/>
                <w:lang w:val="fr-FR"/>
              </w:rPr>
            </w:pPr>
            <w:r>
              <w:rPr>
                <w:rFonts w:ascii="Bookman Old Style" w:eastAsiaTheme="minorHAnsi" w:hAnsi="Bookman Old Style" w:cs="Calibri"/>
                <w:color w:val="000000"/>
                <w:sz w:val="18"/>
                <w:szCs w:val="18"/>
                <w:lang w:val="fr-FR"/>
              </w:rPr>
              <w:t>9</w:t>
            </w:r>
          </w:p>
        </w:tc>
        <w:tc>
          <w:tcPr>
            <w:tcW w:w="708" w:type="dxa"/>
            <w:shd w:val="clear" w:color="auto" w:fill="808080" w:themeFill="background1" w:themeFillShade="80"/>
          </w:tcPr>
          <w:p w:rsidR="00286AC9" w:rsidRPr="000E34A0" w:rsidRDefault="00286AC9" w:rsidP="00286AC9">
            <w:pPr>
              <w:autoSpaceDE w:val="0"/>
              <w:autoSpaceDN w:val="0"/>
              <w:adjustRightInd w:val="0"/>
              <w:jc w:val="center"/>
              <w:cnfStyle w:val="000000100000"/>
              <w:rPr>
                <w:rFonts w:ascii="Bookman Old Style" w:eastAsiaTheme="minorHAnsi" w:hAnsi="Bookman Old Style" w:cs="Calibri"/>
                <w:b/>
                <w:bCs/>
                <w:color w:val="000000"/>
                <w:sz w:val="18"/>
                <w:szCs w:val="18"/>
                <w:lang w:val="fr-FR"/>
              </w:rPr>
            </w:pPr>
          </w:p>
        </w:tc>
        <w:tc>
          <w:tcPr>
            <w:cnfStyle w:val="000010000000"/>
            <w:tcW w:w="993" w:type="dxa"/>
          </w:tcPr>
          <w:p w:rsidR="00286AC9" w:rsidRPr="000E34A0" w:rsidRDefault="00286AC9" w:rsidP="00286AC9">
            <w:pPr>
              <w:autoSpaceDE w:val="0"/>
              <w:autoSpaceDN w:val="0"/>
              <w:adjustRightInd w:val="0"/>
              <w:jc w:val="center"/>
              <w:rPr>
                <w:rFonts w:ascii="Bookman Old Style" w:eastAsiaTheme="minorHAnsi" w:hAnsi="Bookman Old Style" w:cs="Calibri"/>
                <w:color w:val="000000"/>
                <w:sz w:val="18"/>
                <w:szCs w:val="18"/>
                <w:lang w:val="fr-FR"/>
              </w:rPr>
            </w:pPr>
            <w:r>
              <w:rPr>
                <w:rFonts w:ascii="Bookman Old Style" w:eastAsiaTheme="minorHAnsi" w:hAnsi="Bookman Old Style" w:cs="Calibri"/>
                <w:color w:val="000000"/>
                <w:sz w:val="18"/>
                <w:szCs w:val="18"/>
                <w:lang w:val="fr-FR"/>
              </w:rPr>
              <w:t>9</w:t>
            </w:r>
          </w:p>
        </w:tc>
        <w:tc>
          <w:tcPr>
            <w:tcW w:w="567" w:type="dxa"/>
            <w:shd w:val="clear" w:color="auto" w:fill="808080" w:themeFill="background1" w:themeFillShade="80"/>
          </w:tcPr>
          <w:p w:rsidR="00286AC9" w:rsidRPr="000E34A0" w:rsidRDefault="00286AC9" w:rsidP="00ED12C1">
            <w:pPr>
              <w:autoSpaceDE w:val="0"/>
              <w:autoSpaceDN w:val="0"/>
              <w:adjustRightInd w:val="0"/>
              <w:jc w:val="center"/>
              <w:cnfStyle w:val="000000100000"/>
              <w:rPr>
                <w:rFonts w:ascii="Bookman Old Style" w:eastAsiaTheme="minorHAnsi" w:hAnsi="Bookman Old Style" w:cs="Calibri"/>
                <w:color w:val="000000"/>
                <w:sz w:val="18"/>
                <w:szCs w:val="18"/>
                <w:lang w:val="fr-FR"/>
              </w:rPr>
            </w:pPr>
          </w:p>
        </w:tc>
      </w:tr>
      <w:tr w:rsidR="00F3094D" w:rsidRPr="000E34A0" w:rsidTr="00EA02B0">
        <w:trPr>
          <w:trHeight w:val="262"/>
        </w:trPr>
        <w:tc>
          <w:tcPr>
            <w:cnfStyle w:val="001000000000"/>
            <w:tcW w:w="1231" w:type="dxa"/>
          </w:tcPr>
          <w:p w:rsidR="00286AC9" w:rsidRPr="003172C3" w:rsidRDefault="00286AC9" w:rsidP="00286AC9">
            <w:pPr>
              <w:rPr>
                <w:rFonts w:ascii="Bookman Old Style" w:hAnsi="Bookman Old Style"/>
                <w:sz w:val="18"/>
                <w:szCs w:val="18"/>
                <w:lang w:val="en-US"/>
              </w:rPr>
            </w:pPr>
            <w:proofErr w:type="spellStart"/>
            <w:r w:rsidRPr="003172C3">
              <w:rPr>
                <w:rFonts w:ascii="Bookman Old Style" w:hAnsi="Bookman Old Style"/>
                <w:sz w:val="18"/>
                <w:szCs w:val="18"/>
                <w:lang w:val="en-US"/>
              </w:rPr>
              <w:t>Juin</w:t>
            </w:r>
            <w:proofErr w:type="spellEnd"/>
          </w:p>
        </w:tc>
        <w:tc>
          <w:tcPr>
            <w:cnfStyle w:val="000010000000"/>
            <w:tcW w:w="649" w:type="dxa"/>
          </w:tcPr>
          <w:p w:rsidR="00286AC9" w:rsidRPr="000E34A0" w:rsidRDefault="00286AC9" w:rsidP="00286AC9">
            <w:pPr>
              <w:autoSpaceDE w:val="0"/>
              <w:autoSpaceDN w:val="0"/>
              <w:adjustRightInd w:val="0"/>
              <w:jc w:val="center"/>
              <w:rPr>
                <w:rFonts w:ascii="Bookman Old Style" w:eastAsiaTheme="minorHAnsi" w:hAnsi="Bookman Old Style" w:cs="Calibri"/>
                <w:b/>
                <w:bCs/>
                <w:color w:val="000000"/>
                <w:sz w:val="18"/>
                <w:szCs w:val="18"/>
                <w:lang w:val="fr-FR"/>
              </w:rPr>
            </w:pPr>
            <w:r>
              <w:rPr>
                <w:rFonts w:ascii="Bookman Old Style" w:eastAsiaTheme="minorHAnsi" w:hAnsi="Bookman Old Style" w:cs="Calibri"/>
                <w:b/>
                <w:bCs/>
                <w:color w:val="000000"/>
                <w:sz w:val="18"/>
                <w:szCs w:val="18"/>
                <w:lang w:val="fr-FR"/>
              </w:rPr>
              <w:t>29</w:t>
            </w:r>
          </w:p>
        </w:tc>
        <w:tc>
          <w:tcPr>
            <w:tcW w:w="642" w:type="dxa"/>
          </w:tcPr>
          <w:p w:rsidR="00286AC9" w:rsidRPr="00261D99" w:rsidRDefault="00286AC9" w:rsidP="00286AC9">
            <w:pPr>
              <w:autoSpaceDE w:val="0"/>
              <w:autoSpaceDN w:val="0"/>
              <w:adjustRightInd w:val="0"/>
              <w:jc w:val="center"/>
              <w:cnfStyle w:val="000000000000"/>
              <w:rPr>
                <w:rFonts w:ascii="Bookman Old Style" w:eastAsiaTheme="minorHAnsi" w:hAnsi="Bookman Old Style" w:cs="Calibri"/>
                <w:bCs/>
                <w:color w:val="000000"/>
                <w:sz w:val="18"/>
                <w:szCs w:val="18"/>
                <w:lang w:val="fr-FR"/>
              </w:rPr>
            </w:pPr>
            <w:r w:rsidRPr="00261D99">
              <w:rPr>
                <w:rFonts w:ascii="Bookman Old Style" w:eastAsiaTheme="minorHAnsi" w:hAnsi="Bookman Old Style" w:cs="Calibri"/>
                <w:bCs/>
                <w:color w:val="000000"/>
                <w:sz w:val="18"/>
                <w:szCs w:val="18"/>
                <w:lang w:val="fr-FR"/>
              </w:rPr>
              <w:t>6</w:t>
            </w:r>
          </w:p>
        </w:tc>
        <w:tc>
          <w:tcPr>
            <w:cnfStyle w:val="000010000000"/>
            <w:tcW w:w="503" w:type="dxa"/>
            <w:shd w:val="clear" w:color="auto" w:fill="FFFFFF" w:themeFill="background1"/>
          </w:tcPr>
          <w:p w:rsidR="00286AC9" w:rsidRPr="00261D99" w:rsidRDefault="00286AC9" w:rsidP="00286AC9">
            <w:pPr>
              <w:autoSpaceDE w:val="0"/>
              <w:autoSpaceDN w:val="0"/>
              <w:adjustRightInd w:val="0"/>
              <w:jc w:val="center"/>
              <w:rPr>
                <w:rFonts w:ascii="Bookman Old Style" w:eastAsiaTheme="minorHAnsi" w:hAnsi="Bookman Old Style" w:cs="Calibri"/>
                <w:bCs/>
                <w:color w:val="000000"/>
                <w:sz w:val="18"/>
                <w:szCs w:val="18"/>
                <w:lang w:val="fr-FR"/>
              </w:rPr>
            </w:pPr>
            <w:r w:rsidRPr="00261D99">
              <w:rPr>
                <w:rFonts w:ascii="Bookman Old Style" w:eastAsiaTheme="minorHAnsi" w:hAnsi="Bookman Old Style" w:cs="Calibri"/>
                <w:bCs/>
                <w:color w:val="000000"/>
                <w:sz w:val="18"/>
                <w:szCs w:val="18"/>
                <w:lang w:val="fr-FR"/>
              </w:rPr>
              <w:t>7</w:t>
            </w:r>
          </w:p>
        </w:tc>
        <w:tc>
          <w:tcPr>
            <w:tcW w:w="509" w:type="dxa"/>
          </w:tcPr>
          <w:p w:rsidR="00286AC9" w:rsidRPr="00261D99" w:rsidRDefault="00286AC9" w:rsidP="00286AC9">
            <w:pPr>
              <w:autoSpaceDE w:val="0"/>
              <w:autoSpaceDN w:val="0"/>
              <w:adjustRightInd w:val="0"/>
              <w:jc w:val="center"/>
              <w:cnfStyle w:val="000000000000"/>
              <w:rPr>
                <w:rFonts w:ascii="Bookman Old Style" w:eastAsiaTheme="minorHAnsi" w:hAnsi="Bookman Old Style" w:cs="Calibri"/>
                <w:bCs/>
                <w:color w:val="000000"/>
                <w:sz w:val="18"/>
                <w:szCs w:val="18"/>
                <w:lang w:val="fr-FR"/>
              </w:rPr>
            </w:pPr>
            <w:r w:rsidRPr="00261D99">
              <w:rPr>
                <w:rFonts w:ascii="Bookman Old Style" w:eastAsiaTheme="minorHAnsi" w:hAnsi="Bookman Old Style" w:cs="Calibri"/>
                <w:bCs/>
                <w:color w:val="000000"/>
                <w:sz w:val="18"/>
                <w:szCs w:val="18"/>
                <w:lang w:val="fr-FR"/>
              </w:rPr>
              <w:t>8</w:t>
            </w:r>
          </w:p>
        </w:tc>
        <w:tc>
          <w:tcPr>
            <w:cnfStyle w:val="000010000000"/>
            <w:tcW w:w="509" w:type="dxa"/>
            <w:shd w:val="clear" w:color="auto" w:fill="FFFFFF" w:themeFill="background1"/>
          </w:tcPr>
          <w:p w:rsidR="00286AC9" w:rsidRPr="00261D99" w:rsidRDefault="00286AC9" w:rsidP="00286AC9">
            <w:pPr>
              <w:autoSpaceDE w:val="0"/>
              <w:autoSpaceDN w:val="0"/>
              <w:adjustRightInd w:val="0"/>
              <w:jc w:val="center"/>
              <w:rPr>
                <w:rFonts w:ascii="Bookman Old Style" w:eastAsiaTheme="minorHAnsi" w:hAnsi="Bookman Old Style" w:cs="Calibri"/>
                <w:bCs/>
                <w:color w:val="000000"/>
                <w:sz w:val="18"/>
                <w:szCs w:val="18"/>
                <w:lang w:val="fr-FR"/>
              </w:rPr>
            </w:pPr>
            <w:r w:rsidRPr="00261D99">
              <w:rPr>
                <w:rFonts w:ascii="Bookman Old Style" w:eastAsiaTheme="minorHAnsi" w:hAnsi="Bookman Old Style" w:cs="Calibri"/>
                <w:bCs/>
                <w:color w:val="000000"/>
                <w:sz w:val="18"/>
                <w:szCs w:val="18"/>
                <w:lang w:val="fr-FR"/>
              </w:rPr>
              <w:t>1</w:t>
            </w:r>
          </w:p>
        </w:tc>
        <w:tc>
          <w:tcPr>
            <w:tcW w:w="509" w:type="dxa"/>
            <w:shd w:val="clear" w:color="auto" w:fill="808080" w:themeFill="background1" w:themeFillShade="80"/>
          </w:tcPr>
          <w:p w:rsidR="00286AC9" w:rsidRPr="000E34A0" w:rsidRDefault="00286AC9" w:rsidP="00286AC9">
            <w:pPr>
              <w:autoSpaceDE w:val="0"/>
              <w:autoSpaceDN w:val="0"/>
              <w:adjustRightInd w:val="0"/>
              <w:jc w:val="center"/>
              <w:cnfStyle w:val="000000000000"/>
              <w:rPr>
                <w:rFonts w:ascii="Bookman Old Style" w:eastAsiaTheme="minorHAnsi" w:hAnsi="Bookman Old Style" w:cs="Calibri"/>
                <w:b/>
                <w:bCs/>
                <w:color w:val="000000"/>
                <w:sz w:val="18"/>
                <w:szCs w:val="18"/>
                <w:lang w:val="fr-FR"/>
              </w:rPr>
            </w:pPr>
          </w:p>
        </w:tc>
        <w:tc>
          <w:tcPr>
            <w:cnfStyle w:val="000010000000"/>
            <w:tcW w:w="509" w:type="dxa"/>
            <w:shd w:val="clear" w:color="auto" w:fill="808080" w:themeFill="background1" w:themeFillShade="80"/>
          </w:tcPr>
          <w:p w:rsidR="00286AC9" w:rsidRPr="006E1FA7" w:rsidRDefault="00286AC9" w:rsidP="00286AC9">
            <w:pPr>
              <w:autoSpaceDE w:val="0"/>
              <w:autoSpaceDN w:val="0"/>
              <w:adjustRightInd w:val="0"/>
              <w:jc w:val="center"/>
              <w:rPr>
                <w:rFonts w:ascii="Bookman Old Style" w:eastAsiaTheme="minorHAnsi" w:hAnsi="Bookman Old Style" w:cs="Calibri"/>
                <w:bCs/>
                <w:color w:val="000000"/>
                <w:sz w:val="18"/>
                <w:szCs w:val="18"/>
                <w:lang w:val="fr-FR"/>
              </w:rPr>
            </w:pPr>
          </w:p>
        </w:tc>
        <w:tc>
          <w:tcPr>
            <w:tcW w:w="509" w:type="dxa"/>
          </w:tcPr>
          <w:p w:rsidR="00286AC9" w:rsidRPr="009B0DE2" w:rsidRDefault="00286AC9" w:rsidP="00286AC9">
            <w:pPr>
              <w:autoSpaceDE w:val="0"/>
              <w:autoSpaceDN w:val="0"/>
              <w:adjustRightInd w:val="0"/>
              <w:jc w:val="center"/>
              <w:cnfStyle w:val="000000000000"/>
              <w:rPr>
                <w:rFonts w:ascii="Bookman Old Style" w:eastAsiaTheme="minorHAnsi" w:hAnsi="Bookman Old Style" w:cs="Calibri"/>
                <w:bCs/>
                <w:color w:val="000000"/>
                <w:sz w:val="18"/>
                <w:szCs w:val="18"/>
                <w:lang w:val="fr-FR"/>
              </w:rPr>
            </w:pPr>
            <w:r w:rsidRPr="009B0DE2">
              <w:rPr>
                <w:rFonts w:ascii="Bookman Old Style" w:eastAsiaTheme="minorHAnsi" w:hAnsi="Bookman Old Style" w:cs="Calibri"/>
                <w:bCs/>
                <w:color w:val="000000"/>
                <w:sz w:val="18"/>
                <w:szCs w:val="18"/>
                <w:lang w:val="fr-FR"/>
              </w:rPr>
              <w:t>7</w:t>
            </w:r>
          </w:p>
        </w:tc>
        <w:tc>
          <w:tcPr>
            <w:cnfStyle w:val="000010000000"/>
            <w:tcW w:w="649" w:type="dxa"/>
            <w:shd w:val="clear" w:color="auto" w:fill="FFFFFF" w:themeFill="background1"/>
          </w:tcPr>
          <w:p w:rsidR="00286AC9" w:rsidRPr="009B0DE2" w:rsidRDefault="00286AC9" w:rsidP="00286AC9">
            <w:pPr>
              <w:autoSpaceDE w:val="0"/>
              <w:autoSpaceDN w:val="0"/>
              <w:adjustRightInd w:val="0"/>
              <w:jc w:val="center"/>
              <w:rPr>
                <w:rFonts w:ascii="Bookman Old Style" w:eastAsiaTheme="minorHAnsi" w:hAnsi="Bookman Old Style" w:cs="Calibri"/>
                <w:bCs/>
                <w:color w:val="000000"/>
                <w:sz w:val="18"/>
                <w:szCs w:val="18"/>
                <w:lang w:val="fr-FR"/>
              </w:rPr>
            </w:pPr>
            <w:r w:rsidRPr="009B0DE2">
              <w:rPr>
                <w:rFonts w:ascii="Bookman Old Style" w:eastAsiaTheme="minorHAnsi" w:hAnsi="Bookman Old Style" w:cs="Calibri"/>
                <w:bCs/>
                <w:color w:val="000000"/>
                <w:sz w:val="18"/>
                <w:szCs w:val="18"/>
                <w:lang w:val="fr-FR"/>
              </w:rPr>
              <w:t>22</w:t>
            </w:r>
          </w:p>
        </w:tc>
        <w:tc>
          <w:tcPr>
            <w:tcW w:w="680" w:type="dxa"/>
            <w:shd w:val="clear" w:color="auto" w:fill="808080" w:themeFill="background1" w:themeFillShade="80"/>
          </w:tcPr>
          <w:p w:rsidR="00286AC9" w:rsidRPr="000E34A0" w:rsidRDefault="00286AC9" w:rsidP="00286AC9">
            <w:pPr>
              <w:autoSpaceDE w:val="0"/>
              <w:autoSpaceDN w:val="0"/>
              <w:adjustRightInd w:val="0"/>
              <w:cnfStyle w:val="000000000000"/>
              <w:rPr>
                <w:rFonts w:ascii="Bookman Old Style" w:eastAsiaTheme="minorHAnsi" w:hAnsi="Bookman Old Style" w:cs="Calibri"/>
                <w:b/>
                <w:bCs/>
                <w:color w:val="000000"/>
                <w:sz w:val="18"/>
                <w:szCs w:val="18"/>
                <w:lang w:val="fr-FR"/>
              </w:rPr>
            </w:pPr>
          </w:p>
        </w:tc>
        <w:tc>
          <w:tcPr>
            <w:cnfStyle w:val="000010000000"/>
            <w:tcW w:w="892" w:type="dxa"/>
            <w:shd w:val="clear" w:color="auto" w:fill="FFFFFF" w:themeFill="background1"/>
          </w:tcPr>
          <w:p w:rsidR="00286AC9" w:rsidRPr="000E34A0" w:rsidRDefault="00531ACF" w:rsidP="00286AC9">
            <w:pPr>
              <w:autoSpaceDE w:val="0"/>
              <w:autoSpaceDN w:val="0"/>
              <w:adjustRightInd w:val="0"/>
              <w:jc w:val="center"/>
              <w:rPr>
                <w:rFonts w:ascii="Bookman Old Style" w:eastAsiaTheme="minorHAnsi" w:hAnsi="Bookman Old Style" w:cs="Calibri"/>
                <w:color w:val="000000"/>
                <w:sz w:val="18"/>
                <w:szCs w:val="18"/>
                <w:lang w:val="fr-FR"/>
              </w:rPr>
            </w:pPr>
            <w:r>
              <w:rPr>
                <w:rFonts w:ascii="Bookman Old Style" w:eastAsiaTheme="minorHAnsi" w:hAnsi="Bookman Old Style" w:cs="Calibri"/>
                <w:color w:val="000000"/>
                <w:sz w:val="18"/>
                <w:szCs w:val="18"/>
                <w:lang w:val="fr-FR"/>
              </w:rPr>
              <w:t>22</w:t>
            </w:r>
          </w:p>
        </w:tc>
        <w:tc>
          <w:tcPr>
            <w:tcW w:w="573" w:type="dxa"/>
            <w:gridSpan w:val="2"/>
            <w:shd w:val="clear" w:color="auto" w:fill="808080" w:themeFill="background1" w:themeFillShade="80"/>
          </w:tcPr>
          <w:p w:rsidR="00286AC9" w:rsidRPr="000E34A0" w:rsidRDefault="00286AC9" w:rsidP="00286AC9">
            <w:pPr>
              <w:autoSpaceDE w:val="0"/>
              <w:autoSpaceDN w:val="0"/>
              <w:adjustRightInd w:val="0"/>
              <w:cnfStyle w:val="000000000000"/>
              <w:rPr>
                <w:rFonts w:ascii="Bookman Old Style" w:eastAsiaTheme="minorHAnsi" w:hAnsi="Bookman Old Style" w:cs="Calibri"/>
                <w:b/>
                <w:bCs/>
                <w:color w:val="000000"/>
                <w:sz w:val="18"/>
                <w:szCs w:val="18"/>
                <w:lang w:val="fr-FR"/>
              </w:rPr>
            </w:pPr>
          </w:p>
        </w:tc>
        <w:tc>
          <w:tcPr>
            <w:cnfStyle w:val="000010000000"/>
            <w:tcW w:w="709" w:type="dxa"/>
            <w:shd w:val="clear" w:color="auto" w:fill="FFFFFF" w:themeFill="background1"/>
          </w:tcPr>
          <w:p w:rsidR="00286AC9" w:rsidRPr="000E34A0" w:rsidRDefault="00286AC9" w:rsidP="00286AC9">
            <w:pPr>
              <w:autoSpaceDE w:val="0"/>
              <w:autoSpaceDN w:val="0"/>
              <w:adjustRightInd w:val="0"/>
              <w:jc w:val="center"/>
              <w:rPr>
                <w:rFonts w:ascii="Bookman Old Style" w:eastAsiaTheme="minorHAnsi" w:hAnsi="Bookman Old Style" w:cs="Calibri"/>
                <w:color w:val="000000"/>
                <w:sz w:val="18"/>
                <w:szCs w:val="18"/>
                <w:lang w:val="fr-FR"/>
              </w:rPr>
            </w:pPr>
            <w:r>
              <w:rPr>
                <w:rFonts w:ascii="Bookman Old Style" w:eastAsiaTheme="minorHAnsi" w:hAnsi="Bookman Old Style" w:cs="Calibri"/>
                <w:color w:val="000000"/>
                <w:sz w:val="18"/>
                <w:szCs w:val="18"/>
                <w:lang w:val="fr-FR"/>
              </w:rPr>
              <w:t>22</w:t>
            </w:r>
          </w:p>
        </w:tc>
        <w:tc>
          <w:tcPr>
            <w:tcW w:w="708" w:type="dxa"/>
            <w:shd w:val="clear" w:color="auto" w:fill="808080" w:themeFill="background1" w:themeFillShade="80"/>
          </w:tcPr>
          <w:p w:rsidR="00286AC9" w:rsidRPr="000E34A0" w:rsidRDefault="00286AC9" w:rsidP="00286AC9">
            <w:pPr>
              <w:autoSpaceDE w:val="0"/>
              <w:autoSpaceDN w:val="0"/>
              <w:adjustRightInd w:val="0"/>
              <w:jc w:val="center"/>
              <w:cnfStyle w:val="000000000000"/>
              <w:rPr>
                <w:rFonts w:ascii="Bookman Old Style" w:eastAsiaTheme="minorHAnsi" w:hAnsi="Bookman Old Style" w:cs="Calibri"/>
                <w:b/>
                <w:bCs/>
                <w:color w:val="000000"/>
                <w:sz w:val="18"/>
                <w:szCs w:val="18"/>
                <w:lang w:val="fr-FR"/>
              </w:rPr>
            </w:pPr>
          </w:p>
        </w:tc>
        <w:tc>
          <w:tcPr>
            <w:cnfStyle w:val="000010000000"/>
            <w:tcW w:w="993" w:type="dxa"/>
            <w:shd w:val="clear" w:color="auto" w:fill="FFFFFF" w:themeFill="background1"/>
          </w:tcPr>
          <w:p w:rsidR="00286AC9" w:rsidRPr="000E34A0" w:rsidRDefault="00286AC9" w:rsidP="00286AC9">
            <w:pPr>
              <w:autoSpaceDE w:val="0"/>
              <w:autoSpaceDN w:val="0"/>
              <w:adjustRightInd w:val="0"/>
              <w:jc w:val="center"/>
              <w:rPr>
                <w:rFonts w:ascii="Bookman Old Style" w:eastAsiaTheme="minorHAnsi" w:hAnsi="Bookman Old Style" w:cs="Calibri"/>
                <w:color w:val="000000"/>
                <w:sz w:val="18"/>
                <w:szCs w:val="18"/>
                <w:lang w:val="fr-FR"/>
              </w:rPr>
            </w:pPr>
            <w:r>
              <w:rPr>
                <w:rFonts w:ascii="Bookman Old Style" w:eastAsiaTheme="minorHAnsi" w:hAnsi="Bookman Old Style" w:cs="Calibri"/>
                <w:color w:val="000000"/>
                <w:sz w:val="18"/>
                <w:szCs w:val="18"/>
                <w:lang w:val="fr-FR"/>
              </w:rPr>
              <w:t>22</w:t>
            </w:r>
          </w:p>
        </w:tc>
        <w:tc>
          <w:tcPr>
            <w:tcW w:w="567" w:type="dxa"/>
            <w:shd w:val="clear" w:color="auto" w:fill="808080" w:themeFill="background1" w:themeFillShade="80"/>
          </w:tcPr>
          <w:p w:rsidR="00286AC9" w:rsidRPr="000E34A0" w:rsidRDefault="00286AC9" w:rsidP="00ED12C1">
            <w:pPr>
              <w:autoSpaceDE w:val="0"/>
              <w:autoSpaceDN w:val="0"/>
              <w:adjustRightInd w:val="0"/>
              <w:jc w:val="center"/>
              <w:cnfStyle w:val="000000000000"/>
              <w:rPr>
                <w:rFonts w:ascii="Bookman Old Style" w:eastAsiaTheme="minorHAnsi" w:hAnsi="Bookman Old Style" w:cs="Calibri"/>
                <w:color w:val="000000"/>
                <w:sz w:val="18"/>
                <w:szCs w:val="18"/>
                <w:lang w:val="fr-FR"/>
              </w:rPr>
            </w:pPr>
          </w:p>
        </w:tc>
      </w:tr>
      <w:tr w:rsidR="00B96310" w:rsidRPr="000E34A0" w:rsidTr="00F3094D">
        <w:trPr>
          <w:cnfStyle w:val="000000100000"/>
          <w:trHeight w:val="227"/>
        </w:trPr>
        <w:tc>
          <w:tcPr>
            <w:cnfStyle w:val="001000000000"/>
            <w:tcW w:w="1231" w:type="dxa"/>
          </w:tcPr>
          <w:p w:rsidR="00286AC9" w:rsidRPr="003172C3" w:rsidRDefault="00286AC9" w:rsidP="00286AC9">
            <w:pPr>
              <w:rPr>
                <w:rFonts w:ascii="Bookman Old Style" w:hAnsi="Bookman Old Style"/>
                <w:sz w:val="18"/>
                <w:szCs w:val="18"/>
                <w:lang w:val="en-US"/>
              </w:rPr>
            </w:pPr>
            <w:proofErr w:type="spellStart"/>
            <w:r w:rsidRPr="003172C3">
              <w:rPr>
                <w:rFonts w:ascii="Bookman Old Style" w:hAnsi="Bookman Old Style"/>
                <w:sz w:val="18"/>
                <w:szCs w:val="18"/>
                <w:lang w:val="en-US"/>
              </w:rPr>
              <w:t>Juillet</w:t>
            </w:r>
            <w:proofErr w:type="spellEnd"/>
          </w:p>
        </w:tc>
        <w:tc>
          <w:tcPr>
            <w:cnfStyle w:val="000010000000"/>
            <w:tcW w:w="649" w:type="dxa"/>
          </w:tcPr>
          <w:p w:rsidR="00286AC9" w:rsidRDefault="00875F07" w:rsidP="00286AC9">
            <w:pPr>
              <w:autoSpaceDE w:val="0"/>
              <w:autoSpaceDN w:val="0"/>
              <w:adjustRightInd w:val="0"/>
              <w:jc w:val="center"/>
              <w:rPr>
                <w:rFonts w:ascii="Bookman Old Style" w:eastAsiaTheme="minorHAnsi" w:hAnsi="Bookman Old Style" w:cs="Calibri"/>
                <w:b/>
                <w:bCs/>
                <w:color w:val="000000"/>
                <w:sz w:val="18"/>
                <w:szCs w:val="18"/>
                <w:lang w:val="fr-FR"/>
              </w:rPr>
            </w:pPr>
            <w:r>
              <w:rPr>
                <w:rFonts w:ascii="Bookman Old Style" w:eastAsiaTheme="minorHAnsi" w:hAnsi="Bookman Old Style" w:cs="Calibri"/>
                <w:b/>
                <w:bCs/>
                <w:color w:val="000000"/>
                <w:sz w:val="18"/>
                <w:szCs w:val="18"/>
                <w:lang w:val="fr-FR"/>
              </w:rPr>
              <w:t>26</w:t>
            </w:r>
          </w:p>
        </w:tc>
        <w:tc>
          <w:tcPr>
            <w:tcW w:w="642" w:type="dxa"/>
          </w:tcPr>
          <w:p w:rsidR="00286AC9" w:rsidRPr="00261D99" w:rsidRDefault="00875F07" w:rsidP="00286AC9">
            <w:pPr>
              <w:autoSpaceDE w:val="0"/>
              <w:autoSpaceDN w:val="0"/>
              <w:adjustRightInd w:val="0"/>
              <w:jc w:val="center"/>
              <w:cnfStyle w:val="000000100000"/>
              <w:rPr>
                <w:rFonts w:ascii="Bookman Old Style" w:eastAsiaTheme="minorHAnsi" w:hAnsi="Bookman Old Style" w:cs="Calibri"/>
                <w:bCs/>
                <w:color w:val="000000"/>
                <w:sz w:val="18"/>
                <w:szCs w:val="18"/>
                <w:lang w:val="fr-FR"/>
              </w:rPr>
            </w:pPr>
            <w:r>
              <w:rPr>
                <w:rFonts w:ascii="Bookman Old Style" w:eastAsiaTheme="minorHAnsi" w:hAnsi="Bookman Old Style" w:cs="Calibri"/>
                <w:bCs/>
                <w:color w:val="000000"/>
                <w:sz w:val="18"/>
                <w:szCs w:val="18"/>
                <w:lang w:val="fr-FR"/>
              </w:rPr>
              <w:t>10</w:t>
            </w:r>
          </w:p>
        </w:tc>
        <w:tc>
          <w:tcPr>
            <w:cnfStyle w:val="000010000000"/>
            <w:tcW w:w="503" w:type="dxa"/>
          </w:tcPr>
          <w:p w:rsidR="00286AC9" w:rsidRPr="00261D99" w:rsidRDefault="00CD0C8E" w:rsidP="00286AC9">
            <w:pPr>
              <w:autoSpaceDE w:val="0"/>
              <w:autoSpaceDN w:val="0"/>
              <w:adjustRightInd w:val="0"/>
              <w:jc w:val="center"/>
              <w:rPr>
                <w:rFonts w:ascii="Bookman Old Style" w:eastAsiaTheme="minorHAnsi" w:hAnsi="Bookman Old Style" w:cs="Calibri"/>
                <w:bCs/>
                <w:color w:val="000000"/>
                <w:sz w:val="18"/>
                <w:szCs w:val="18"/>
                <w:lang w:val="fr-FR"/>
              </w:rPr>
            </w:pPr>
            <w:r>
              <w:rPr>
                <w:rFonts w:ascii="Bookman Old Style" w:eastAsiaTheme="minorHAnsi" w:hAnsi="Bookman Old Style" w:cs="Calibri"/>
                <w:bCs/>
                <w:color w:val="000000"/>
                <w:sz w:val="18"/>
                <w:szCs w:val="18"/>
                <w:lang w:val="fr-FR"/>
              </w:rPr>
              <w:t>3</w:t>
            </w:r>
          </w:p>
        </w:tc>
        <w:tc>
          <w:tcPr>
            <w:tcW w:w="509" w:type="dxa"/>
          </w:tcPr>
          <w:p w:rsidR="00286AC9" w:rsidRPr="00261D99" w:rsidRDefault="00CD0C8E" w:rsidP="00286AC9">
            <w:pPr>
              <w:autoSpaceDE w:val="0"/>
              <w:autoSpaceDN w:val="0"/>
              <w:adjustRightInd w:val="0"/>
              <w:jc w:val="center"/>
              <w:cnfStyle w:val="000000100000"/>
              <w:rPr>
                <w:rFonts w:ascii="Bookman Old Style" w:eastAsiaTheme="minorHAnsi" w:hAnsi="Bookman Old Style" w:cs="Calibri"/>
                <w:bCs/>
                <w:color w:val="000000"/>
                <w:sz w:val="18"/>
                <w:szCs w:val="18"/>
                <w:lang w:val="fr-FR"/>
              </w:rPr>
            </w:pPr>
            <w:r>
              <w:rPr>
                <w:rFonts w:ascii="Bookman Old Style" w:eastAsiaTheme="minorHAnsi" w:hAnsi="Bookman Old Style" w:cs="Calibri"/>
                <w:bCs/>
                <w:color w:val="000000"/>
                <w:sz w:val="18"/>
                <w:szCs w:val="18"/>
                <w:lang w:val="fr-FR"/>
              </w:rPr>
              <w:t>8</w:t>
            </w:r>
          </w:p>
        </w:tc>
        <w:tc>
          <w:tcPr>
            <w:cnfStyle w:val="000010000000"/>
            <w:tcW w:w="509" w:type="dxa"/>
            <w:shd w:val="clear" w:color="auto" w:fill="808080" w:themeFill="background1" w:themeFillShade="80"/>
          </w:tcPr>
          <w:p w:rsidR="00286AC9" w:rsidRPr="00261D99" w:rsidRDefault="00286AC9" w:rsidP="00286AC9">
            <w:pPr>
              <w:autoSpaceDE w:val="0"/>
              <w:autoSpaceDN w:val="0"/>
              <w:adjustRightInd w:val="0"/>
              <w:jc w:val="center"/>
              <w:rPr>
                <w:rFonts w:ascii="Bookman Old Style" w:eastAsiaTheme="minorHAnsi" w:hAnsi="Bookman Old Style" w:cs="Calibri"/>
                <w:bCs/>
                <w:color w:val="000000"/>
                <w:sz w:val="18"/>
                <w:szCs w:val="18"/>
                <w:lang w:val="fr-FR"/>
              </w:rPr>
            </w:pPr>
          </w:p>
        </w:tc>
        <w:tc>
          <w:tcPr>
            <w:tcW w:w="509" w:type="dxa"/>
            <w:shd w:val="clear" w:color="auto" w:fill="808080" w:themeFill="background1" w:themeFillShade="80"/>
          </w:tcPr>
          <w:p w:rsidR="00286AC9" w:rsidRPr="000E34A0" w:rsidRDefault="00286AC9" w:rsidP="00286AC9">
            <w:pPr>
              <w:autoSpaceDE w:val="0"/>
              <w:autoSpaceDN w:val="0"/>
              <w:adjustRightInd w:val="0"/>
              <w:jc w:val="center"/>
              <w:cnfStyle w:val="000000100000"/>
              <w:rPr>
                <w:rFonts w:ascii="Bookman Old Style" w:eastAsiaTheme="minorHAnsi" w:hAnsi="Bookman Old Style" w:cs="Calibri"/>
                <w:b/>
                <w:bCs/>
                <w:color w:val="000000"/>
                <w:sz w:val="18"/>
                <w:szCs w:val="18"/>
                <w:lang w:val="fr-FR"/>
              </w:rPr>
            </w:pPr>
          </w:p>
        </w:tc>
        <w:tc>
          <w:tcPr>
            <w:cnfStyle w:val="000010000000"/>
            <w:tcW w:w="509" w:type="dxa"/>
            <w:shd w:val="clear" w:color="auto" w:fill="808080" w:themeFill="background1" w:themeFillShade="80"/>
          </w:tcPr>
          <w:p w:rsidR="00286AC9" w:rsidRPr="000E34A0" w:rsidRDefault="00286AC9" w:rsidP="00286AC9">
            <w:pPr>
              <w:autoSpaceDE w:val="0"/>
              <w:autoSpaceDN w:val="0"/>
              <w:adjustRightInd w:val="0"/>
              <w:jc w:val="center"/>
              <w:rPr>
                <w:rFonts w:ascii="Bookman Old Style" w:eastAsiaTheme="minorHAnsi" w:hAnsi="Bookman Old Style" w:cs="Calibri"/>
                <w:b/>
                <w:bCs/>
                <w:color w:val="000000"/>
                <w:sz w:val="18"/>
                <w:szCs w:val="18"/>
                <w:lang w:val="fr-FR"/>
              </w:rPr>
            </w:pPr>
          </w:p>
        </w:tc>
        <w:tc>
          <w:tcPr>
            <w:tcW w:w="509" w:type="dxa"/>
          </w:tcPr>
          <w:p w:rsidR="00286AC9" w:rsidRPr="009B0DE2" w:rsidRDefault="00CD0C8E" w:rsidP="00286AC9">
            <w:pPr>
              <w:autoSpaceDE w:val="0"/>
              <w:autoSpaceDN w:val="0"/>
              <w:adjustRightInd w:val="0"/>
              <w:jc w:val="center"/>
              <w:cnfStyle w:val="000000100000"/>
              <w:rPr>
                <w:rFonts w:ascii="Bookman Old Style" w:eastAsiaTheme="minorHAnsi" w:hAnsi="Bookman Old Style" w:cs="Calibri"/>
                <w:bCs/>
                <w:color w:val="000000"/>
                <w:sz w:val="18"/>
                <w:szCs w:val="18"/>
                <w:lang w:val="fr-FR"/>
              </w:rPr>
            </w:pPr>
            <w:r w:rsidRPr="009B0DE2">
              <w:rPr>
                <w:rFonts w:ascii="Bookman Old Style" w:eastAsiaTheme="minorHAnsi" w:hAnsi="Bookman Old Style" w:cs="Calibri"/>
                <w:bCs/>
                <w:color w:val="000000"/>
                <w:sz w:val="18"/>
                <w:szCs w:val="18"/>
                <w:lang w:val="fr-FR"/>
              </w:rPr>
              <w:t>5</w:t>
            </w:r>
          </w:p>
        </w:tc>
        <w:tc>
          <w:tcPr>
            <w:cnfStyle w:val="000010000000"/>
            <w:tcW w:w="649" w:type="dxa"/>
          </w:tcPr>
          <w:p w:rsidR="00286AC9" w:rsidRPr="009B0DE2" w:rsidRDefault="00CD0C8E" w:rsidP="00286AC9">
            <w:pPr>
              <w:autoSpaceDE w:val="0"/>
              <w:autoSpaceDN w:val="0"/>
              <w:adjustRightInd w:val="0"/>
              <w:jc w:val="center"/>
              <w:rPr>
                <w:rFonts w:ascii="Bookman Old Style" w:eastAsiaTheme="minorHAnsi" w:hAnsi="Bookman Old Style" w:cs="Calibri"/>
                <w:color w:val="000000"/>
                <w:sz w:val="18"/>
                <w:szCs w:val="18"/>
                <w:lang w:val="fr-FR"/>
              </w:rPr>
            </w:pPr>
            <w:r w:rsidRPr="009B0DE2">
              <w:rPr>
                <w:rFonts w:ascii="Bookman Old Style" w:eastAsiaTheme="minorHAnsi" w:hAnsi="Bookman Old Style" w:cs="Calibri"/>
                <w:color w:val="000000"/>
                <w:sz w:val="18"/>
                <w:szCs w:val="18"/>
                <w:lang w:val="fr-FR"/>
              </w:rPr>
              <w:t>21</w:t>
            </w:r>
          </w:p>
        </w:tc>
        <w:tc>
          <w:tcPr>
            <w:tcW w:w="680" w:type="dxa"/>
            <w:shd w:val="clear" w:color="auto" w:fill="808080" w:themeFill="background1" w:themeFillShade="80"/>
          </w:tcPr>
          <w:p w:rsidR="00286AC9" w:rsidRPr="000E34A0" w:rsidRDefault="00286AC9" w:rsidP="00286AC9">
            <w:pPr>
              <w:autoSpaceDE w:val="0"/>
              <w:autoSpaceDN w:val="0"/>
              <w:adjustRightInd w:val="0"/>
              <w:cnfStyle w:val="000000100000"/>
              <w:rPr>
                <w:rFonts w:ascii="Bookman Old Style" w:eastAsiaTheme="minorHAnsi" w:hAnsi="Bookman Old Style" w:cs="Calibri"/>
                <w:b/>
                <w:bCs/>
                <w:color w:val="000000"/>
                <w:sz w:val="18"/>
                <w:szCs w:val="18"/>
                <w:lang w:val="fr-FR"/>
              </w:rPr>
            </w:pPr>
          </w:p>
        </w:tc>
        <w:tc>
          <w:tcPr>
            <w:cnfStyle w:val="000010000000"/>
            <w:tcW w:w="892" w:type="dxa"/>
          </w:tcPr>
          <w:p w:rsidR="00286AC9" w:rsidRPr="000E34A0" w:rsidRDefault="00F75494" w:rsidP="00286AC9">
            <w:pPr>
              <w:autoSpaceDE w:val="0"/>
              <w:autoSpaceDN w:val="0"/>
              <w:adjustRightInd w:val="0"/>
              <w:jc w:val="center"/>
              <w:rPr>
                <w:rFonts w:ascii="Bookman Old Style" w:eastAsiaTheme="minorHAnsi" w:hAnsi="Bookman Old Style" w:cs="Calibri"/>
                <w:color w:val="000000"/>
                <w:sz w:val="18"/>
                <w:szCs w:val="18"/>
                <w:lang w:val="fr-FR"/>
              </w:rPr>
            </w:pPr>
            <w:r>
              <w:rPr>
                <w:rFonts w:ascii="Bookman Old Style" w:eastAsiaTheme="minorHAnsi" w:hAnsi="Bookman Old Style" w:cs="Calibri"/>
                <w:color w:val="000000"/>
                <w:sz w:val="18"/>
                <w:szCs w:val="18"/>
                <w:lang w:val="fr-FR"/>
              </w:rPr>
              <w:t>21</w:t>
            </w:r>
          </w:p>
        </w:tc>
        <w:tc>
          <w:tcPr>
            <w:tcW w:w="573" w:type="dxa"/>
            <w:gridSpan w:val="2"/>
            <w:shd w:val="clear" w:color="auto" w:fill="808080" w:themeFill="background1" w:themeFillShade="80"/>
          </w:tcPr>
          <w:p w:rsidR="00286AC9" w:rsidRPr="000E34A0" w:rsidRDefault="00286AC9" w:rsidP="00286AC9">
            <w:pPr>
              <w:autoSpaceDE w:val="0"/>
              <w:autoSpaceDN w:val="0"/>
              <w:adjustRightInd w:val="0"/>
              <w:cnfStyle w:val="000000100000"/>
              <w:rPr>
                <w:rFonts w:ascii="Bookman Old Style" w:eastAsiaTheme="minorHAnsi" w:hAnsi="Bookman Old Style" w:cs="Calibri"/>
                <w:b/>
                <w:bCs/>
                <w:color w:val="000000"/>
                <w:sz w:val="18"/>
                <w:szCs w:val="18"/>
                <w:lang w:val="fr-FR"/>
              </w:rPr>
            </w:pPr>
          </w:p>
        </w:tc>
        <w:tc>
          <w:tcPr>
            <w:cnfStyle w:val="000010000000"/>
            <w:tcW w:w="709" w:type="dxa"/>
          </w:tcPr>
          <w:p w:rsidR="00286AC9" w:rsidRPr="000E34A0" w:rsidRDefault="0008478C" w:rsidP="00286AC9">
            <w:pPr>
              <w:autoSpaceDE w:val="0"/>
              <w:autoSpaceDN w:val="0"/>
              <w:adjustRightInd w:val="0"/>
              <w:jc w:val="center"/>
              <w:rPr>
                <w:rFonts w:ascii="Bookman Old Style" w:eastAsiaTheme="minorHAnsi" w:hAnsi="Bookman Old Style" w:cs="Calibri"/>
                <w:color w:val="000000"/>
                <w:sz w:val="18"/>
                <w:szCs w:val="18"/>
                <w:lang w:val="fr-FR"/>
              </w:rPr>
            </w:pPr>
            <w:r>
              <w:rPr>
                <w:rFonts w:ascii="Bookman Old Style" w:eastAsiaTheme="minorHAnsi" w:hAnsi="Bookman Old Style" w:cs="Calibri"/>
                <w:color w:val="000000"/>
                <w:sz w:val="18"/>
                <w:szCs w:val="18"/>
                <w:lang w:val="fr-FR"/>
              </w:rPr>
              <w:t>21</w:t>
            </w:r>
          </w:p>
        </w:tc>
        <w:tc>
          <w:tcPr>
            <w:tcW w:w="708" w:type="dxa"/>
            <w:shd w:val="clear" w:color="auto" w:fill="808080" w:themeFill="background1" w:themeFillShade="80"/>
          </w:tcPr>
          <w:p w:rsidR="00286AC9" w:rsidRPr="000E34A0" w:rsidRDefault="00286AC9" w:rsidP="00286AC9">
            <w:pPr>
              <w:autoSpaceDE w:val="0"/>
              <w:autoSpaceDN w:val="0"/>
              <w:adjustRightInd w:val="0"/>
              <w:jc w:val="center"/>
              <w:cnfStyle w:val="000000100000"/>
              <w:rPr>
                <w:rFonts w:ascii="Bookman Old Style" w:eastAsiaTheme="minorHAnsi" w:hAnsi="Bookman Old Style" w:cs="Calibri"/>
                <w:b/>
                <w:bCs/>
                <w:color w:val="000000"/>
                <w:sz w:val="18"/>
                <w:szCs w:val="18"/>
                <w:lang w:val="fr-FR"/>
              </w:rPr>
            </w:pPr>
          </w:p>
        </w:tc>
        <w:tc>
          <w:tcPr>
            <w:cnfStyle w:val="000010000000"/>
            <w:tcW w:w="993" w:type="dxa"/>
          </w:tcPr>
          <w:p w:rsidR="00286AC9" w:rsidRPr="000E34A0" w:rsidRDefault="0008478C" w:rsidP="00286AC9">
            <w:pPr>
              <w:autoSpaceDE w:val="0"/>
              <w:autoSpaceDN w:val="0"/>
              <w:adjustRightInd w:val="0"/>
              <w:jc w:val="center"/>
              <w:rPr>
                <w:rFonts w:ascii="Bookman Old Style" w:eastAsiaTheme="minorHAnsi" w:hAnsi="Bookman Old Style" w:cs="Calibri"/>
                <w:color w:val="000000"/>
                <w:sz w:val="18"/>
                <w:szCs w:val="18"/>
                <w:lang w:val="fr-FR"/>
              </w:rPr>
            </w:pPr>
            <w:r>
              <w:rPr>
                <w:rFonts w:ascii="Bookman Old Style" w:eastAsiaTheme="minorHAnsi" w:hAnsi="Bookman Old Style" w:cs="Calibri"/>
                <w:color w:val="000000"/>
                <w:sz w:val="18"/>
                <w:szCs w:val="18"/>
                <w:lang w:val="fr-FR"/>
              </w:rPr>
              <w:t>21</w:t>
            </w:r>
          </w:p>
        </w:tc>
        <w:tc>
          <w:tcPr>
            <w:tcW w:w="567" w:type="dxa"/>
            <w:shd w:val="clear" w:color="auto" w:fill="808080" w:themeFill="background1" w:themeFillShade="80"/>
          </w:tcPr>
          <w:p w:rsidR="00286AC9" w:rsidRPr="000E34A0" w:rsidRDefault="00286AC9" w:rsidP="00ED12C1">
            <w:pPr>
              <w:autoSpaceDE w:val="0"/>
              <w:autoSpaceDN w:val="0"/>
              <w:adjustRightInd w:val="0"/>
              <w:jc w:val="center"/>
              <w:cnfStyle w:val="000000100000"/>
              <w:rPr>
                <w:rFonts w:ascii="Bookman Old Style" w:eastAsiaTheme="minorHAnsi" w:hAnsi="Bookman Old Style" w:cs="Calibri"/>
                <w:color w:val="000000"/>
                <w:sz w:val="18"/>
                <w:szCs w:val="18"/>
                <w:lang w:val="fr-FR"/>
              </w:rPr>
            </w:pPr>
          </w:p>
        </w:tc>
      </w:tr>
      <w:tr w:rsidR="00593DFA" w:rsidRPr="000E34A0" w:rsidTr="00141E89">
        <w:trPr>
          <w:trHeight w:val="227"/>
        </w:trPr>
        <w:tc>
          <w:tcPr>
            <w:cnfStyle w:val="001000000000"/>
            <w:tcW w:w="1231" w:type="dxa"/>
          </w:tcPr>
          <w:p w:rsidR="00531ACF" w:rsidRPr="003172C3" w:rsidRDefault="00531ACF" w:rsidP="00286AC9">
            <w:pPr>
              <w:rPr>
                <w:rFonts w:ascii="Bookman Old Style" w:hAnsi="Bookman Old Style"/>
                <w:sz w:val="18"/>
                <w:szCs w:val="18"/>
                <w:lang w:val="en-US"/>
              </w:rPr>
            </w:pPr>
            <w:proofErr w:type="spellStart"/>
            <w:r>
              <w:rPr>
                <w:rFonts w:ascii="Bookman Old Style" w:hAnsi="Bookman Old Style"/>
                <w:sz w:val="18"/>
                <w:szCs w:val="18"/>
                <w:lang w:val="en-US"/>
              </w:rPr>
              <w:t>Août</w:t>
            </w:r>
            <w:proofErr w:type="spellEnd"/>
          </w:p>
        </w:tc>
        <w:tc>
          <w:tcPr>
            <w:cnfStyle w:val="000010000000"/>
            <w:tcW w:w="649" w:type="dxa"/>
          </w:tcPr>
          <w:p w:rsidR="00531ACF" w:rsidRDefault="00AB297B" w:rsidP="00286AC9">
            <w:pPr>
              <w:autoSpaceDE w:val="0"/>
              <w:autoSpaceDN w:val="0"/>
              <w:adjustRightInd w:val="0"/>
              <w:jc w:val="center"/>
              <w:rPr>
                <w:rFonts w:ascii="Bookman Old Style" w:eastAsiaTheme="minorHAnsi" w:hAnsi="Bookman Old Style" w:cs="Calibri"/>
                <w:b/>
                <w:bCs/>
                <w:color w:val="000000"/>
                <w:sz w:val="18"/>
                <w:szCs w:val="18"/>
                <w:lang w:val="fr-FR"/>
              </w:rPr>
            </w:pPr>
            <w:r>
              <w:rPr>
                <w:rFonts w:ascii="Bookman Old Style" w:eastAsiaTheme="minorHAnsi" w:hAnsi="Bookman Old Style" w:cs="Calibri"/>
                <w:b/>
                <w:bCs/>
                <w:color w:val="000000"/>
                <w:sz w:val="18"/>
                <w:szCs w:val="18"/>
                <w:lang w:val="fr-FR"/>
              </w:rPr>
              <w:t>18</w:t>
            </w:r>
          </w:p>
        </w:tc>
        <w:tc>
          <w:tcPr>
            <w:tcW w:w="642" w:type="dxa"/>
          </w:tcPr>
          <w:p w:rsidR="00531ACF" w:rsidRDefault="00AB297B" w:rsidP="00286AC9">
            <w:pPr>
              <w:autoSpaceDE w:val="0"/>
              <w:autoSpaceDN w:val="0"/>
              <w:adjustRightInd w:val="0"/>
              <w:jc w:val="center"/>
              <w:cnfStyle w:val="000000000000"/>
              <w:rPr>
                <w:rFonts w:ascii="Bookman Old Style" w:eastAsiaTheme="minorHAnsi" w:hAnsi="Bookman Old Style" w:cs="Calibri"/>
                <w:bCs/>
                <w:color w:val="000000"/>
                <w:sz w:val="18"/>
                <w:szCs w:val="18"/>
                <w:lang w:val="fr-FR"/>
              </w:rPr>
            </w:pPr>
            <w:r>
              <w:rPr>
                <w:rFonts w:ascii="Bookman Old Style" w:eastAsiaTheme="minorHAnsi" w:hAnsi="Bookman Old Style" w:cs="Calibri"/>
                <w:bCs/>
                <w:color w:val="000000"/>
                <w:sz w:val="18"/>
                <w:szCs w:val="18"/>
                <w:lang w:val="fr-FR"/>
              </w:rPr>
              <w:t>9</w:t>
            </w:r>
          </w:p>
        </w:tc>
        <w:tc>
          <w:tcPr>
            <w:cnfStyle w:val="000010000000"/>
            <w:tcW w:w="503" w:type="dxa"/>
            <w:shd w:val="clear" w:color="auto" w:fill="FFFFFF" w:themeFill="background1"/>
          </w:tcPr>
          <w:p w:rsidR="00531ACF" w:rsidRDefault="00AB297B" w:rsidP="00286AC9">
            <w:pPr>
              <w:autoSpaceDE w:val="0"/>
              <w:autoSpaceDN w:val="0"/>
              <w:adjustRightInd w:val="0"/>
              <w:jc w:val="center"/>
              <w:rPr>
                <w:rFonts w:ascii="Bookman Old Style" w:eastAsiaTheme="minorHAnsi" w:hAnsi="Bookman Old Style" w:cs="Calibri"/>
                <w:bCs/>
                <w:color w:val="000000"/>
                <w:sz w:val="18"/>
                <w:szCs w:val="18"/>
                <w:lang w:val="fr-FR"/>
              </w:rPr>
            </w:pPr>
            <w:r>
              <w:rPr>
                <w:rFonts w:ascii="Bookman Old Style" w:eastAsiaTheme="minorHAnsi" w:hAnsi="Bookman Old Style" w:cs="Calibri"/>
                <w:bCs/>
                <w:color w:val="000000"/>
                <w:sz w:val="18"/>
                <w:szCs w:val="18"/>
                <w:lang w:val="fr-FR"/>
              </w:rPr>
              <w:t>3</w:t>
            </w:r>
          </w:p>
        </w:tc>
        <w:tc>
          <w:tcPr>
            <w:tcW w:w="509" w:type="dxa"/>
          </w:tcPr>
          <w:p w:rsidR="00531ACF" w:rsidRDefault="00AB297B" w:rsidP="00286AC9">
            <w:pPr>
              <w:autoSpaceDE w:val="0"/>
              <w:autoSpaceDN w:val="0"/>
              <w:adjustRightInd w:val="0"/>
              <w:jc w:val="center"/>
              <w:cnfStyle w:val="000000000000"/>
              <w:rPr>
                <w:rFonts w:ascii="Bookman Old Style" w:eastAsiaTheme="minorHAnsi" w:hAnsi="Bookman Old Style" w:cs="Calibri"/>
                <w:bCs/>
                <w:color w:val="000000"/>
                <w:sz w:val="18"/>
                <w:szCs w:val="18"/>
                <w:lang w:val="fr-FR"/>
              </w:rPr>
            </w:pPr>
            <w:r>
              <w:rPr>
                <w:rFonts w:ascii="Bookman Old Style" w:eastAsiaTheme="minorHAnsi" w:hAnsi="Bookman Old Style" w:cs="Calibri"/>
                <w:bCs/>
                <w:color w:val="000000"/>
                <w:sz w:val="18"/>
                <w:szCs w:val="18"/>
                <w:lang w:val="fr-FR"/>
              </w:rPr>
              <w:t>4</w:t>
            </w:r>
          </w:p>
        </w:tc>
        <w:tc>
          <w:tcPr>
            <w:cnfStyle w:val="000010000000"/>
            <w:tcW w:w="509" w:type="dxa"/>
            <w:shd w:val="clear" w:color="auto" w:fill="808080" w:themeFill="background1" w:themeFillShade="80"/>
          </w:tcPr>
          <w:p w:rsidR="00531ACF" w:rsidRPr="00261D99" w:rsidRDefault="00531ACF" w:rsidP="00286AC9">
            <w:pPr>
              <w:autoSpaceDE w:val="0"/>
              <w:autoSpaceDN w:val="0"/>
              <w:adjustRightInd w:val="0"/>
              <w:jc w:val="center"/>
              <w:rPr>
                <w:rFonts w:ascii="Bookman Old Style" w:eastAsiaTheme="minorHAnsi" w:hAnsi="Bookman Old Style" w:cs="Calibri"/>
                <w:bCs/>
                <w:color w:val="000000"/>
                <w:sz w:val="18"/>
                <w:szCs w:val="18"/>
                <w:lang w:val="fr-FR"/>
              </w:rPr>
            </w:pPr>
          </w:p>
        </w:tc>
        <w:tc>
          <w:tcPr>
            <w:tcW w:w="509" w:type="dxa"/>
            <w:shd w:val="clear" w:color="auto" w:fill="808080" w:themeFill="background1" w:themeFillShade="80"/>
          </w:tcPr>
          <w:p w:rsidR="00531ACF" w:rsidRPr="000E34A0" w:rsidRDefault="00531ACF" w:rsidP="00286AC9">
            <w:pPr>
              <w:autoSpaceDE w:val="0"/>
              <w:autoSpaceDN w:val="0"/>
              <w:adjustRightInd w:val="0"/>
              <w:jc w:val="center"/>
              <w:cnfStyle w:val="000000000000"/>
              <w:rPr>
                <w:rFonts w:ascii="Bookman Old Style" w:eastAsiaTheme="minorHAnsi" w:hAnsi="Bookman Old Style" w:cs="Calibri"/>
                <w:b/>
                <w:bCs/>
                <w:color w:val="000000"/>
                <w:sz w:val="18"/>
                <w:szCs w:val="18"/>
                <w:lang w:val="fr-FR"/>
              </w:rPr>
            </w:pPr>
          </w:p>
        </w:tc>
        <w:tc>
          <w:tcPr>
            <w:cnfStyle w:val="000010000000"/>
            <w:tcW w:w="509" w:type="dxa"/>
            <w:shd w:val="clear" w:color="auto" w:fill="808080" w:themeFill="background1" w:themeFillShade="80"/>
          </w:tcPr>
          <w:p w:rsidR="00531ACF" w:rsidRPr="000E34A0" w:rsidRDefault="00531ACF" w:rsidP="00286AC9">
            <w:pPr>
              <w:autoSpaceDE w:val="0"/>
              <w:autoSpaceDN w:val="0"/>
              <w:adjustRightInd w:val="0"/>
              <w:jc w:val="center"/>
              <w:rPr>
                <w:rFonts w:ascii="Bookman Old Style" w:eastAsiaTheme="minorHAnsi" w:hAnsi="Bookman Old Style" w:cs="Calibri"/>
                <w:b/>
                <w:bCs/>
                <w:color w:val="000000"/>
                <w:sz w:val="18"/>
                <w:szCs w:val="18"/>
                <w:lang w:val="fr-FR"/>
              </w:rPr>
            </w:pPr>
          </w:p>
        </w:tc>
        <w:tc>
          <w:tcPr>
            <w:tcW w:w="509" w:type="dxa"/>
          </w:tcPr>
          <w:p w:rsidR="00531ACF" w:rsidRPr="009B0DE2" w:rsidRDefault="00531ACF" w:rsidP="00286AC9">
            <w:pPr>
              <w:autoSpaceDE w:val="0"/>
              <w:autoSpaceDN w:val="0"/>
              <w:adjustRightInd w:val="0"/>
              <w:jc w:val="center"/>
              <w:cnfStyle w:val="000000000000"/>
              <w:rPr>
                <w:rFonts w:ascii="Bookman Old Style" w:eastAsiaTheme="minorHAnsi" w:hAnsi="Bookman Old Style" w:cs="Calibri"/>
                <w:bCs/>
                <w:color w:val="000000"/>
                <w:sz w:val="18"/>
                <w:szCs w:val="18"/>
                <w:lang w:val="fr-FR"/>
              </w:rPr>
            </w:pPr>
            <w:r w:rsidRPr="009B0DE2">
              <w:rPr>
                <w:rFonts w:ascii="Bookman Old Style" w:eastAsiaTheme="minorHAnsi" w:hAnsi="Bookman Old Style" w:cs="Calibri"/>
                <w:bCs/>
                <w:color w:val="000000"/>
                <w:sz w:val="18"/>
                <w:szCs w:val="18"/>
                <w:lang w:val="fr-FR"/>
              </w:rPr>
              <w:t>2</w:t>
            </w:r>
          </w:p>
        </w:tc>
        <w:tc>
          <w:tcPr>
            <w:cnfStyle w:val="000010000000"/>
            <w:tcW w:w="649" w:type="dxa"/>
            <w:shd w:val="clear" w:color="auto" w:fill="FFFFFF" w:themeFill="background1"/>
          </w:tcPr>
          <w:p w:rsidR="00531ACF" w:rsidRPr="009B0DE2" w:rsidRDefault="00AB297B" w:rsidP="00286AC9">
            <w:pPr>
              <w:autoSpaceDE w:val="0"/>
              <w:autoSpaceDN w:val="0"/>
              <w:adjustRightInd w:val="0"/>
              <w:jc w:val="center"/>
              <w:rPr>
                <w:rFonts w:ascii="Bookman Old Style" w:eastAsiaTheme="minorHAnsi" w:hAnsi="Bookman Old Style" w:cs="Calibri"/>
                <w:color w:val="000000"/>
                <w:sz w:val="18"/>
                <w:szCs w:val="18"/>
                <w:lang w:val="fr-FR"/>
              </w:rPr>
            </w:pPr>
            <w:r w:rsidRPr="009B0DE2">
              <w:rPr>
                <w:rFonts w:ascii="Bookman Old Style" w:eastAsiaTheme="minorHAnsi" w:hAnsi="Bookman Old Style" w:cs="Calibri"/>
                <w:color w:val="000000"/>
                <w:sz w:val="18"/>
                <w:szCs w:val="18"/>
                <w:lang w:val="fr-FR"/>
              </w:rPr>
              <w:t>16</w:t>
            </w:r>
          </w:p>
        </w:tc>
        <w:tc>
          <w:tcPr>
            <w:tcW w:w="680" w:type="dxa"/>
            <w:shd w:val="clear" w:color="auto" w:fill="808080" w:themeFill="background1" w:themeFillShade="80"/>
          </w:tcPr>
          <w:p w:rsidR="00531ACF" w:rsidRPr="000E34A0" w:rsidRDefault="00531ACF" w:rsidP="00286AC9">
            <w:pPr>
              <w:autoSpaceDE w:val="0"/>
              <w:autoSpaceDN w:val="0"/>
              <w:adjustRightInd w:val="0"/>
              <w:cnfStyle w:val="000000000000"/>
              <w:rPr>
                <w:rFonts w:ascii="Bookman Old Style" w:eastAsiaTheme="minorHAnsi" w:hAnsi="Bookman Old Style" w:cs="Calibri"/>
                <w:b/>
                <w:bCs/>
                <w:color w:val="000000"/>
                <w:sz w:val="18"/>
                <w:szCs w:val="18"/>
                <w:lang w:val="fr-FR"/>
              </w:rPr>
            </w:pPr>
          </w:p>
        </w:tc>
        <w:tc>
          <w:tcPr>
            <w:cnfStyle w:val="000010000000"/>
            <w:tcW w:w="892" w:type="dxa"/>
            <w:shd w:val="clear" w:color="auto" w:fill="FFFFFF" w:themeFill="background1"/>
          </w:tcPr>
          <w:p w:rsidR="00531ACF" w:rsidRPr="000E34A0" w:rsidRDefault="00E8776B" w:rsidP="00286AC9">
            <w:pPr>
              <w:autoSpaceDE w:val="0"/>
              <w:autoSpaceDN w:val="0"/>
              <w:adjustRightInd w:val="0"/>
              <w:jc w:val="center"/>
              <w:rPr>
                <w:rFonts w:ascii="Bookman Old Style" w:eastAsiaTheme="minorHAnsi" w:hAnsi="Bookman Old Style" w:cs="Calibri"/>
                <w:color w:val="000000"/>
                <w:sz w:val="18"/>
                <w:szCs w:val="18"/>
                <w:lang w:val="fr-FR"/>
              </w:rPr>
            </w:pPr>
            <w:r>
              <w:rPr>
                <w:rFonts w:ascii="Bookman Old Style" w:eastAsiaTheme="minorHAnsi" w:hAnsi="Bookman Old Style" w:cs="Calibri"/>
                <w:color w:val="000000"/>
                <w:sz w:val="18"/>
                <w:szCs w:val="18"/>
                <w:lang w:val="fr-FR"/>
              </w:rPr>
              <w:t>16</w:t>
            </w:r>
          </w:p>
        </w:tc>
        <w:tc>
          <w:tcPr>
            <w:tcW w:w="573" w:type="dxa"/>
            <w:gridSpan w:val="2"/>
            <w:shd w:val="clear" w:color="auto" w:fill="808080" w:themeFill="background1" w:themeFillShade="80"/>
          </w:tcPr>
          <w:p w:rsidR="00531ACF" w:rsidRPr="000E34A0" w:rsidRDefault="00531ACF" w:rsidP="00286AC9">
            <w:pPr>
              <w:autoSpaceDE w:val="0"/>
              <w:autoSpaceDN w:val="0"/>
              <w:adjustRightInd w:val="0"/>
              <w:cnfStyle w:val="000000000000"/>
              <w:rPr>
                <w:rFonts w:ascii="Bookman Old Style" w:eastAsiaTheme="minorHAnsi" w:hAnsi="Bookman Old Style" w:cs="Calibri"/>
                <w:b/>
                <w:bCs/>
                <w:color w:val="000000"/>
                <w:sz w:val="18"/>
                <w:szCs w:val="18"/>
                <w:lang w:val="fr-FR"/>
              </w:rPr>
            </w:pPr>
          </w:p>
        </w:tc>
        <w:tc>
          <w:tcPr>
            <w:cnfStyle w:val="000010000000"/>
            <w:tcW w:w="709" w:type="dxa"/>
            <w:shd w:val="clear" w:color="auto" w:fill="FFFFFF" w:themeFill="background1"/>
          </w:tcPr>
          <w:p w:rsidR="00531ACF" w:rsidRDefault="00AB297B" w:rsidP="00286AC9">
            <w:pPr>
              <w:autoSpaceDE w:val="0"/>
              <w:autoSpaceDN w:val="0"/>
              <w:adjustRightInd w:val="0"/>
              <w:jc w:val="center"/>
              <w:rPr>
                <w:rFonts w:ascii="Bookman Old Style" w:eastAsiaTheme="minorHAnsi" w:hAnsi="Bookman Old Style" w:cs="Calibri"/>
                <w:color w:val="000000"/>
                <w:sz w:val="18"/>
                <w:szCs w:val="18"/>
                <w:lang w:val="fr-FR"/>
              </w:rPr>
            </w:pPr>
            <w:r>
              <w:rPr>
                <w:rFonts w:ascii="Bookman Old Style" w:eastAsiaTheme="minorHAnsi" w:hAnsi="Bookman Old Style" w:cs="Calibri"/>
                <w:color w:val="000000"/>
                <w:sz w:val="18"/>
                <w:szCs w:val="18"/>
                <w:lang w:val="fr-FR"/>
              </w:rPr>
              <w:t>16</w:t>
            </w:r>
          </w:p>
        </w:tc>
        <w:tc>
          <w:tcPr>
            <w:tcW w:w="708" w:type="dxa"/>
            <w:shd w:val="clear" w:color="auto" w:fill="808080" w:themeFill="background1" w:themeFillShade="80"/>
          </w:tcPr>
          <w:p w:rsidR="00531ACF" w:rsidRPr="000E34A0" w:rsidRDefault="00531ACF" w:rsidP="00286AC9">
            <w:pPr>
              <w:autoSpaceDE w:val="0"/>
              <w:autoSpaceDN w:val="0"/>
              <w:adjustRightInd w:val="0"/>
              <w:jc w:val="center"/>
              <w:cnfStyle w:val="000000000000"/>
              <w:rPr>
                <w:rFonts w:ascii="Bookman Old Style" w:eastAsiaTheme="minorHAnsi" w:hAnsi="Bookman Old Style" w:cs="Calibri"/>
                <w:b/>
                <w:bCs/>
                <w:color w:val="000000"/>
                <w:sz w:val="18"/>
                <w:szCs w:val="18"/>
                <w:lang w:val="fr-FR"/>
              </w:rPr>
            </w:pPr>
          </w:p>
        </w:tc>
        <w:tc>
          <w:tcPr>
            <w:cnfStyle w:val="000010000000"/>
            <w:tcW w:w="993" w:type="dxa"/>
            <w:shd w:val="clear" w:color="auto" w:fill="FFFFFF" w:themeFill="background1"/>
          </w:tcPr>
          <w:p w:rsidR="00531ACF" w:rsidRDefault="00AB297B" w:rsidP="00286AC9">
            <w:pPr>
              <w:autoSpaceDE w:val="0"/>
              <w:autoSpaceDN w:val="0"/>
              <w:adjustRightInd w:val="0"/>
              <w:jc w:val="center"/>
              <w:rPr>
                <w:rFonts w:ascii="Bookman Old Style" w:eastAsiaTheme="minorHAnsi" w:hAnsi="Bookman Old Style" w:cs="Calibri"/>
                <w:color w:val="000000"/>
                <w:sz w:val="18"/>
                <w:szCs w:val="18"/>
                <w:lang w:val="fr-FR"/>
              </w:rPr>
            </w:pPr>
            <w:r>
              <w:rPr>
                <w:rFonts w:ascii="Bookman Old Style" w:eastAsiaTheme="minorHAnsi" w:hAnsi="Bookman Old Style" w:cs="Calibri"/>
                <w:color w:val="000000"/>
                <w:sz w:val="18"/>
                <w:szCs w:val="18"/>
                <w:lang w:val="fr-FR"/>
              </w:rPr>
              <w:t>16</w:t>
            </w:r>
          </w:p>
        </w:tc>
        <w:tc>
          <w:tcPr>
            <w:tcW w:w="567" w:type="dxa"/>
            <w:shd w:val="clear" w:color="auto" w:fill="808080" w:themeFill="background1" w:themeFillShade="80"/>
          </w:tcPr>
          <w:p w:rsidR="00531ACF" w:rsidRPr="000E34A0" w:rsidRDefault="00531ACF" w:rsidP="00ED12C1">
            <w:pPr>
              <w:autoSpaceDE w:val="0"/>
              <w:autoSpaceDN w:val="0"/>
              <w:adjustRightInd w:val="0"/>
              <w:jc w:val="center"/>
              <w:cnfStyle w:val="000000000000"/>
              <w:rPr>
                <w:rFonts w:ascii="Bookman Old Style" w:eastAsiaTheme="minorHAnsi" w:hAnsi="Bookman Old Style" w:cs="Calibri"/>
                <w:color w:val="000000"/>
                <w:sz w:val="18"/>
                <w:szCs w:val="18"/>
                <w:lang w:val="fr-FR"/>
              </w:rPr>
            </w:pPr>
          </w:p>
        </w:tc>
      </w:tr>
      <w:tr w:rsidR="00B96310" w:rsidRPr="000E34A0" w:rsidTr="002A3371">
        <w:trPr>
          <w:cnfStyle w:val="000000100000"/>
          <w:trHeight w:val="227"/>
        </w:trPr>
        <w:tc>
          <w:tcPr>
            <w:cnfStyle w:val="001000000000"/>
            <w:tcW w:w="1231" w:type="dxa"/>
          </w:tcPr>
          <w:p w:rsidR="00CA6C40" w:rsidRDefault="00CA6C40" w:rsidP="00286AC9">
            <w:pPr>
              <w:rPr>
                <w:rFonts w:ascii="Bookman Old Style" w:hAnsi="Bookman Old Style"/>
                <w:sz w:val="18"/>
                <w:szCs w:val="18"/>
                <w:lang w:val="en-US"/>
              </w:rPr>
            </w:pPr>
            <w:proofErr w:type="spellStart"/>
            <w:r>
              <w:rPr>
                <w:rFonts w:ascii="Bookman Old Style" w:hAnsi="Bookman Old Style"/>
                <w:sz w:val="18"/>
                <w:szCs w:val="18"/>
                <w:lang w:val="en-US"/>
              </w:rPr>
              <w:t>Septembre</w:t>
            </w:r>
            <w:proofErr w:type="spellEnd"/>
          </w:p>
        </w:tc>
        <w:tc>
          <w:tcPr>
            <w:cnfStyle w:val="000010000000"/>
            <w:tcW w:w="649" w:type="dxa"/>
          </w:tcPr>
          <w:p w:rsidR="00CA6C40" w:rsidRDefault="00F169A8" w:rsidP="00286AC9">
            <w:pPr>
              <w:autoSpaceDE w:val="0"/>
              <w:autoSpaceDN w:val="0"/>
              <w:adjustRightInd w:val="0"/>
              <w:jc w:val="center"/>
              <w:rPr>
                <w:rFonts w:ascii="Bookman Old Style" w:eastAsiaTheme="minorHAnsi" w:hAnsi="Bookman Old Style" w:cs="Calibri"/>
                <w:b/>
                <w:bCs/>
                <w:color w:val="000000"/>
                <w:sz w:val="18"/>
                <w:szCs w:val="18"/>
                <w:lang w:val="fr-FR"/>
              </w:rPr>
            </w:pPr>
            <w:r>
              <w:rPr>
                <w:rFonts w:ascii="Bookman Old Style" w:eastAsiaTheme="minorHAnsi" w:hAnsi="Bookman Old Style" w:cs="Calibri"/>
                <w:b/>
                <w:bCs/>
                <w:color w:val="000000"/>
                <w:sz w:val="18"/>
                <w:szCs w:val="18"/>
                <w:lang w:val="fr-FR"/>
              </w:rPr>
              <w:t>06</w:t>
            </w:r>
          </w:p>
        </w:tc>
        <w:tc>
          <w:tcPr>
            <w:tcW w:w="642" w:type="dxa"/>
          </w:tcPr>
          <w:p w:rsidR="00CA6C40" w:rsidRDefault="00F169A8" w:rsidP="00286AC9">
            <w:pPr>
              <w:autoSpaceDE w:val="0"/>
              <w:autoSpaceDN w:val="0"/>
              <w:adjustRightInd w:val="0"/>
              <w:jc w:val="center"/>
              <w:cnfStyle w:val="000000100000"/>
              <w:rPr>
                <w:rFonts w:ascii="Bookman Old Style" w:eastAsiaTheme="minorHAnsi" w:hAnsi="Bookman Old Style" w:cs="Calibri"/>
                <w:bCs/>
                <w:color w:val="000000"/>
                <w:sz w:val="18"/>
                <w:szCs w:val="18"/>
                <w:lang w:val="fr-FR"/>
              </w:rPr>
            </w:pPr>
            <w:r>
              <w:rPr>
                <w:rFonts w:ascii="Bookman Old Style" w:eastAsiaTheme="minorHAnsi" w:hAnsi="Bookman Old Style" w:cs="Calibri"/>
                <w:bCs/>
                <w:color w:val="000000"/>
                <w:sz w:val="18"/>
                <w:szCs w:val="18"/>
                <w:lang w:val="fr-FR"/>
              </w:rPr>
              <w:t>3</w:t>
            </w:r>
          </w:p>
        </w:tc>
        <w:tc>
          <w:tcPr>
            <w:cnfStyle w:val="000010000000"/>
            <w:tcW w:w="503" w:type="dxa"/>
          </w:tcPr>
          <w:p w:rsidR="00CA6C40" w:rsidRDefault="005B61E6" w:rsidP="00286AC9">
            <w:pPr>
              <w:autoSpaceDE w:val="0"/>
              <w:autoSpaceDN w:val="0"/>
              <w:adjustRightInd w:val="0"/>
              <w:jc w:val="center"/>
              <w:rPr>
                <w:rFonts w:ascii="Bookman Old Style" w:eastAsiaTheme="minorHAnsi" w:hAnsi="Bookman Old Style" w:cs="Calibri"/>
                <w:bCs/>
                <w:color w:val="000000"/>
                <w:sz w:val="18"/>
                <w:szCs w:val="18"/>
                <w:lang w:val="fr-FR"/>
              </w:rPr>
            </w:pPr>
            <w:r>
              <w:rPr>
                <w:rFonts w:ascii="Bookman Old Style" w:eastAsiaTheme="minorHAnsi" w:hAnsi="Bookman Old Style" w:cs="Calibri"/>
                <w:bCs/>
                <w:color w:val="000000"/>
                <w:sz w:val="18"/>
                <w:szCs w:val="18"/>
                <w:lang w:val="fr-FR"/>
              </w:rPr>
              <w:t>1</w:t>
            </w:r>
          </w:p>
        </w:tc>
        <w:tc>
          <w:tcPr>
            <w:tcW w:w="509" w:type="dxa"/>
            <w:shd w:val="clear" w:color="auto" w:fill="808080" w:themeFill="background1" w:themeFillShade="80"/>
          </w:tcPr>
          <w:p w:rsidR="00CA6C40" w:rsidRDefault="00CA6C40" w:rsidP="00286AC9">
            <w:pPr>
              <w:autoSpaceDE w:val="0"/>
              <w:autoSpaceDN w:val="0"/>
              <w:adjustRightInd w:val="0"/>
              <w:jc w:val="center"/>
              <w:cnfStyle w:val="000000100000"/>
              <w:rPr>
                <w:rFonts w:ascii="Bookman Old Style" w:eastAsiaTheme="minorHAnsi" w:hAnsi="Bookman Old Style" w:cs="Calibri"/>
                <w:bCs/>
                <w:color w:val="000000"/>
                <w:sz w:val="18"/>
                <w:szCs w:val="18"/>
                <w:lang w:val="fr-FR"/>
              </w:rPr>
            </w:pPr>
          </w:p>
        </w:tc>
        <w:tc>
          <w:tcPr>
            <w:cnfStyle w:val="000010000000"/>
            <w:tcW w:w="509" w:type="dxa"/>
          </w:tcPr>
          <w:p w:rsidR="00CA6C40" w:rsidRPr="00261D99" w:rsidRDefault="005B61E6" w:rsidP="00286AC9">
            <w:pPr>
              <w:autoSpaceDE w:val="0"/>
              <w:autoSpaceDN w:val="0"/>
              <w:adjustRightInd w:val="0"/>
              <w:jc w:val="center"/>
              <w:rPr>
                <w:rFonts w:ascii="Bookman Old Style" w:eastAsiaTheme="minorHAnsi" w:hAnsi="Bookman Old Style" w:cs="Calibri"/>
                <w:bCs/>
                <w:color w:val="000000"/>
                <w:sz w:val="18"/>
                <w:szCs w:val="18"/>
                <w:lang w:val="fr-FR"/>
              </w:rPr>
            </w:pPr>
            <w:r>
              <w:rPr>
                <w:rFonts w:ascii="Bookman Old Style" w:eastAsiaTheme="minorHAnsi" w:hAnsi="Bookman Old Style" w:cs="Calibri"/>
                <w:bCs/>
                <w:color w:val="000000"/>
                <w:sz w:val="18"/>
                <w:szCs w:val="18"/>
                <w:lang w:val="fr-FR"/>
              </w:rPr>
              <w:t>1</w:t>
            </w:r>
          </w:p>
        </w:tc>
        <w:tc>
          <w:tcPr>
            <w:tcW w:w="509" w:type="dxa"/>
            <w:shd w:val="clear" w:color="auto" w:fill="808080" w:themeFill="background1" w:themeFillShade="80"/>
          </w:tcPr>
          <w:p w:rsidR="00CA6C40" w:rsidRPr="000E34A0" w:rsidRDefault="00CA6C40" w:rsidP="00286AC9">
            <w:pPr>
              <w:autoSpaceDE w:val="0"/>
              <w:autoSpaceDN w:val="0"/>
              <w:adjustRightInd w:val="0"/>
              <w:jc w:val="center"/>
              <w:cnfStyle w:val="000000100000"/>
              <w:rPr>
                <w:rFonts w:ascii="Bookman Old Style" w:eastAsiaTheme="minorHAnsi" w:hAnsi="Bookman Old Style" w:cs="Calibri"/>
                <w:b/>
                <w:bCs/>
                <w:color w:val="000000"/>
                <w:sz w:val="18"/>
                <w:szCs w:val="18"/>
                <w:lang w:val="fr-FR"/>
              </w:rPr>
            </w:pPr>
          </w:p>
        </w:tc>
        <w:tc>
          <w:tcPr>
            <w:cnfStyle w:val="000010000000"/>
            <w:tcW w:w="509" w:type="dxa"/>
            <w:shd w:val="clear" w:color="auto" w:fill="808080" w:themeFill="background1" w:themeFillShade="80"/>
          </w:tcPr>
          <w:p w:rsidR="00CA6C40" w:rsidRPr="000E34A0" w:rsidRDefault="00CA6C40" w:rsidP="00286AC9">
            <w:pPr>
              <w:autoSpaceDE w:val="0"/>
              <w:autoSpaceDN w:val="0"/>
              <w:adjustRightInd w:val="0"/>
              <w:jc w:val="center"/>
              <w:rPr>
                <w:rFonts w:ascii="Bookman Old Style" w:eastAsiaTheme="minorHAnsi" w:hAnsi="Bookman Old Style" w:cs="Calibri"/>
                <w:b/>
                <w:bCs/>
                <w:color w:val="000000"/>
                <w:sz w:val="18"/>
                <w:szCs w:val="18"/>
                <w:lang w:val="fr-FR"/>
              </w:rPr>
            </w:pPr>
          </w:p>
        </w:tc>
        <w:tc>
          <w:tcPr>
            <w:tcW w:w="509" w:type="dxa"/>
          </w:tcPr>
          <w:p w:rsidR="00CA6C40" w:rsidRPr="009B0DE2" w:rsidRDefault="005B61E6" w:rsidP="00286AC9">
            <w:pPr>
              <w:autoSpaceDE w:val="0"/>
              <w:autoSpaceDN w:val="0"/>
              <w:adjustRightInd w:val="0"/>
              <w:jc w:val="center"/>
              <w:cnfStyle w:val="000000100000"/>
              <w:rPr>
                <w:rFonts w:ascii="Bookman Old Style" w:eastAsiaTheme="minorHAnsi" w:hAnsi="Bookman Old Style" w:cs="Calibri"/>
                <w:bCs/>
                <w:color w:val="000000"/>
                <w:sz w:val="18"/>
                <w:szCs w:val="18"/>
                <w:lang w:val="fr-FR"/>
              </w:rPr>
            </w:pPr>
            <w:r w:rsidRPr="009B0DE2">
              <w:rPr>
                <w:rFonts w:ascii="Bookman Old Style" w:eastAsiaTheme="minorHAnsi" w:hAnsi="Bookman Old Style" w:cs="Calibri"/>
                <w:bCs/>
                <w:color w:val="000000"/>
                <w:sz w:val="18"/>
                <w:szCs w:val="18"/>
                <w:lang w:val="fr-FR"/>
              </w:rPr>
              <w:t>1</w:t>
            </w:r>
          </w:p>
        </w:tc>
        <w:tc>
          <w:tcPr>
            <w:cnfStyle w:val="000010000000"/>
            <w:tcW w:w="649" w:type="dxa"/>
          </w:tcPr>
          <w:p w:rsidR="00CA6C40" w:rsidRPr="009B0DE2" w:rsidRDefault="00795CA2" w:rsidP="00286AC9">
            <w:pPr>
              <w:autoSpaceDE w:val="0"/>
              <w:autoSpaceDN w:val="0"/>
              <w:adjustRightInd w:val="0"/>
              <w:jc w:val="center"/>
              <w:rPr>
                <w:rFonts w:ascii="Bookman Old Style" w:eastAsiaTheme="minorHAnsi" w:hAnsi="Bookman Old Style" w:cs="Calibri"/>
                <w:color w:val="000000"/>
                <w:sz w:val="18"/>
                <w:szCs w:val="18"/>
                <w:lang w:val="fr-FR"/>
              </w:rPr>
            </w:pPr>
            <w:r w:rsidRPr="009B0DE2">
              <w:rPr>
                <w:rFonts w:ascii="Bookman Old Style" w:eastAsiaTheme="minorHAnsi" w:hAnsi="Bookman Old Style" w:cs="Calibri"/>
                <w:color w:val="000000"/>
                <w:sz w:val="18"/>
                <w:szCs w:val="18"/>
                <w:lang w:val="fr-FR"/>
              </w:rPr>
              <w:t>5</w:t>
            </w:r>
          </w:p>
        </w:tc>
        <w:tc>
          <w:tcPr>
            <w:tcW w:w="680" w:type="dxa"/>
            <w:shd w:val="clear" w:color="auto" w:fill="808080" w:themeFill="background1" w:themeFillShade="80"/>
          </w:tcPr>
          <w:p w:rsidR="00CA6C40" w:rsidRPr="000E34A0" w:rsidRDefault="00CA6C40" w:rsidP="00286AC9">
            <w:pPr>
              <w:autoSpaceDE w:val="0"/>
              <w:autoSpaceDN w:val="0"/>
              <w:adjustRightInd w:val="0"/>
              <w:cnfStyle w:val="000000100000"/>
              <w:rPr>
                <w:rFonts w:ascii="Bookman Old Style" w:eastAsiaTheme="minorHAnsi" w:hAnsi="Bookman Old Style" w:cs="Calibri"/>
                <w:b/>
                <w:bCs/>
                <w:color w:val="000000"/>
                <w:sz w:val="18"/>
                <w:szCs w:val="18"/>
                <w:lang w:val="fr-FR"/>
              </w:rPr>
            </w:pPr>
          </w:p>
        </w:tc>
        <w:tc>
          <w:tcPr>
            <w:cnfStyle w:val="000010000000"/>
            <w:tcW w:w="892" w:type="dxa"/>
            <w:shd w:val="clear" w:color="auto" w:fill="D9D9D9" w:themeFill="background1" w:themeFillShade="D9"/>
          </w:tcPr>
          <w:p w:rsidR="00CA6C40" w:rsidRPr="000E34A0" w:rsidRDefault="002A3371" w:rsidP="00286AC9">
            <w:pPr>
              <w:autoSpaceDE w:val="0"/>
              <w:autoSpaceDN w:val="0"/>
              <w:adjustRightInd w:val="0"/>
              <w:jc w:val="center"/>
              <w:rPr>
                <w:rFonts w:ascii="Bookman Old Style" w:eastAsiaTheme="minorHAnsi" w:hAnsi="Bookman Old Style" w:cs="Calibri"/>
                <w:color w:val="000000"/>
                <w:sz w:val="18"/>
                <w:szCs w:val="18"/>
                <w:lang w:val="fr-FR"/>
              </w:rPr>
            </w:pPr>
            <w:r>
              <w:rPr>
                <w:rFonts w:ascii="Bookman Old Style" w:eastAsiaTheme="minorHAnsi" w:hAnsi="Bookman Old Style" w:cs="Calibri"/>
                <w:color w:val="000000"/>
                <w:sz w:val="18"/>
                <w:szCs w:val="18"/>
                <w:lang w:val="fr-FR"/>
              </w:rPr>
              <w:t>5</w:t>
            </w:r>
          </w:p>
        </w:tc>
        <w:tc>
          <w:tcPr>
            <w:tcW w:w="573" w:type="dxa"/>
            <w:gridSpan w:val="2"/>
            <w:shd w:val="clear" w:color="auto" w:fill="808080" w:themeFill="background1" w:themeFillShade="80"/>
          </w:tcPr>
          <w:p w:rsidR="00CA6C40" w:rsidRPr="000E34A0" w:rsidRDefault="00CA6C40" w:rsidP="00286AC9">
            <w:pPr>
              <w:autoSpaceDE w:val="0"/>
              <w:autoSpaceDN w:val="0"/>
              <w:adjustRightInd w:val="0"/>
              <w:cnfStyle w:val="000000100000"/>
              <w:rPr>
                <w:rFonts w:ascii="Bookman Old Style" w:eastAsiaTheme="minorHAnsi" w:hAnsi="Bookman Old Style" w:cs="Calibri"/>
                <w:b/>
                <w:bCs/>
                <w:color w:val="000000"/>
                <w:sz w:val="18"/>
                <w:szCs w:val="18"/>
                <w:lang w:val="fr-FR"/>
              </w:rPr>
            </w:pPr>
          </w:p>
        </w:tc>
        <w:tc>
          <w:tcPr>
            <w:cnfStyle w:val="000010000000"/>
            <w:tcW w:w="709" w:type="dxa"/>
          </w:tcPr>
          <w:p w:rsidR="00CA6C40" w:rsidRDefault="00795CA2" w:rsidP="00286AC9">
            <w:pPr>
              <w:autoSpaceDE w:val="0"/>
              <w:autoSpaceDN w:val="0"/>
              <w:adjustRightInd w:val="0"/>
              <w:jc w:val="center"/>
              <w:rPr>
                <w:rFonts w:ascii="Bookman Old Style" w:eastAsiaTheme="minorHAnsi" w:hAnsi="Bookman Old Style" w:cs="Calibri"/>
                <w:color w:val="000000"/>
                <w:sz w:val="18"/>
                <w:szCs w:val="18"/>
                <w:lang w:val="fr-FR"/>
              </w:rPr>
            </w:pPr>
            <w:r>
              <w:rPr>
                <w:rFonts w:ascii="Bookman Old Style" w:eastAsiaTheme="minorHAnsi" w:hAnsi="Bookman Old Style" w:cs="Calibri"/>
                <w:color w:val="000000"/>
                <w:sz w:val="18"/>
                <w:szCs w:val="18"/>
                <w:lang w:val="fr-FR"/>
              </w:rPr>
              <w:t>5</w:t>
            </w:r>
          </w:p>
        </w:tc>
        <w:tc>
          <w:tcPr>
            <w:tcW w:w="708" w:type="dxa"/>
            <w:shd w:val="clear" w:color="auto" w:fill="808080" w:themeFill="background1" w:themeFillShade="80"/>
          </w:tcPr>
          <w:p w:rsidR="00CA6C40" w:rsidRPr="000E34A0" w:rsidRDefault="00CA6C40" w:rsidP="00286AC9">
            <w:pPr>
              <w:autoSpaceDE w:val="0"/>
              <w:autoSpaceDN w:val="0"/>
              <w:adjustRightInd w:val="0"/>
              <w:jc w:val="center"/>
              <w:cnfStyle w:val="000000100000"/>
              <w:rPr>
                <w:rFonts w:ascii="Bookman Old Style" w:eastAsiaTheme="minorHAnsi" w:hAnsi="Bookman Old Style" w:cs="Calibri"/>
                <w:b/>
                <w:bCs/>
                <w:color w:val="000000"/>
                <w:sz w:val="18"/>
                <w:szCs w:val="18"/>
                <w:lang w:val="fr-FR"/>
              </w:rPr>
            </w:pPr>
          </w:p>
        </w:tc>
        <w:tc>
          <w:tcPr>
            <w:cnfStyle w:val="000010000000"/>
            <w:tcW w:w="993" w:type="dxa"/>
          </w:tcPr>
          <w:p w:rsidR="00CA6C40" w:rsidRDefault="00795CA2" w:rsidP="00286AC9">
            <w:pPr>
              <w:autoSpaceDE w:val="0"/>
              <w:autoSpaceDN w:val="0"/>
              <w:adjustRightInd w:val="0"/>
              <w:jc w:val="center"/>
              <w:rPr>
                <w:rFonts w:ascii="Bookman Old Style" w:eastAsiaTheme="minorHAnsi" w:hAnsi="Bookman Old Style" w:cs="Calibri"/>
                <w:color w:val="000000"/>
                <w:sz w:val="18"/>
                <w:szCs w:val="18"/>
                <w:lang w:val="fr-FR"/>
              </w:rPr>
            </w:pPr>
            <w:r>
              <w:rPr>
                <w:rFonts w:ascii="Bookman Old Style" w:eastAsiaTheme="minorHAnsi" w:hAnsi="Bookman Old Style" w:cs="Calibri"/>
                <w:color w:val="000000"/>
                <w:sz w:val="18"/>
                <w:szCs w:val="18"/>
                <w:lang w:val="fr-FR"/>
              </w:rPr>
              <w:t>5</w:t>
            </w:r>
          </w:p>
        </w:tc>
        <w:tc>
          <w:tcPr>
            <w:tcW w:w="567" w:type="dxa"/>
            <w:shd w:val="clear" w:color="auto" w:fill="808080" w:themeFill="background1" w:themeFillShade="80"/>
          </w:tcPr>
          <w:p w:rsidR="00CA6C40" w:rsidRPr="000E34A0" w:rsidRDefault="00CA6C40" w:rsidP="00ED12C1">
            <w:pPr>
              <w:autoSpaceDE w:val="0"/>
              <w:autoSpaceDN w:val="0"/>
              <w:adjustRightInd w:val="0"/>
              <w:jc w:val="center"/>
              <w:cnfStyle w:val="000000100000"/>
              <w:rPr>
                <w:rFonts w:ascii="Bookman Old Style" w:eastAsiaTheme="minorHAnsi" w:hAnsi="Bookman Old Style" w:cs="Calibri"/>
                <w:color w:val="000000"/>
                <w:sz w:val="18"/>
                <w:szCs w:val="18"/>
                <w:lang w:val="fr-FR"/>
              </w:rPr>
            </w:pPr>
          </w:p>
        </w:tc>
      </w:tr>
      <w:tr w:rsidR="00593DFA" w:rsidRPr="000E34A0" w:rsidTr="00141E89">
        <w:trPr>
          <w:trHeight w:val="227"/>
        </w:trPr>
        <w:tc>
          <w:tcPr>
            <w:cnfStyle w:val="001000000000"/>
            <w:tcW w:w="1231" w:type="dxa"/>
          </w:tcPr>
          <w:p w:rsidR="00F75494" w:rsidRDefault="00F75494" w:rsidP="00286AC9">
            <w:pPr>
              <w:rPr>
                <w:rFonts w:ascii="Bookman Old Style" w:hAnsi="Bookman Old Style"/>
                <w:sz w:val="18"/>
                <w:szCs w:val="18"/>
                <w:lang w:val="en-US"/>
              </w:rPr>
            </w:pPr>
            <w:proofErr w:type="spellStart"/>
            <w:r>
              <w:rPr>
                <w:rFonts w:ascii="Bookman Old Style" w:hAnsi="Bookman Old Style"/>
                <w:sz w:val="18"/>
                <w:szCs w:val="18"/>
                <w:lang w:val="en-US"/>
              </w:rPr>
              <w:t>Octobre</w:t>
            </w:r>
            <w:proofErr w:type="spellEnd"/>
          </w:p>
        </w:tc>
        <w:tc>
          <w:tcPr>
            <w:cnfStyle w:val="000010000000"/>
            <w:tcW w:w="649" w:type="dxa"/>
          </w:tcPr>
          <w:p w:rsidR="00F75494" w:rsidRDefault="00257BC3" w:rsidP="00286AC9">
            <w:pPr>
              <w:autoSpaceDE w:val="0"/>
              <w:autoSpaceDN w:val="0"/>
              <w:adjustRightInd w:val="0"/>
              <w:jc w:val="center"/>
              <w:rPr>
                <w:rFonts w:ascii="Bookman Old Style" w:eastAsiaTheme="minorHAnsi" w:hAnsi="Bookman Old Style" w:cs="Calibri"/>
                <w:b/>
                <w:bCs/>
                <w:color w:val="000000"/>
                <w:sz w:val="18"/>
                <w:szCs w:val="18"/>
                <w:lang w:val="fr-FR"/>
              </w:rPr>
            </w:pPr>
            <w:r>
              <w:rPr>
                <w:rFonts w:ascii="Bookman Old Style" w:eastAsiaTheme="minorHAnsi" w:hAnsi="Bookman Old Style" w:cs="Calibri"/>
                <w:b/>
                <w:bCs/>
                <w:color w:val="000000"/>
                <w:sz w:val="18"/>
                <w:szCs w:val="18"/>
                <w:lang w:val="fr-FR"/>
              </w:rPr>
              <w:t>11</w:t>
            </w:r>
          </w:p>
        </w:tc>
        <w:tc>
          <w:tcPr>
            <w:tcW w:w="642" w:type="dxa"/>
          </w:tcPr>
          <w:p w:rsidR="00F75494" w:rsidRDefault="00107EE5" w:rsidP="00286AC9">
            <w:pPr>
              <w:autoSpaceDE w:val="0"/>
              <w:autoSpaceDN w:val="0"/>
              <w:adjustRightInd w:val="0"/>
              <w:jc w:val="center"/>
              <w:cnfStyle w:val="000000000000"/>
              <w:rPr>
                <w:rFonts w:ascii="Bookman Old Style" w:eastAsiaTheme="minorHAnsi" w:hAnsi="Bookman Old Style" w:cs="Calibri"/>
                <w:bCs/>
                <w:color w:val="000000"/>
                <w:sz w:val="18"/>
                <w:szCs w:val="18"/>
                <w:lang w:val="fr-FR"/>
              </w:rPr>
            </w:pPr>
            <w:r>
              <w:rPr>
                <w:rFonts w:ascii="Bookman Old Style" w:eastAsiaTheme="minorHAnsi" w:hAnsi="Bookman Old Style" w:cs="Calibri"/>
                <w:bCs/>
                <w:color w:val="000000"/>
                <w:sz w:val="18"/>
                <w:szCs w:val="18"/>
                <w:lang w:val="fr-FR"/>
              </w:rPr>
              <w:t>4</w:t>
            </w:r>
          </w:p>
        </w:tc>
        <w:tc>
          <w:tcPr>
            <w:cnfStyle w:val="000010000000"/>
            <w:tcW w:w="503" w:type="dxa"/>
            <w:shd w:val="clear" w:color="auto" w:fill="FFFFFF" w:themeFill="background1"/>
          </w:tcPr>
          <w:p w:rsidR="00F75494" w:rsidRDefault="00107EE5" w:rsidP="00286AC9">
            <w:pPr>
              <w:autoSpaceDE w:val="0"/>
              <w:autoSpaceDN w:val="0"/>
              <w:adjustRightInd w:val="0"/>
              <w:jc w:val="center"/>
              <w:rPr>
                <w:rFonts w:ascii="Bookman Old Style" w:eastAsiaTheme="minorHAnsi" w:hAnsi="Bookman Old Style" w:cs="Calibri"/>
                <w:bCs/>
                <w:color w:val="000000"/>
                <w:sz w:val="18"/>
                <w:szCs w:val="18"/>
                <w:lang w:val="fr-FR"/>
              </w:rPr>
            </w:pPr>
            <w:r>
              <w:rPr>
                <w:rFonts w:ascii="Bookman Old Style" w:eastAsiaTheme="minorHAnsi" w:hAnsi="Bookman Old Style" w:cs="Calibri"/>
                <w:bCs/>
                <w:color w:val="000000"/>
                <w:sz w:val="18"/>
                <w:szCs w:val="18"/>
                <w:lang w:val="fr-FR"/>
              </w:rPr>
              <w:t>1</w:t>
            </w:r>
          </w:p>
        </w:tc>
        <w:tc>
          <w:tcPr>
            <w:tcW w:w="509" w:type="dxa"/>
            <w:shd w:val="clear" w:color="auto" w:fill="808080" w:themeFill="background1" w:themeFillShade="80"/>
          </w:tcPr>
          <w:p w:rsidR="00F75494" w:rsidRDefault="00F75494" w:rsidP="00286AC9">
            <w:pPr>
              <w:autoSpaceDE w:val="0"/>
              <w:autoSpaceDN w:val="0"/>
              <w:adjustRightInd w:val="0"/>
              <w:jc w:val="center"/>
              <w:cnfStyle w:val="000000000000"/>
              <w:rPr>
                <w:rFonts w:ascii="Bookman Old Style" w:eastAsiaTheme="minorHAnsi" w:hAnsi="Bookman Old Style" w:cs="Calibri"/>
                <w:bCs/>
                <w:color w:val="000000"/>
                <w:sz w:val="18"/>
                <w:szCs w:val="18"/>
                <w:lang w:val="fr-FR"/>
              </w:rPr>
            </w:pPr>
          </w:p>
        </w:tc>
        <w:tc>
          <w:tcPr>
            <w:cnfStyle w:val="000010000000"/>
            <w:tcW w:w="509" w:type="dxa"/>
            <w:shd w:val="clear" w:color="auto" w:fill="FFFFFF" w:themeFill="background1"/>
          </w:tcPr>
          <w:p w:rsidR="00F75494" w:rsidRDefault="00257BC3" w:rsidP="00286AC9">
            <w:pPr>
              <w:autoSpaceDE w:val="0"/>
              <w:autoSpaceDN w:val="0"/>
              <w:adjustRightInd w:val="0"/>
              <w:jc w:val="center"/>
              <w:rPr>
                <w:rFonts w:ascii="Bookman Old Style" w:eastAsiaTheme="minorHAnsi" w:hAnsi="Bookman Old Style" w:cs="Calibri"/>
                <w:bCs/>
                <w:color w:val="000000"/>
                <w:sz w:val="18"/>
                <w:szCs w:val="18"/>
                <w:lang w:val="fr-FR"/>
              </w:rPr>
            </w:pPr>
            <w:r>
              <w:rPr>
                <w:rFonts w:ascii="Bookman Old Style" w:eastAsiaTheme="minorHAnsi" w:hAnsi="Bookman Old Style" w:cs="Calibri"/>
                <w:bCs/>
                <w:color w:val="000000"/>
                <w:sz w:val="18"/>
                <w:szCs w:val="18"/>
                <w:lang w:val="fr-FR"/>
              </w:rPr>
              <w:t>2</w:t>
            </w:r>
          </w:p>
        </w:tc>
        <w:tc>
          <w:tcPr>
            <w:tcW w:w="509" w:type="dxa"/>
          </w:tcPr>
          <w:p w:rsidR="00F75494" w:rsidRPr="00257BC3" w:rsidRDefault="00257BC3" w:rsidP="00286AC9">
            <w:pPr>
              <w:autoSpaceDE w:val="0"/>
              <w:autoSpaceDN w:val="0"/>
              <w:adjustRightInd w:val="0"/>
              <w:jc w:val="center"/>
              <w:cnfStyle w:val="000000000000"/>
              <w:rPr>
                <w:rFonts w:ascii="Bookman Old Style" w:eastAsiaTheme="minorHAnsi" w:hAnsi="Bookman Old Style" w:cs="Calibri"/>
                <w:bCs/>
                <w:color w:val="000000"/>
                <w:sz w:val="18"/>
                <w:szCs w:val="18"/>
                <w:lang w:val="fr-FR"/>
              </w:rPr>
            </w:pPr>
            <w:r w:rsidRPr="00257BC3">
              <w:rPr>
                <w:rFonts w:ascii="Bookman Old Style" w:eastAsiaTheme="minorHAnsi" w:hAnsi="Bookman Old Style" w:cs="Calibri"/>
                <w:bCs/>
                <w:color w:val="000000"/>
                <w:sz w:val="18"/>
                <w:szCs w:val="18"/>
                <w:lang w:val="fr-FR"/>
              </w:rPr>
              <w:t>1</w:t>
            </w:r>
          </w:p>
        </w:tc>
        <w:tc>
          <w:tcPr>
            <w:cnfStyle w:val="000010000000"/>
            <w:tcW w:w="509" w:type="dxa"/>
            <w:shd w:val="clear" w:color="auto" w:fill="808080" w:themeFill="background1" w:themeFillShade="80"/>
          </w:tcPr>
          <w:p w:rsidR="00F75494" w:rsidRPr="000E34A0" w:rsidRDefault="00F75494" w:rsidP="00286AC9">
            <w:pPr>
              <w:autoSpaceDE w:val="0"/>
              <w:autoSpaceDN w:val="0"/>
              <w:adjustRightInd w:val="0"/>
              <w:jc w:val="center"/>
              <w:rPr>
                <w:rFonts w:ascii="Bookman Old Style" w:eastAsiaTheme="minorHAnsi" w:hAnsi="Bookman Old Style" w:cs="Calibri"/>
                <w:b/>
                <w:bCs/>
                <w:color w:val="000000"/>
                <w:sz w:val="18"/>
                <w:szCs w:val="18"/>
                <w:lang w:val="fr-FR"/>
              </w:rPr>
            </w:pPr>
          </w:p>
        </w:tc>
        <w:tc>
          <w:tcPr>
            <w:tcW w:w="509" w:type="dxa"/>
          </w:tcPr>
          <w:p w:rsidR="00F75494" w:rsidRPr="009B0DE2" w:rsidRDefault="00C44CF7" w:rsidP="00286AC9">
            <w:pPr>
              <w:autoSpaceDE w:val="0"/>
              <w:autoSpaceDN w:val="0"/>
              <w:adjustRightInd w:val="0"/>
              <w:jc w:val="center"/>
              <w:cnfStyle w:val="000000000000"/>
              <w:rPr>
                <w:rFonts w:ascii="Bookman Old Style" w:eastAsiaTheme="minorHAnsi" w:hAnsi="Bookman Old Style" w:cs="Calibri"/>
                <w:bCs/>
                <w:color w:val="000000"/>
                <w:sz w:val="18"/>
                <w:szCs w:val="18"/>
                <w:lang w:val="fr-FR"/>
              </w:rPr>
            </w:pPr>
            <w:r>
              <w:rPr>
                <w:rFonts w:ascii="Bookman Old Style" w:eastAsiaTheme="minorHAnsi" w:hAnsi="Bookman Old Style" w:cs="Calibri"/>
                <w:bCs/>
                <w:color w:val="000000"/>
                <w:sz w:val="18"/>
                <w:szCs w:val="18"/>
                <w:lang w:val="fr-FR"/>
              </w:rPr>
              <w:t>3</w:t>
            </w:r>
          </w:p>
        </w:tc>
        <w:tc>
          <w:tcPr>
            <w:cnfStyle w:val="000010000000"/>
            <w:tcW w:w="649" w:type="dxa"/>
            <w:shd w:val="clear" w:color="auto" w:fill="FFFFFF" w:themeFill="background1"/>
          </w:tcPr>
          <w:p w:rsidR="00F75494" w:rsidRPr="009B0DE2" w:rsidRDefault="00C44CF7" w:rsidP="00286AC9">
            <w:pPr>
              <w:autoSpaceDE w:val="0"/>
              <w:autoSpaceDN w:val="0"/>
              <w:adjustRightInd w:val="0"/>
              <w:jc w:val="center"/>
              <w:rPr>
                <w:rFonts w:ascii="Bookman Old Style" w:eastAsiaTheme="minorHAnsi" w:hAnsi="Bookman Old Style" w:cs="Calibri"/>
                <w:color w:val="000000"/>
                <w:sz w:val="18"/>
                <w:szCs w:val="18"/>
                <w:lang w:val="fr-FR"/>
              </w:rPr>
            </w:pPr>
            <w:r>
              <w:rPr>
                <w:rFonts w:ascii="Bookman Old Style" w:eastAsiaTheme="minorHAnsi" w:hAnsi="Bookman Old Style" w:cs="Calibri"/>
                <w:color w:val="000000"/>
                <w:sz w:val="18"/>
                <w:szCs w:val="18"/>
                <w:lang w:val="fr-FR"/>
              </w:rPr>
              <w:t>8</w:t>
            </w:r>
          </w:p>
        </w:tc>
        <w:tc>
          <w:tcPr>
            <w:tcW w:w="680" w:type="dxa"/>
            <w:shd w:val="clear" w:color="auto" w:fill="808080" w:themeFill="background1" w:themeFillShade="80"/>
          </w:tcPr>
          <w:p w:rsidR="00F75494" w:rsidRPr="000E34A0" w:rsidRDefault="00F75494" w:rsidP="00286AC9">
            <w:pPr>
              <w:autoSpaceDE w:val="0"/>
              <w:autoSpaceDN w:val="0"/>
              <w:adjustRightInd w:val="0"/>
              <w:cnfStyle w:val="000000000000"/>
              <w:rPr>
                <w:rFonts w:ascii="Bookman Old Style" w:eastAsiaTheme="minorHAnsi" w:hAnsi="Bookman Old Style" w:cs="Calibri"/>
                <w:b/>
                <w:bCs/>
                <w:color w:val="000000"/>
                <w:sz w:val="18"/>
                <w:szCs w:val="18"/>
                <w:lang w:val="fr-FR"/>
              </w:rPr>
            </w:pPr>
          </w:p>
        </w:tc>
        <w:tc>
          <w:tcPr>
            <w:cnfStyle w:val="000010000000"/>
            <w:tcW w:w="892" w:type="dxa"/>
            <w:shd w:val="clear" w:color="auto" w:fill="808080" w:themeFill="background1" w:themeFillShade="80"/>
          </w:tcPr>
          <w:p w:rsidR="00F75494" w:rsidRPr="000E34A0" w:rsidRDefault="00F75494" w:rsidP="00286AC9">
            <w:pPr>
              <w:autoSpaceDE w:val="0"/>
              <w:autoSpaceDN w:val="0"/>
              <w:adjustRightInd w:val="0"/>
              <w:jc w:val="center"/>
              <w:rPr>
                <w:rFonts w:ascii="Bookman Old Style" w:eastAsiaTheme="minorHAnsi" w:hAnsi="Bookman Old Style" w:cs="Calibri"/>
                <w:color w:val="000000"/>
                <w:sz w:val="18"/>
                <w:szCs w:val="18"/>
                <w:lang w:val="fr-FR"/>
              </w:rPr>
            </w:pPr>
          </w:p>
        </w:tc>
        <w:tc>
          <w:tcPr>
            <w:tcW w:w="573" w:type="dxa"/>
            <w:gridSpan w:val="2"/>
            <w:shd w:val="clear" w:color="auto" w:fill="808080" w:themeFill="background1" w:themeFillShade="80"/>
          </w:tcPr>
          <w:p w:rsidR="00F75494" w:rsidRPr="000E34A0" w:rsidRDefault="00F75494" w:rsidP="00286AC9">
            <w:pPr>
              <w:autoSpaceDE w:val="0"/>
              <w:autoSpaceDN w:val="0"/>
              <w:adjustRightInd w:val="0"/>
              <w:cnfStyle w:val="000000000000"/>
              <w:rPr>
                <w:rFonts w:ascii="Bookman Old Style" w:eastAsiaTheme="minorHAnsi" w:hAnsi="Bookman Old Style" w:cs="Calibri"/>
                <w:b/>
                <w:bCs/>
                <w:color w:val="000000"/>
                <w:sz w:val="18"/>
                <w:szCs w:val="18"/>
                <w:lang w:val="fr-FR"/>
              </w:rPr>
            </w:pPr>
          </w:p>
        </w:tc>
        <w:tc>
          <w:tcPr>
            <w:cnfStyle w:val="000010000000"/>
            <w:tcW w:w="709" w:type="dxa"/>
            <w:shd w:val="clear" w:color="auto" w:fill="FFFFFF" w:themeFill="background1"/>
          </w:tcPr>
          <w:p w:rsidR="00F75494" w:rsidRDefault="00C44CF7" w:rsidP="00286AC9">
            <w:pPr>
              <w:autoSpaceDE w:val="0"/>
              <w:autoSpaceDN w:val="0"/>
              <w:adjustRightInd w:val="0"/>
              <w:jc w:val="center"/>
              <w:rPr>
                <w:rFonts w:ascii="Bookman Old Style" w:eastAsiaTheme="minorHAnsi" w:hAnsi="Bookman Old Style" w:cs="Calibri"/>
                <w:color w:val="000000"/>
                <w:sz w:val="18"/>
                <w:szCs w:val="18"/>
                <w:lang w:val="fr-FR"/>
              </w:rPr>
            </w:pPr>
            <w:r>
              <w:rPr>
                <w:rFonts w:ascii="Bookman Old Style" w:eastAsiaTheme="minorHAnsi" w:hAnsi="Bookman Old Style" w:cs="Calibri"/>
                <w:color w:val="000000"/>
                <w:sz w:val="18"/>
                <w:szCs w:val="18"/>
                <w:lang w:val="fr-FR"/>
              </w:rPr>
              <w:t>8</w:t>
            </w:r>
          </w:p>
        </w:tc>
        <w:tc>
          <w:tcPr>
            <w:tcW w:w="708" w:type="dxa"/>
            <w:shd w:val="clear" w:color="auto" w:fill="808080" w:themeFill="background1" w:themeFillShade="80"/>
          </w:tcPr>
          <w:p w:rsidR="00F75494" w:rsidRPr="000E34A0" w:rsidRDefault="00F75494" w:rsidP="00286AC9">
            <w:pPr>
              <w:autoSpaceDE w:val="0"/>
              <w:autoSpaceDN w:val="0"/>
              <w:adjustRightInd w:val="0"/>
              <w:jc w:val="center"/>
              <w:cnfStyle w:val="000000000000"/>
              <w:rPr>
                <w:rFonts w:ascii="Bookman Old Style" w:eastAsiaTheme="minorHAnsi" w:hAnsi="Bookman Old Style" w:cs="Calibri"/>
                <w:b/>
                <w:bCs/>
                <w:color w:val="000000"/>
                <w:sz w:val="18"/>
                <w:szCs w:val="18"/>
                <w:lang w:val="fr-FR"/>
              </w:rPr>
            </w:pPr>
          </w:p>
        </w:tc>
        <w:tc>
          <w:tcPr>
            <w:cnfStyle w:val="000010000000"/>
            <w:tcW w:w="993" w:type="dxa"/>
            <w:shd w:val="clear" w:color="auto" w:fill="FFFFFF" w:themeFill="background1"/>
          </w:tcPr>
          <w:p w:rsidR="00F75494" w:rsidRDefault="00C44CF7" w:rsidP="00286AC9">
            <w:pPr>
              <w:autoSpaceDE w:val="0"/>
              <w:autoSpaceDN w:val="0"/>
              <w:adjustRightInd w:val="0"/>
              <w:jc w:val="center"/>
              <w:rPr>
                <w:rFonts w:ascii="Bookman Old Style" w:eastAsiaTheme="minorHAnsi" w:hAnsi="Bookman Old Style" w:cs="Calibri"/>
                <w:color w:val="000000"/>
                <w:sz w:val="18"/>
                <w:szCs w:val="18"/>
                <w:lang w:val="fr-FR"/>
              </w:rPr>
            </w:pPr>
            <w:r>
              <w:rPr>
                <w:rFonts w:ascii="Bookman Old Style" w:eastAsiaTheme="minorHAnsi" w:hAnsi="Bookman Old Style" w:cs="Calibri"/>
                <w:color w:val="000000"/>
                <w:sz w:val="18"/>
                <w:szCs w:val="18"/>
                <w:lang w:val="fr-FR"/>
              </w:rPr>
              <w:t>8</w:t>
            </w:r>
          </w:p>
        </w:tc>
        <w:tc>
          <w:tcPr>
            <w:tcW w:w="567" w:type="dxa"/>
            <w:shd w:val="clear" w:color="auto" w:fill="808080" w:themeFill="background1" w:themeFillShade="80"/>
          </w:tcPr>
          <w:p w:rsidR="00F75494" w:rsidRPr="000E34A0" w:rsidRDefault="00F75494" w:rsidP="00ED12C1">
            <w:pPr>
              <w:autoSpaceDE w:val="0"/>
              <w:autoSpaceDN w:val="0"/>
              <w:adjustRightInd w:val="0"/>
              <w:jc w:val="center"/>
              <w:cnfStyle w:val="000000000000"/>
              <w:rPr>
                <w:rFonts w:ascii="Bookman Old Style" w:eastAsiaTheme="minorHAnsi" w:hAnsi="Bookman Old Style" w:cs="Calibri"/>
                <w:color w:val="000000"/>
                <w:sz w:val="18"/>
                <w:szCs w:val="18"/>
                <w:lang w:val="fr-FR"/>
              </w:rPr>
            </w:pPr>
          </w:p>
        </w:tc>
      </w:tr>
      <w:tr w:rsidR="00B96310" w:rsidRPr="000E34A0" w:rsidTr="002A3371">
        <w:trPr>
          <w:cnfStyle w:val="000000100000"/>
          <w:trHeight w:val="227"/>
        </w:trPr>
        <w:tc>
          <w:tcPr>
            <w:cnfStyle w:val="001000000000"/>
            <w:tcW w:w="1231" w:type="dxa"/>
          </w:tcPr>
          <w:p w:rsidR="00801BE6" w:rsidRDefault="00801BE6" w:rsidP="00286AC9">
            <w:pPr>
              <w:rPr>
                <w:rFonts w:ascii="Bookman Old Style" w:hAnsi="Bookman Old Style"/>
                <w:sz w:val="18"/>
                <w:szCs w:val="18"/>
                <w:lang w:val="en-US"/>
              </w:rPr>
            </w:pPr>
            <w:proofErr w:type="spellStart"/>
            <w:r>
              <w:rPr>
                <w:rFonts w:ascii="Bookman Old Style" w:hAnsi="Bookman Old Style"/>
                <w:sz w:val="18"/>
                <w:szCs w:val="18"/>
                <w:lang w:val="en-US"/>
              </w:rPr>
              <w:t>Novembre</w:t>
            </w:r>
            <w:proofErr w:type="spellEnd"/>
          </w:p>
        </w:tc>
        <w:tc>
          <w:tcPr>
            <w:cnfStyle w:val="000010000000"/>
            <w:tcW w:w="649" w:type="dxa"/>
          </w:tcPr>
          <w:p w:rsidR="00801BE6" w:rsidRDefault="008173EB" w:rsidP="00286AC9">
            <w:pPr>
              <w:autoSpaceDE w:val="0"/>
              <w:autoSpaceDN w:val="0"/>
              <w:adjustRightInd w:val="0"/>
              <w:jc w:val="center"/>
              <w:rPr>
                <w:rFonts w:ascii="Bookman Old Style" w:eastAsiaTheme="minorHAnsi" w:hAnsi="Bookman Old Style" w:cs="Calibri"/>
                <w:b/>
                <w:bCs/>
                <w:color w:val="000000"/>
                <w:sz w:val="18"/>
                <w:szCs w:val="18"/>
                <w:lang w:val="fr-FR"/>
              </w:rPr>
            </w:pPr>
            <w:r>
              <w:rPr>
                <w:rFonts w:ascii="Bookman Old Style" w:eastAsiaTheme="minorHAnsi" w:hAnsi="Bookman Old Style" w:cs="Calibri"/>
                <w:b/>
                <w:bCs/>
                <w:color w:val="000000"/>
                <w:sz w:val="18"/>
                <w:szCs w:val="18"/>
                <w:lang w:val="fr-FR"/>
              </w:rPr>
              <w:t>25</w:t>
            </w:r>
          </w:p>
        </w:tc>
        <w:tc>
          <w:tcPr>
            <w:tcW w:w="642" w:type="dxa"/>
          </w:tcPr>
          <w:p w:rsidR="00801BE6" w:rsidRDefault="008173EB" w:rsidP="00286AC9">
            <w:pPr>
              <w:autoSpaceDE w:val="0"/>
              <w:autoSpaceDN w:val="0"/>
              <w:adjustRightInd w:val="0"/>
              <w:jc w:val="center"/>
              <w:cnfStyle w:val="000000100000"/>
              <w:rPr>
                <w:rFonts w:ascii="Bookman Old Style" w:eastAsiaTheme="minorHAnsi" w:hAnsi="Bookman Old Style" w:cs="Calibri"/>
                <w:bCs/>
                <w:color w:val="000000"/>
                <w:sz w:val="18"/>
                <w:szCs w:val="18"/>
                <w:lang w:val="fr-FR"/>
              </w:rPr>
            </w:pPr>
            <w:r>
              <w:rPr>
                <w:rFonts w:ascii="Bookman Old Style" w:eastAsiaTheme="minorHAnsi" w:hAnsi="Bookman Old Style" w:cs="Calibri"/>
                <w:bCs/>
                <w:color w:val="000000"/>
                <w:sz w:val="18"/>
                <w:szCs w:val="18"/>
                <w:lang w:val="fr-FR"/>
              </w:rPr>
              <w:t>11</w:t>
            </w:r>
          </w:p>
        </w:tc>
        <w:tc>
          <w:tcPr>
            <w:cnfStyle w:val="000010000000"/>
            <w:tcW w:w="503" w:type="dxa"/>
            <w:shd w:val="clear" w:color="auto" w:fill="808080" w:themeFill="background1" w:themeFillShade="80"/>
          </w:tcPr>
          <w:p w:rsidR="00801BE6" w:rsidRDefault="00801BE6" w:rsidP="00286AC9">
            <w:pPr>
              <w:autoSpaceDE w:val="0"/>
              <w:autoSpaceDN w:val="0"/>
              <w:adjustRightInd w:val="0"/>
              <w:jc w:val="center"/>
              <w:rPr>
                <w:rFonts w:ascii="Bookman Old Style" w:eastAsiaTheme="minorHAnsi" w:hAnsi="Bookman Old Style" w:cs="Calibri"/>
                <w:bCs/>
                <w:color w:val="000000"/>
                <w:sz w:val="18"/>
                <w:szCs w:val="18"/>
                <w:lang w:val="fr-FR"/>
              </w:rPr>
            </w:pPr>
          </w:p>
        </w:tc>
        <w:tc>
          <w:tcPr>
            <w:tcW w:w="509" w:type="dxa"/>
            <w:shd w:val="clear" w:color="auto" w:fill="D9D9D9" w:themeFill="background1" w:themeFillShade="D9"/>
          </w:tcPr>
          <w:p w:rsidR="00801BE6" w:rsidRDefault="00B54D46" w:rsidP="00286AC9">
            <w:pPr>
              <w:autoSpaceDE w:val="0"/>
              <w:autoSpaceDN w:val="0"/>
              <w:adjustRightInd w:val="0"/>
              <w:jc w:val="center"/>
              <w:cnfStyle w:val="000000100000"/>
              <w:rPr>
                <w:rFonts w:ascii="Bookman Old Style" w:eastAsiaTheme="minorHAnsi" w:hAnsi="Bookman Old Style" w:cs="Calibri"/>
                <w:bCs/>
                <w:color w:val="000000"/>
                <w:sz w:val="18"/>
                <w:szCs w:val="18"/>
                <w:lang w:val="fr-FR"/>
              </w:rPr>
            </w:pPr>
            <w:r>
              <w:rPr>
                <w:rFonts w:ascii="Bookman Old Style" w:eastAsiaTheme="minorHAnsi" w:hAnsi="Bookman Old Style" w:cs="Calibri"/>
                <w:bCs/>
                <w:color w:val="000000"/>
                <w:sz w:val="18"/>
                <w:szCs w:val="18"/>
                <w:lang w:val="fr-FR"/>
              </w:rPr>
              <w:t>7</w:t>
            </w:r>
          </w:p>
        </w:tc>
        <w:tc>
          <w:tcPr>
            <w:cnfStyle w:val="000010000000"/>
            <w:tcW w:w="509" w:type="dxa"/>
            <w:shd w:val="clear" w:color="auto" w:fill="D9D9D9" w:themeFill="background1" w:themeFillShade="D9"/>
          </w:tcPr>
          <w:p w:rsidR="00801BE6" w:rsidRDefault="00B54D46" w:rsidP="00286AC9">
            <w:pPr>
              <w:autoSpaceDE w:val="0"/>
              <w:autoSpaceDN w:val="0"/>
              <w:adjustRightInd w:val="0"/>
              <w:jc w:val="center"/>
              <w:rPr>
                <w:rFonts w:ascii="Bookman Old Style" w:eastAsiaTheme="minorHAnsi" w:hAnsi="Bookman Old Style" w:cs="Calibri"/>
                <w:bCs/>
                <w:color w:val="000000"/>
                <w:sz w:val="18"/>
                <w:szCs w:val="18"/>
                <w:lang w:val="fr-FR"/>
              </w:rPr>
            </w:pPr>
            <w:r>
              <w:rPr>
                <w:rFonts w:ascii="Bookman Old Style" w:eastAsiaTheme="minorHAnsi" w:hAnsi="Bookman Old Style" w:cs="Calibri"/>
                <w:bCs/>
                <w:color w:val="000000"/>
                <w:sz w:val="18"/>
                <w:szCs w:val="18"/>
                <w:lang w:val="fr-FR"/>
              </w:rPr>
              <w:t>3</w:t>
            </w:r>
          </w:p>
        </w:tc>
        <w:tc>
          <w:tcPr>
            <w:tcW w:w="509" w:type="dxa"/>
            <w:shd w:val="clear" w:color="auto" w:fill="808080" w:themeFill="background1" w:themeFillShade="80"/>
          </w:tcPr>
          <w:p w:rsidR="00801BE6" w:rsidRPr="00257BC3" w:rsidRDefault="00801BE6" w:rsidP="00286AC9">
            <w:pPr>
              <w:autoSpaceDE w:val="0"/>
              <w:autoSpaceDN w:val="0"/>
              <w:adjustRightInd w:val="0"/>
              <w:jc w:val="center"/>
              <w:cnfStyle w:val="000000100000"/>
              <w:rPr>
                <w:rFonts w:ascii="Bookman Old Style" w:eastAsiaTheme="minorHAnsi" w:hAnsi="Bookman Old Style" w:cs="Calibri"/>
                <w:bCs/>
                <w:color w:val="000000"/>
                <w:sz w:val="18"/>
                <w:szCs w:val="18"/>
                <w:lang w:val="fr-FR"/>
              </w:rPr>
            </w:pPr>
          </w:p>
        </w:tc>
        <w:tc>
          <w:tcPr>
            <w:cnfStyle w:val="000010000000"/>
            <w:tcW w:w="509" w:type="dxa"/>
            <w:shd w:val="clear" w:color="auto" w:fill="808080" w:themeFill="background1" w:themeFillShade="80"/>
          </w:tcPr>
          <w:p w:rsidR="00801BE6" w:rsidRPr="000E34A0" w:rsidRDefault="00801BE6" w:rsidP="00286AC9">
            <w:pPr>
              <w:autoSpaceDE w:val="0"/>
              <w:autoSpaceDN w:val="0"/>
              <w:adjustRightInd w:val="0"/>
              <w:jc w:val="center"/>
              <w:rPr>
                <w:rFonts w:ascii="Bookman Old Style" w:eastAsiaTheme="minorHAnsi" w:hAnsi="Bookman Old Style" w:cs="Calibri"/>
                <w:b/>
                <w:bCs/>
                <w:color w:val="000000"/>
                <w:sz w:val="18"/>
                <w:szCs w:val="18"/>
                <w:lang w:val="fr-FR"/>
              </w:rPr>
            </w:pPr>
          </w:p>
        </w:tc>
        <w:tc>
          <w:tcPr>
            <w:tcW w:w="509" w:type="dxa"/>
            <w:shd w:val="clear" w:color="auto" w:fill="D9D9D9" w:themeFill="background1" w:themeFillShade="D9"/>
          </w:tcPr>
          <w:p w:rsidR="00801BE6" w:rsidRDefault="00B54D46" w:rsidP="00286AC9">
            <w:pPr>
              <w:autoSpaceDE w:val="0"/>
              <w:autoSpaceDN w:val="0"/>
              <w:adjustRightInd w:val="0"/>
              <w:jc w:val="center"/>
              <w:cnfStyle w:val="000000100000"/>
              <w:rPr>
                <w:rFonts w:ascii="Bookman Old Style" w:eastAsiaTheme="minorHAnsi" w:hAnsi="Bookman Old Style" w:cs="Calibri"/>
                <w:bCs/>
                <w:color w:val="000000"/>
                <w:sz w:val="18"/>
                <w:szCs w:val="18"/>
                <w:lang w:val="fr-FR"/>
              </w:rPr>
            </w:pPr>
            <w:r>
              <w:rPr>
                <w:rFonts w:ascii="Bookman Old Style" w:eastAsiaTheme="minorHAnsi" w:hAnsi="Bookman Old Style" w:cs="Calibri"/>
                <w:bCs/>
                <w:color w:val="000000"/>
                <w:sz w:val="18"/>
                <w:szCs w:val="18"/>
                <w:lang w:val="fr-FR"/>
              </w:rPr>
              <w:t>4</w:t>
            </w:r>
          </w:p>
        </w:tc>
        <w:tc>
          <w:tcPr>
            <w:cnfStyle w:val="000010000000"/>
            <w:tcW w:w="649" w:type="dxa"/>
          </w:tcPr>
          <w:p w:rsidR="00801BE6" w:rsidRDefault="008173EB" w:rsidP="00286AC9">
            <w:pPr>
              <w:autoSpaceDE w:val="0"/>
              <w:autoSpaceDN w:val="0"/>
              <w:adjustRightInd w:val="0"/>
              <w:jc w:val="center"/>
              <w:rPr>
                <w:rFonts w:ascii="Bookman Old Style" w:eastAsiaTheme="minorHAnsi" w:hAnsi="Bookman Old Style" w:cs="Calibri"/>
                <w:color w:val="000000"/>
                <w:sz w:val="18"/>
                <w:szCs w:val="18"/>
                <w:lang w:val="fr-FR"/>
              </w:rPr>
            </w:pPr>
            <w:r>
              <w:rPr>
                <w:rFonts w:ascii="Bookman Old Style" w:eastAsiaTheme="minorHAnsi" w:hAnsi="Bookman Old Style" w:cs="Calibri"/>
                <w:color w:val="000000"/>
                <w:sz w:val="18"/>
                <w:szCs w:val="18"/>
                <w:lang w:val="fr-FR"/>
              </w:rPr>
              <w:t>21</w:t>
            </w:r>
          </w:p>
        </w:tc>
        <w:tc>
          <w:tcPr>
            <w:tcW w:w="680" w:type="dxa"/>
            <w:shd w:val="clear" w:color="auto" w:fill="808080" w:themeFill="background1" w:themeFillShade="80"/>
          </w:tcPr>
          <w:p w:rsidR="00801BE6" w:rsidRPr="000E34A0" w:rsidRDefault="00801BE6" w:rsidP="00286AC9">
            <w:pPr>
              <w:autoSpaceDE w:val="0"/>
              <w:autoSpaceDN w:val="0"/>
              <w:adjustRightInd w:val="0"/>
              <w:cnfStyle w:val="000000100000"/>
              <w:rPr>
                <w:rFonts w:ascii="Bookman Old Style" w:eastAsiaTheme="minorHAnsi" w:hAnsi="Bookman Old Style" w:cs="Calibri"/>
                <w:b/>
                <w:bCs/>
                <w:color w:val="000000"/>
                <w:sz w:val="18"/>
                <w:szCs w:val="18"/>
                <w:lang w:val="fr-FR"/>
              </w:rPr>
            </w:pPr>
          </w:p>
        </w:tc>
        <w:tc>
          <w:tcPr>
            <w:cnfStyle w:val="000010000000"/>
            <w:tcW w:w="892" w:type="dxa"/>
            <w:shd w:val="clear" w:color="auto" w:fill="808080" w:themeFill="background1" w:themeFillShade="80"/>
          </w:tcPr>
          <w:p w:rsidR="00801BE6" w:rsidRPr="000E34A0" w:rsidRDefault="00801BE6" w:rsidP="00286AC9">
            <w:pPr>
              <w:autoSpaceDE w:val="0"/>
              <w:autoSpaceDN w:val="0"/>
              <w:adjustRightInd w:val="0"/>
              <w:jc w:val="center"/>
              <w:rPr>
                <w:rFonts w:ascii="Bookman Old Style" w:eastAsiaTheme="minorHAnsi" w:hAnsi="Bookman Old Style" w:cs="Calibri"/>
                <w:color w:val="000000"/>
                <w:sz w:val="18"/>
                <w:szCs w:val="18"/>
                <w:lang w:val="fr-FR"/>
              </w:rPr>
            </w:pPr>
          </w:p>
        </w:tc>
        <w:tc>
          <w:tcPr>
            <w:tcW w:w="573" w:type="dxa"/>
            <w:gridSpan w:val="2"/>
            <w:shd w:val="clear" w:color="auto" w:fill="808080" w:themeFill="background1" w:themeFillShade="80"/>
          </w:tcPr>
          <w:p w:rsidR="00801BE6" w:rsidRPr="000E34A0" w:rsidRDefault="00801BE6" w:rsidP="00286AC9">
            <w:pPr>
              <w:autoSpaceDE w:val="0"/>
              <w:autoSpaceDN w:val="0"/>
              <w:adjustRightInd w:val="0"/>
              <w:cnfStyle w:val="000000100000"/>
              <w:rPr>
                <w:rFonts w:ascii="Bookman Old Style" w:eastAsiaTheme="minorHAnsi" w:hAnsi="Bookman Old Style" w:cs="Calibri"/>
                <w:b/>
                <w:bCs/>
                <w:color w:val="000000"/>
                <w:sz w:val="18"/>
                <w:szCs w:val="18"/>
                <w:lang w:val="fr-FR"/>
              </w:rPr>
            </w:pPr>
          </w:p>
        </w:tc>
        <w:tc>
          <w:tcPr>
            <w:cnfStyle w:val="000010000000"/>
            <w:tcW w:w="709" w:type="dxa"/>
          </w:tcPr>
          <w:p w:rsidR="00801BE6" w:rsidRDefault="008173EB" w:rsidP="00286AC9">
            <w:pPr>
              <w:autoSpaceDE w:val="0"/>
              <w:autoSpaceDN w:val="0"/>
              <w:adjustRightInd w:val="0"/>
              <w:jc w:val="center"/>
              <w:rPr>
                <w:rFonts w:ascii="Bookman Old Style" w:eastAsiaTheme="minorHAnsi" w:hAnsi="Bookman Old Style" w:cs="Calibri"/>
                <w:color w:val="000000"/>
                <w:sz w:val="18"/>
                <w:szCs w:val="18"/>
                <w:lang w:val="fr-FR"/>
              </w:rPr>
            </w:pPr>
            <w:r>
              <w:rPr>
                <w:rFonts w:ascii="Bookman Old Style" w:eastAsiaTheme="minorHAnsi" w:hAnsi="Bookman Old Style" w:cs="Calibri"/>
                <w:color w:val="000000"/>
                <w:sz w:val="18"/>
                <w:szCs w:val="18"/>
                <w:lang w:val="fr-FR"/>
              </w:rPr>
              <w:t>21</w:t>
            </w:r>
          </w:p>
        </w:tc>
        <w:tc>
          <w:tcPr>
            <w:tcW w:w="708" w:type="dxa"/>
            <w:shd w:val="clear" w:color="auto" w:fill="808080" w:themeFill="background1" w:themeFillShade="80"/>
          </w:tcPr>
          <w:p w:rsidR="00801BE6" w:rsidRPr="000E34A0" w:rsidRDefault="00801BE6" w:rsidP="00286AC9">
            <w:pPr>
              <w:autoSpaceDE w:val="0"/>
              <w:autoSpaceDN w:val="0"/>
              <w:adjustRightInd w:val="0"/>
              <w:jc w:val="center"/>
              <w:cnfStyle w:val="000000100000"/>
              <w:rPr>
                <w:rFonts w:ascii="Bookman Old Style" w:eastAsiaTheme="minorHAnsi" w:hAnsi="Bookman Old Style" w:cs="Calibri"/>
                <w:b/>
                <w:bCs/>
                <w:color w:val="000000"/>
                <w:sz w:val="18"/>
                <w:szCs w:val="18"/>
                <w:lang w:val="fr-FR"/>
              </w:rPr>
            </w:pPr>
          </w:p>
        </w:tc>
        <w:tc>
          <w:tcPr>
            <w:cnfStyle w:val="000010000000"/>
            <w:tcW w:w="993" w:type="dxa"/>
          </w:tcPr>
          <w:p w:rsidR="00801BE6" w:rsidRDefault="008173EB" w:rsidP="00286AC9">
            <w:pPr>
              <w:autoSpaceDE w:val="0"/>
              <w:autoSpaceDN w:val="0"/>
              <w:adjustRightInd w:val="0"/>
              <w:jc w:val="center"/>
              <w:rPr>
                <w:rFonts w:ascii="Bookman Old Style" w:eastAsiaTheme="minorHAnsi" w:hAnsi="Bookman Old Style" w:cs="Calibri"/>
                <w:color w:val="000000"/>
                <w:sz w:val="18"/>
                <w:szCs w:val="18"/>
                <w:lang w:val="fr-FR"/>
              </w:rPr>
            </w:pPr>
            <w:r>
              <w:rPr>
                <w:rFonts w:ascii="Bookman Old Style" w:eastAsiaTheme="minorHAnsi" w:hAnsi="Bookman Old Style" w:cs="Calibri"/>
                <w:color w:val="000000"/>
                <w:sz w:val="18"/>
                <w:szCs w:val="18"/>
                <w:lang w:val="fr-FR"/>
              </w:rPr>
              <w:t>21</w:t>
            </w:r>
          </w:p>
        </w:tc>
        <w:tc>
          <w:tcPr>
            <w:tcW w:w="567" w:type="dxa"/>
            <w:shd w:val="clear" w:color="auto" w:fill="808080" w:themeFill="background1" w:themeFillShade="80"/>
          </w:tcPr>
          <w:p w:rsidR="00801BE6" w:rsidRPr="000E34A0" w:rsidRDefault="00801BE6" w:rsidP="00ED12C1">
            <w:pPr>
              <w:autoSpaceDE w:val="0"/>
              <w:autoSpaceDN w:val="0"/>
              <w:adjustRightInd w:val="0"/>
              <w:jc w:val="center"/>
              <w:cnfStyle w:val="000000100000"/>
              <w:rPr>
                <w:rFonts w:ascii="Bookman Old Style" w:eastAsiaTheme="minorHAnsi" w:hAnsi="Bookman Old Style" w:cs="Calibri"/>
                <w:color w:val="000000"/>
                <w:sz w:val="18"/>
                <w:szCs w:val="18"/>
                <w:lang w:val="fr-FR"/>
              </w:rPr>
            </w:pPr>
          </w:p>
        </w:tc>
      </w:tr>
      <w:tr w:rsidR="00B96310" w:rsidRPr="000E34A0" w:rsidTr="00EA02B0">
        <w:trPr>
          <w:trHeight w:val="227"/>
        </w:trPr>
        <w:tc>
          <w:tcPr>
            <w:cnfStyle w:val="001000000000"/>
            <w:tcW w:w="1231" w:type="dxa"/>
          </w:tcPr>
          <w:p w:rsidR="005B379A" w:rsidRDefault="005B379A" w:rsidP="00286AC9">
            <w:pPr>
              <w:rPr>
                <w:rFonts w:ascii="Bookman Old Style" w:hAnsi="Bookman Old Style"/>
                <w:sz w:val="18"/>
                <w:szCs w:val="18"/>
                <w:lang w:val="en-US"/>
              </w:rPr>
            </w:pPr>
            <w:proofErr w:type="spellStart"/>
            <w:r>
              <w:rPr>
                <w:rFonts w:ascii="Bookman Old Style" w:hAnsi="Bookman Old Style"/>
                <w:sz w:val="18"/>
                <w:szCs w:val="18"/>
                <w:lang w:val="en-US"/>
              </w:rPr>
              <w:t>Décembre</w:t>
            </w:r>
            <w:proofErr w:type="spellEnd"/>
          </w:p>
        </w:tc>
        <w:tc>
          <w:tcPr>
            <w:cnfStyle w:val="000010000000"/>
            <w:tcW w:w="649" w:type="dxa"/>
          </w:tcPr>
          <w:p w:rsidR="005B379A" w:rsidRDefault="004D4FF8" w:rsidP="00286AC9">
            <w:pPr>
              <w:autoSpaceDE w:val="0"/>
              <w:autoSpaceDN w:val="0"/>
              <w:adjustRightInd w:val="0"/>
              <w:jc w:val="center"/>
              <w:rPr>
                <w:rFonts w:ascii="Bookman Old Style" w:eastAsiaTheme="minorHAnsi" w:hAnsi="Bookman Old Style" w:cs="Calibri"/>
                <w:b/>
                <w:bCs/>
                <w:color w:val="000000"/>
                <w:sz w:val="18"/>
                <w:szCs w:val="18"/>
                <w:lang w:val="fr-FR"/>
              </w:rPr>
            </w:pPr>
            <w:r>
              <w:rPr>
                <w:rFonts w:ascii="Bookman Old Style" w:eastAsiaTheme="minorHAnsi" w:hAnsi="Bookman Old Style" w:cs="Calibri"/>
                <w:b/>
                <w:bCs/>
                <w:color w:val="000000"/>
                <w:sz w:val="18"/>
                <w:szCs w:val="18"/>
                <w:lang w:val="fr-FR"/>
              </w:rPr>
              <w:t>14</w:t>
            </w:r>
          </w:p>
        </w:tc>
        <w:tc>
          <w:tcPr>
            <w:tcW w:w="642" w:type="dxa"/>
            <w:shd w:val="clear" w:color="auto" w:fill="FFFFFF" w:themeFill="background1"/>
          </w:tcPr>
          <w:p w:rsidR="005B379A" w:rsidRDefault="00EA02B0" w:rsidP="00286AC9">
            <w:pPr>
              <w:autoSpaceDE w:val="0"/>
              <w:autoSpaceDN w:val="0"/>
              <w:adjustRightInd w:val="0"/>
              <w:jc w:val="center"/>
              <w:cnfStyle w:val="000000000000"/>
              <w:rPr>
                <w:rFonts w:ascii="Bookman Old Style" w:eastAsiaTheme="minorHAnsi" w:hAnsi="Bookman Old Style" w:cs="Calibri"/>
                <w:bCs/>
                <w:color w:val="000000"/>
                <w:sz w:val="18"/>
                <w:szCs w:val="18"/>
                <w:lang w:val="fr-FR"/>
              </w:rPr>
            </w:pPr>
            <w:r>
              <w:rPr>
                <w:rFonts w:ascii="Bookman Old Style" w:eastAsiaTheme="minorHAnsi" w:hAnsi="Bookman Old Style" w:cs="Calibri"/>
                <w:bCs/>
                <w:color w:val="000000"/>
                <w:sz w:val="18"/>
                <w:szCs w:val="18"/>
                <w:lang w:val="fr-FR"/>
              </w:rPr>
              <w:t>4</w:t>
            </w:r>
          </w:p>
        </w:tc>
        <w:tc>
          <w:tcPr>
            <w:cnfStyle w:val="000010000000"/>
            <w:tcW w:w="503" w:type="dxa"/>
            <w:shd w:val="clear" w:color="auto" w:fill="808080" w:themeFill="background1" w:themeFillShade="80"/>
          </w:tcPr>
          <w:p w:rsidR="005B379A" w:rsidRDefault="005B379A" w:rsidP="00286AC9">
            <w:pPr>
              <w:autoSpaceDE w:val="0"/>
              <w:autoSpaceDN w:val="0"/>
              <w:adjustRightInd w:val="0"/>
              <w:jc w:val="center"/>
              <w:rPr>
                <w:rFonts w:ascii="Bookman Old Style" w:eastAsiaTheme="minorHAnsi" w:hAnsi="Bookman Old Style" w:cs="Calibri"/>
                <w:bCs/>
                <w:color w:val="000000"/>
                <w:sz w:val="18"/>
                <w:szCs w:val="18"/>
                <w:lang w:val="fr-FR"/>
              </w:rPr>
            </w:pPr>
          </w:p>
        </w:tc>
        <w:tc>
          <w:tcPr>
            <w:tcW w:w="509" w:type="dxa"/>
            <w:shd w:val="clear" w:color="auto" w:fill="FFFFFF" w:themeFill="background1"/>
          </w:tcPr>
          <w:p w:rsidR="005B379A" w:rsidRDefault="004D4FF8" w:rsidP="00286AC9">
            <w:pPr>
              <w:autoSpaceDE w:val="0"/>
              <w:autoSpaceDN w:val="0"/>
              <w:adjustRightInd w:val="0"/>
              <w:jc w:val="center"/>
              <w:cnfStyle w:val="000000000000"/>
              <w:rPr>
                <w:rFonts w:ascii="Bookman Old Style" w:eastAsiaTheme="minorHAnsi" w:hAnsi="Bookman Old Style" w:cs="Calibri"/>
                <w:bCs/>
                <w:color w:val="000000"/>
                <w:sz w:val="18"/>
                <w:szCs w:val="18"/>
                <w:lang w:val="fr-FR"/>
              </w:rPr>
            </w:pPr>
            <w:r>
              <w:rPr>
                <w:rFonts w:ascii="Bookman Old Style" w:eastAsiaTheme="minorHAnsi" w:hAnsi="Bookman Old Style" w:cs="Calibri"/>
                <w:bCs/>
                <w:color w:val="000000"/>
                <w:sz w:val="18"/>
                <w:szCs w:val="18"/>
                <w:lang w:val="fr-FR"/>
              </w:rPr>
              <w:t>6</w:t>
            </w:r>
          </w:p>
        </w:tc>
        <w:tc>
          <w:tcPr>
            <w:cnfStyle w:val="000010000000"/>
            <w:tcW w:w="509" w:type="dxa"/>
            <w:shd w:val="clear" w:color="auto" w:fill="FFFFFF" w:themeFill="background1"/>
          </w:tcPr>
          <w:p w:rsidR="005B379A" w:rsidRDefault="00C129AE" w:rsidP="00286AC9">
            <w:pPr>
              <w:autoSpaceDE w:val="0"/>
              <w:autoSpaceDN w:val="0"/>
              <w:adjustRightInd w:val="0"/>
              <w:jc w:val="center"/>
              <w:rPr>
                <w:rFonts w:ascii="Bookman Old Style" w:eastAsiaTheme="minorHAnsi" w:hAnsi="Bookman Old Style" w:cs="Calibri"/>
                <w:bCs/>
                <w:color w:val="000000"/>
                <w:sz w:val="18"/>
                <w:szCs w:val="18"/>
                <w:lang w:val="fr-FR"/>
              </w:rPr>
            </w:pPr>
            <w:r>
              <w:rPr>
                <w:rFonts w:ascii="Bookman Old Style" w:eastAsiaTheme="minorHAnsi" w:hAnsi="Bookman Old Style" w:cs="Calibri"/>
                <w:bCs/>
                <w:color w:val="000000"/>
                <w:sz w:val="18"/>
                <w:szCs w:val="18"/>
                <w:lang w:val="fr-FR"/>
              </w:rPr>
              <w:t>3</w:t>
            </w:r>
          </w:p>
        </w:tc>
        <w:tc>
          <w:tcPr>
            <w:tcW w:w="509" w:type="dxa"/>
            <w:shd w:val="clear" w:color="auto" w:fill="FFFFFF" w:themeFill="background1"/>
          </w:tcPr>
          <w:p w:rsidR="005B379A" w:rsidRPr="00257BC3" w:rsidRDefault="00F3094D" w:rsidP="00286AC9">
            <w:pPr>
              <w:autoSpaceDE w:val="0"/>
              <w:autoSpaceDN w:val="0"/>
              <w:adjustRightInd w:val="0"/>
              <w:jc w:val="center"/>
              <w:cnfStyle w:val="000000000000"/>
              <w:rPr>
                <w:rFonts w:ascii="Bookman Old Style" w:eastAsiaTheme="minorHAnsi" w:hAnsi="Bookman Old Style" w:cs="Calibri"/>
                <w:bCs/>
                <w:color w:val="000000"/>
                <w:sz w:val="18"/>
                <w:szCs w:val="18"/>
                <w:lang w:val="fr-FR"/>
              </w:rPr>
            </w:pPr>
            <w:r>
              <w:rPr>
                <w:rFonts w:ascii="Bookman Old Style" w:eastAsiaTheme="minorHAnsi" w:hAnsi="Bookman Old Style" w:cs="Calibri"/>
                <w:bCs/>
                <w:color w:val="000000"/>
                <w:sz w:val="18"/>
                <w:szCs w:val="18"/>
                <w:lang w:val="fr-FR"/>
              </w:rPr>
              <w:t>1</w:t>
            </w:r>
          </w:p>
        </w:tc>
        <w:tc>
          <w:tcPr>
            <w:cnfStyle w:val="000010000000"/>
            <w:tcW w:w="509" w:type="dxa"/>
            <w:shd w:val="clear" w:color="auto" w:fill="808080" w:themeFill="background1" w:themeFillShade="80"/>
          </w:tcPr>
          <w:p w:rsidR="005B379A" w:rsidRPr="006E1FA7" w:rsidRDefault="005B379A" w:rsidP="00286AC9">
            <w:pPr>
              <w:autoSpaceDE w:val="0"/>
              <w:autoSpaceDN w:val="0"/>
              <w:adjustRightInd w:val="0"/>
              <w:jc w:val="center"/>
              <w:rPr>
                <w:rFonts w:ascii="Bookman Old Style" w:eastAsiaTheme="minorHAnsi" w:hAnsi="Bookman Old Style" w:cs="Calibri"/>
                <w:bCs/>
                <w:color w:val="000000"/>
                <w:sz w:val="18"/>
                <w:szCs w:val="18"/>
                <w:lang w:val="fr-FR"/>
              </w:rPr>
            </w:pPr>
          </w:p>
        </w:tc>
        <w:tc>
          <w:tcPr>
            <w:tcW w:w="509" w:type="dxa"/>
            <w:shd w:val="clear" w:color="auto" w:fill="808080" w:themeFill="background1" w:themeFillShade="80"/>
          </w:tcPr>
          <w:p w:rsidR="005B379A" w:rsidRDefault="005B379A" w:rsidP="00286AC9">
            <w:pPr>
              <w:autoSpaceDE w:val="0"/>
              <w:autoSpaceDN w:val="0"/>
              <w:adjustRightInd w:val="0"/>
              <w:jc w:val="center"/>
              <w:cnfStyle w:val="000000000000"/>
              <w:rPr>
                <w:rFonts w:ascii="Bookman Old Style" w:eastAsiaTheme="minorHAnsi" w:hAnsi="Bookman Old Style" w:cs="Calibri"/>
                <w:bCs/>
                <w:color w:val="000000"/>
                <w:sz w:val="18"/>
                <w:szCs w:val="18"/>
                <w:lang w:val="fr-FR"/>
              </w:rPr>
            </w:pPr>
          </w:p>
        </w:tc>
        <w:tc>
          <w:tcPr>
            <w:cnfStyle w:val="000010000000"/>
            <w:tcW w:w="649" w:type="dxa"/>
            <w:shd w:val="clear" w:color="auto" w:fill="FFFFFF" w:themeFill="background1"/>
          </w:tcPr>
          <w:p w:rsidR="005B379A" w:rsidRDefault="00F3094D" w:rsidP="00286AC9">
            <w:pPr>
              <w:autoSpaceDE w:val="0"/>
              <w:autoSpaceDN w:val="0"/>
              <w:adjustRightInd w:val="0"/>
              <w:jc w:val="center"/>
              <w:rPr>
                <w:rFonts w:ascii="Bookman Old Style" w:eastAsiaTheme="minorHAnsi" w:hAnsi="Bookman Old Style" w:cs="Calibri"/>
                <w:color w:val="000000"/>
                <w:sz w:val="18"/>
                <w:szCs w:val="18"/>
                <w:lang w:val="fr-FR"/>
              </w:rPr>
            </w:pPr>
            <w:r>
              <w:rPr>
                <w:rFonts w:ascii="Bookman Old Style" w:eastAsiaTheme="minorHAnsi" w:hAnsi="Bookman Old Style" w:cs="Calibri"/>
                <w:color w:val="000000"/>
                <w:sz w:val="18"/>
                <w:szCs w:val="18"/>
                <w:lang w:val="fr-FR"/>
              </w:rPr>
              <w:t>14</w:t>
            </w:r>
          </w:p>
        </w:tc>
        <w:tc>
          <w:tcPr>
            <w:tcW w:w="680" w:type="dxa"/>
            <w:shd w:val="clear" w:color="auto" w:fill="808080" w:themeFill="background1" w:themeFillShade="80"/>
          </w:tcPr>
          <w:p w:rsidR="005B379A" w:rsidRPr="000E34A0" w:rsidRDefault="005B379A" w:rsidP="00286AC9">
            <w:pPr>
              <w:autoSpaceDE w:val="0"/>
              <w:autoSpaceDN w:val="0"/>
              <w:adjustRightInd w:val="0"/>
              <w:cnfStyle w:val="000000000000"/>
              <w:rPr>
                <w:rFonts w:ascii="Bookman Old Style" w:eastAsiaTheme="minorHAnsi" w:hAnsi="Bookman Old Style" w:cs="Calibri"/>
                <w:b/>
                <w:bCs/>
                <w:color w:val="000000"/>
                <w:sz w:val="18"/>
                <w:szCs w:val="18"/>
                <w:lang w:val="fr-FR"/>
              </w:rPr>
            </w:pPr>
          </w:p>
        </w:tc>
        <w:tc>
          <w:tcPr>
            <w:cnfStyle w:val="000010000000"/>
            <w:tcW w:w="892" w:type="dxa"/>
            <w:shd w:val="clear" w:color="auto" w:fill="808080" w:themeFill="background1" w:themeFillShade="80"/>
          </w:tcPr>
          <w:p w:rsidR="005B379A" w:rsidRPr="000E34A0" w:rsidRDefault="005B379A" w:rsidP="00286AC9">
            <w:pPr>
              <w:autoSpaceDE w:val="0"/>
              <w:autoSpaceDN w:val="0"/>
              <w:adjustRightInd w:val="0"/>
              <w:jc w:val="center"/>
              <w:rPr>
                <w:rFonts w:ascii="Bookman Old Style" w:eastAsiaTheme="minorHAnsi" w:hAnsi="Bookman Old Style" w:cs="Calibri"/>
                <w:color w:val="000000"/>
                <w:sz w:val="18"/>
                <w:szCs w:val="18"/>
                <w:lang w:val="fr-FR"/>
              </w:rPr>
            </w:pPr>
          </w:p>
        </w:tc>
        <w:tc>
          <w:tcPr>
            <w:tcW w:w="573" w:type="dxa"/>
            <w:gridSpan w:val="2"/>
            <w:shd w:val="clear" w:color="auto" w:fill="808080" w:themeFill="background1" w:themeFillShade="80"/>
          </w:tcPr>
          <w:p w:rsidR="005B379A" w:rsidRPr="000E34A0" w:rsidRDefault="005B379A" w:rsidP="00286AC9">
            <w:pPr>
              <w:autoSpaceDE w:val="0"/>
              <w:autoSpaceDN w:val="0"/>
              <w:adjustRightInd w:val="0"/>
              <w:cnfStyle w:val="000000000000"/>
              <w:rPr>
                <w:rFonts w:ascii="Bookman Old Style" w:eastAsiaTheme="minorHAnsi" w:hAnsi="Bookman Old Style" w:cs="Calibri"/>
                <w:b/>
                <w:bCs/>
                <w:color w:val="000000"/>
                <w:sz w:val="18"/>
                <w:szCs w:val="18"/>
                <w:lang w:val="fr-FR"/>
              </w:rPr>
            </w:pPr>
          </w:p>
        </w:tc>
        <w:tc>
          <w:tcPr>
            <w:cnfStyle w:val="000010000000"/>
            <w:tcW w:w="709" w:type="dxa"/>
            <w:shd w:val="clear" w:color="auto" w:fill="FFFFFF" w:themeFill="background1"/>
          </w:tcPr>
          <w:p w:rsidR="005B379A" w:rsidRDefault="00EA02B0" w:rsidP="00286AC9">
            <w:pPr>
              <w:autoSpaceDE w:val="0"/>
              <w:autoSpaceDN w:val="0"/>
              <w:adjustRightInd w:val="0"/>
              <w:jc w:val="center"/>
              <w:rPr>
                <w:rFonts w:ascii="Bookman Old Style" w:eastAsiaTheme="minorHAnsi" w:hAnsi="Bookman Old Style" w:cs="Calibri"/>
                <w:color w:val="000000"/>
                <w:sz w:val="18"/>
                <w:szCs w:val="18"/>
                <w:lang w:val="fr-FR"/>
              </w:rPr>
            </w:pPr>
            <w:r>
              <w:rPr>
                <w:rFonts w:ascii="Bookman Old Style" w:eastAsiaTheme="minorHAnsi" w:hAnsi="Bookman Old Style" w:cs="Calibri"/>
                <w:color w:val="000000"/>
                <w:sz w:val="18"/>
                <w:szCs w:val="18"/>
                <w:lang w:val="fr-FR"/>
              </w:rPr>
              <w:t>14</w:t>
            </w:r>
          </w:p>
        </w:tc>
        <w:tc>
          <w:tcPr>
            <w:tcW w:w="708" w:type="dxa"/>
            <w:shd w:val="clear" w:color="auto" w:fill="808080" w:themeFill="background1" w:themeFillShade="80"/>
          </w:tcPr>
          <w:p w:rsidR="005B379A" w:rsidRPr="000E34A0" w:rsidRDefault="005B379A" w:rsidP="00286AC9">
            <w:pPr>
              <w:autoSpaceDE w:val="0"/>
              <w:autoSpaceDN w:val="0"/>
              <w:adjustRightInd w:val="0"/>
              <w:jc w:val="center"/>
              <w:cnfStyle w:val="000000000000"/>
              <w:rPr>
                <w:rFonts w:ascii="Bookman Old Style" w:eastAsiaTheme="minorHAnsi" w:hAnsi="Bookman Old Style" w:cs="Calibri"/>
                <w:b/>
                <w:bCs/>
                <w:color w:val="000000"/>
                <w:sz w:val="18"/>
                <w:szCs w:val="18"/>
                <w:lang w:val="fr-FR"/>
              </w:rPr>
            </w:pPr>
          </w:p>
        </w:tc>
        <w:tc>
          <w:tcPr>
            <w:cnfStyle w:val="000010000000"/>
            <w:tcW w:w="993" w:type="dxa"/>
            <w:shd w:val="clear" w:color="auto" w:fill="FFFFFF" w:themeFill="background1"/>
          </w:tcPr>
          <w:p w:rsidR="005B379A" w:rsidRDefault="00EA02B0" w:rsidP="00286AC9">
            <w:pPr>
              <w:autoSpaceDE w:val="0"/>
              <w:autoSpaceDN w:val="0"/>
              <w:adjustRightInd w:val="0"/>
              <w:jc w:val="center"/>
              <w:rPr>
                <w:rFonts w:ascii="Bookman Old Style" w:eastAsiaTheme="minorHAnsi" w:hAnsi="Bookman Old Style" w:cs="Calibri"/>
                <w:color w:val="000000"/>
                <w:sz w:val="18"/>
                <w:szCs w:val="18"/>
                <w:lang w:val="fr-FR"/>
              </w:rPr>
            </w:pPr>
            <w:r>
              <w:rPr>
                <w:rFonts w:ascii="Bookman Old Style" w:eastAsiaTheme="minorHAnsi" w:hAnsi="Bookman Old Style" w:cs="Calibri"/>
                <w:color w:val="000000"/>
                <w:sz w:val="18"/>
                <w:szCs w:val="18"/>
                <w:lang w:val="fr-FR"/>
              </w:rPr>
              <w:t>14</w:t>
            </w:r>
          </w:p>
        </w:tc>
        <w:tc>
          <w:tcPr>
            <w:tcW w:w="567" w:type="dxa"/>
            <w:shd w:val="clear" w:color="auto" w:fill="808080" w:themeFill="background1" w:themeFillShade="80"/>
          </w:tcPr>
          <w:p w:rsidR="005B379A" w:rsidRPr="000E34A0" w:rsidRDefault="005B379A" w:rsidP="00ED12C1">
            <w:pPr>
              <w:autoSpaceDE w:val="0"/>
              <w:autoSpaceDN w:val="0"/>
              <w:adjustRightInd w:val="0"/>
              <w:jc w:val="center"/>
              <w:cnfStyle w:val="000000000000"/>
              <w:rPr>
                <w:rFonts w:ascii="Bookman Old Style" w:eastAsiaTheme="minorHAnsi" w:hAnsi="Bookman Old Style" w:cs="Calibri"/>
                <w:color w:val="000000"/>
                <w:sz w:val="18"/>
                <w:szCs w:val="18"/>
                <w:lang w:val="fr-FR"/>
              </w:rPr>
            </w:pPr>
          </w:p>
        </w:tc>
      </w:tr>
      <w:tr w:rsidR="00B96310" w:rsidRPr="000E34A0" w:rsidTr="00EA02B0">
        <w:trPr>
          <w:cnfStyle w:val="000000100000"/>
          <w:trHeight w:val="262"/>
        </w:trPr>
        <w:tc>
          <w:tcPr>
            <w:cnfStyle w:val="001000000000"/>
            <w:tcW w:w="1231" w:type="dxa"/>
          </w:tcPr>
          <w:p w:rsidR="00286AC9" w:rsidRPr="003172C3" w:rsidRDefault="00FA5738" w:rsidP="00286AC9">
            <w:pPr>
              <w:rPr>
                <w:rFonts w:ascii="Bookman Old Style" w:hAnsi="Bookman Old Style"/>
                <w:sz w:val="18"/>
                <w:szCs w:val="18"/>
                <w:lang w:val="en-US"/>
              </w:rPr>
            </w:pPr>
            <w:r>
              <w:rPr>
                <w:rFonts w:ascii="Bookman Old Style" w:hAnsi="Bookman Old Style"/>
                <w:sz w:val="18"/>
                <w:szCs w:val="18"/>
                <w:lang w:val="en-US"/>
              </w:rPr>
              <w:t>TOTAL</w:t>
            </w:r>
          </w:p>
        </w:tc>
        <w:tc>
          <w:tcPr>
            <w:cnfStyle w:val="000010000000"/>
            <w:tcW w:w="649" w:type="dxa"/>
          </w:tcPr>
          <w:p w:rsidR="00286AC9" w:rsidRDefault="006E1FA7" w:rsidP="00286AC9">
            <w:pPr>
              <w:autoSpaceDE w:val="0"/>
              <w:autoSpaceDN w:val="0"/>
              <w:adjustRightInd w:val="0"/>
              <w:jc w:val="center"/>
              <w:rPr>
                <w:rFonts w:ascii="Bookman Old Style" w:eastAsiaTheme="minorHAnsi" w:hAnsi="Bookman Old Style" w:cs="Calibri"/>
                <w:b/>
                <w:bCs/>
                <w:color w:val="000000"/>
                <w:sz w:val="18"/>
                <w:szCs w:val="18"/>
                <w:lang w:val="fr-FR"/>
              </w:rPr>
            </w:pPr>
            <w:r>
              <w:rPr>
                <w:rFonts w:ascii="Bookman Old Style" w:eastAsiaTheme="minorHAnsi" w:hAnsi="Bookman Old Style" w:cs="Calibri"/>
                <w:b/>
                <w:bCs/>
                <w:color w:val="000000"/>
                <w:sz w:val="18"/>
                <w:szCs w:val="18"/>
                <w:lang w:val="fr-FR"/>
              </w:rPr>
              <w:t>209</w:t>
            </w:r>
          </w:p>
        </w:tc>
        <w:tc>
          <w:tcPr>
            <w:tcW w:w="642" w:type="dxa"/>
          </w:tcPr>
          <w:p w:rsidR="00286AC9" w:rsidRDefault="00EA02B0" w:rsidP="00286AC9">
            <w:pPr>
              <w:autoSpaceDE w:val="0"/>
              <w:autoSpaceDN w:val="0"/>
              <w:adjustRightInd w:val="0"/>
              <w:jc w:val="center"/>
              <w:cnfStyle w:val="000000100000"/>
              <w:rPr>
                <w:rFonts w:ascii="Bookman Old Style" w:eastAsiaTheme="minorHAnsi" w:hAnsi="Bookman Old Style" w:cs="Calibri"/>
                <w:b/>
                <w:bCs/>
                <w:color w:val="000000"/>
                <w:sz w:val="18"/>
                <w:szCs w:val="18"/>
                <w:lang w:val="fr-FR"/>
              </w:rPr>
            </w:pPr>
            <w:r>
              <w:rPr>
                <w:rFonts w:ascii="Bookman Old Style" w:eastAsiaTheme="minorHAnsi" w:hAnsi="Bookman Old Style" w:cs="Calibri"/>
                <w:b/>
                <w:bCs/>
                <w:color w:val="000000"/>
                <w:sz w:val="18"/>
                <w:szCs w:val="18"/>
                <w:lang w:val="fr-FR"/>
              </w:rPr>
              <w:t>73</w:t>
            </w:r>
          </w:p>
        </w:tc>
        <w:tc>
          <w:tcPr>
            <w:cnfStyle w:val="000010000000"/>
            <w:tcW w:w="503" w:type="dxa"/>
          </w:tcPr>
          <w:p w:rsidR="00286AC9" w:rsidRDefault="00824DC9" w:rsidP="008368C9">
            <w:pPr>
              <w:autoSpaceDE w:val="0"/>
              <w:autoSpaceDN w:val="0"/>
              <w:adjustRightInd w:val="0"/>
              <w:jc w:val="center"/>
              <w:rPr>
                <w:rFonts w:ascii="Bookman Old Style" w:eastAsiaTheme="minorHAnsi" w:hAnsi="Bookman Old Style" w:cs="Calibri"/>
                <w:b/>
                <w:bCs/>
                <w:color w:val="000000"/>
                <w:sz w:val="18"/>
                <w:szCs w:val="18"/>
                <w:lang w:val="fr-FR"/>
              </w:rPr>
            </w:pPr>
            <w:r>
              <w:rPr>
                <w:rFonts w:ascii="Bookman Old Style" w:eastAsiaTheme="minorHAnsi" w:hAnsi="Bookman Old Style" w:cs="Calibri"/>
                <w:b/>
                <w:bCs/>
                <w:color w:val="000000"/>
                <w:sz w:val="18"/>
                <w:szCs w:val="18"/>
                <w:lang w:val="fr-FR"/>
              </w:rPr>
              <w:t>4</w:t>
            </w:r>
            <w:r w:rsidR="008368C9">
              <w:rPr>
                <w:rFonts w:ascii="Bookman Old Style" w:eastAsiaTheme="minorHAnsi" w:hAnsi="Bookman Old Style" w:cs="Calibri"/>
                <w:b/>
                <w:bCs/>
                <w:color w:val="000000"/>
                <w:sz w:val="18"/>
                <w:szCs w:val="18"/>
                <w:lang w:val="fr-FR"/>
              </w:rPr>
              <w:t>1</w:t>
            </w:r>
          </w:p>
        </w:tc>
        <w:tc>
          <w:tcPr>
            <w:tcW w:w="509" w:type="dxa"/>
          </w:tcPr>
          <w:p w:rsidR="00286AC9" w:rsidRDefault="00E749EA" w:rsidP="006E1FA7">
            <w:pPr>
              <w:autoSpaceDE w:val="0"/>
              <w:autoSpaceDN w:val="0"/>
              <w:adjustRightInd w:val="0"/>
              <w:jc w:val="center"/>
              <w:cnfStyle w:val="000000100000"/>
              <w:rPr>
                <w:rFonts w:ascii="Bookman Old Style" w:eastAsiaTheme="minorHAnsi" w:hAnsi="Bookman Old Style" w:cs="Calibri"/>
                <w:b/>
                <w:bCs/>
                <w:color w:val="000000"/>
                <w:sz w:val="18"/>
                <w:szCs w:val="18"/>
                <w:lang w:val="fr-FR"/>
              </w:rPr>
            </w:pPr>
            <w:r>
              <w:rPr>
                <w:rFonts w:ascii="Bookman Old Style" w:eastAsiaTheme="minorHAnsi" w:hAnsi="Bookman Old Style" w:cs="Calibri"/>
                <w:b/>
                <w:bCs/>
                <w:color w:val="000000"/>
                <w:sz w:val="18"/>
                <w:szCs w:val="18"/>
                <w:lang w:val="fr-FR"/>
              </w:rPr>
              <w:t>4</w:t>
            </w:r>
            <w:r w:rsidR="006E1FA7">
              <w:rPr>
                <w:rFonts w:ascii="Bookman Old Style" w:eastAsiaTheme="minorHAnsi" w:hAnsi="Bookman Old Style" w:cs="Calibri"/>
                <w:b/>
                <w:bCs/>
                <w:color w:val="000000"/>
                <w:sz w:val="18"/>
                <w:szCs w:val="18"/>
                <w:lang w:val="fr-FR"/>
              </w:rPr>
              <w:t>2</w:t>
            </w:r>
          </w:p>
        </w:tc>
        <w:tc>
          <w:tcPr>
            <w:cnfStyle w:val="000010000000"/>
            <w:tcW w:w="509" w:type="dxa"/>
          </w:tcPr>
          <w:p w:rsidR="00286AC9" w:rsidRPr="000E34A0" w:rsidRDefault="00C129AE" w:rsidP="00286AC9">
            <w:pPr>
              <w:autoSpaceDE w:val="0"/>
              <w:autoSpaceDN w:val="0"/>
              <w:adjustRightInd w:val="0"/>
              <w:jc w:val="center"/>
              <w:rPr>
                <w:rFonts w:ascii="Bookman Old Style" w:eastAsiaTheme="minorHAnsi" w:hAnsi="Bookman Old Style" w:cs="Calibri"/>
                <w:b/>
                <w:bCs/>
                <w:color w:val="000000"/>
                <w:sz w:val="18"/>
                <w:szCs w:val="18"/>
                <w:lang w:val="fr-FR"/>
              </w:rPr>
            </w:pPr>
            <w:r>
              <w:rPr>
                <w:rFonts w:ascii="Bookman Old Style" w:eastAsiaTheme="minorHAnsi" w:hAnsi="Bookman Old Style" w:cs="Calibri"/>
                <w:b/>
                <w:bCs/>
                <w:color w:val="000000"/>
                <w:sz w:val="18"/>
                <w:szCs w:val="18"/>
                <w:lang w:val="fr-FR"/>
              </w:rPr>
              <w:t>12</w:t>
            </w:r>
          </w:p>
        </w:tc>
        <w:tc>
          <w:tcPr>
            <w:tcW w:w="509" w:type="dxa"/>
          </w:tcPr>
          <w:p w:rsidR="00286AC9" w:rsidRPr="000E34A0" w:rsidRDefault="00F3094D" w:rsidP="00286AC9">
            <w:pPr>
              <w:autoSpaceDE w:val="0"/>
              <w:autoSpaceDN w:val="0"/>
              <w:adjustRightInd w:val="0"/>
              <w:jc w:val="center"/>
              <w:cnfStyle w:val="000000100000"/>
              <w:rPr>
                <w:rFonts w:ascii="Bookman Old Style" w:eastAsiaTheme="minorHAnsi" w:hAnsi="Bookman Old Style" w:cs="Calibri"/>
                <w:b/>
                <w:bCs/>
                <w:color w:val="000000"/>
                <w:sz w:val="18"/>
                <w:szCs w:val="18"/>
                <w:lang w:val="fr-FR"/>
              </w:rPr>
            </w:pPr>
            <w:r>
              <w:rPr>
                <w:rFonts w:ascii="Bookman Old Style" w:eastAsiaTheme="minorHAnsi" w:hAnsi="Bookman Old Style" w:cs="Calibri"/>
                <w:b/>
                <w:bCs/>
                <w:color w:val="000000"/>
                <w:sz w:val="18"/>
                <w:szCs w:val="18"/>
                <w:lang w:val="fr-FR"/>
              </w:rPr>
              <w:t>02</w:t>
            </w:r>
          </w:p>
        </w:tc>
        <w:tc>
          <w:tcPr>
            <w:cnfStyle w:val="000010000000"/>
            <w:tcW w:w="509" w:type="dxa"/>
            <w:shd w:val="clear" w:color="auto" w:fill="808080" w:themeFill="background1" w:themeFillShade="80"/>
          </w:tcPr>
          <w:p w:rsidR="00286AC9" w:rsidRPr="000E34A0" w:rsidRDefault="00286AC9" w:rsidP="00286AC9">
            <w:pPr>
              <w:autoSpaceDE w:val="0"/>
              <w:autoSpaceDN w:val="0"/>
              <w:adjustRightInd w:val="0"/>
              <w:jc w:val="center"/>
              <w:rPr>
                <w:rFonts w:ascii="Bookman Old Style" w:eastAsiaTheme="minorHAnsi" w:hAnsi="Bookman Old Style" w:cs="Calibri"/>
                <w:b/>
                <w:bCs/>
                <w:color w:val="000000"/>
                <w:sz w:val="18"/>
                <w:szCs w:val="18"/>
                <w:lang w:val="fr-FR"/>
              </w:rPr>
            </w:pPr>
          </w:p>
        </w:tc>
        <w:tc>
          <w:tcPr>
            <w:tcW w:w="509" w:type="dxa"/>
          </w:tcPr>
          <w:p w:rsidR="00286AC9" w:rsidRDefault="006E1FA7" w:rsidP="00286AC9">
            <w:pPr>
              <w:autoSpaceDE w:val="0"/>
              <w:autoSpaceDN w:val="0"/>
              <w:adjustRightInd w:val="0"/>
              <w:jc w:val="center"/>
              <w:cnfStyle w:val="000000100000"/>
              <w:rPr>
                <w:rFonts w:ascii="Bookman Old Style" w:eastAsiaTheme="minorHAnsi" w:hAnsi="Bookman Old Style" w:cs="Calibri"/>
                <w:b/>
                <w:bCs/>
                <w:color w:val="000000"/>
                <w:sz w:val="18"/>
                <w:szCs w:val="18"/>
                <w:lang w:val="fr-FR"/>
              </w:rPr>
            </w:pPr>
            <w:r>
              <w:rPr>
                <w:rFonts w:ascii="Bookman Old Style" w:eastAsiaTheme="minorHAnsi" w:hAnsi="Bookman Old Style" w:cs="Calibri"/>
                <w:b/>
                <w:bCs/>
                <w:color w:val="000000"/>
                <w:sz w:val="18"/>
                <w:szCs w:val="18"/>
                <w:lang w:val="fr-FR"/>
              </w:rPr>
              <w:t>39</w:t>
            </w:r>
          </w:p>
        </w:tc>
        <w:tc>
          <w:tcPr>
            <w:cnfStyle w:val="000010000000"/>
            <w:tcW w:w="649" w:type="dxa"/>
          </w:tcPr>
          <w:p w:rsidR="00286AC9" w:rsidRPr="00261D99" w:rsidRDefault="006E1FA7" w:rsidP="00795CA2">
            <w:pPr>
              <w:autoSpaceDE w:val="0"/>
              <w:autoSpaceDN w:val="0"/>
              <w:adjustRightInd w:val="0"/>
              <w:jc w:val="center"/>
              <w:rPr>
                <w:rFonts w:ascii="Bookman Old Style" w:eastAsiaTheme="minorHAnsi" w:hAnsi="Bookman Old Style" w:cs="Calibri"/>
                <w:b/>
                <w:color w:val="000000"/>
                <w:sz w:val="18"/>
                <w:szCs w:val="18"/>
                <w:lang w:val="fr-FR"/>
              </w:rPr>
            </w:pPr>
            <w:r>
              <w:rPr>
                <w:rFonts w:ascii="Bookman Old Style" w:eastAsiaTheme="minorHAnsi" w:hAnsi="Bookman Old Style" w:cs="Calibri"/>
                <w:b/>
                <w:color w:val="000000"/>
                <w:sz w:val="18"/>
                <w:szCs w:val="18"/>
                <w:lang w:val="fr-FR"/>
              </w:rPr>
              <w:t>170</w:t>
            </w:r>
          </w:p>
        </w:tc>
        <w:tc>
          <w:tcPr>
            <w:tcW w:w="680" w:type="dxa"/>
            <w:shd w:val="clear" w:color="auto" w:fill="808080" w:themeFill="background1" w:themeFillShade="80"/>
          </w:tcPr>
          <w:p w:rsidR="00286AC9" w:rsidRPr="00261D99" w:rsidRDefault="00286AC9" w:rsidP="00286AC9">
            <w:pPr>
              <w:autoSpaceDE w:val="0"/>
              <w:autoSpaceDN w:val="0"/>
              <w:adjustRightInd w:val="0"/>
              <w:cnfStyle w:val="000000100000"/>
              <w:rPr>
                <w:rFonts w:ascii="Bookman Old Style" w:eastAsiaTheme="minorHAnsi" w:hAnsi="Bookman Old Style" w:cs="Calibri"/>
                <w:b/>
                <w:bCs/>
                <w:color w:val="000000"/>
                <w:sz w:val="18"/>
                <w:szCs w:val="18"/>
                <w:lang w:val="fr-FR"/>
              </w:rPr>
            </w:pPr>
          </w:p>
        </w:tc>
        <w:tc>
          <w:tcPr>
            <w:cnfStyle w:val="000010000000"/>
            <w:tcW w:w="898" w:type="dxa"/>
            <w:gridSpan w:val="2"/>
          </w:tcPr>
          <w:p w:rsidR="00286AC9" w:rsidRPr="00261D99" w:rsidRDefault="00E8776B" w:rsidP="002A3371">
            <w:pPr>
              <w:autoSpaceDE w:val="0"/>
              <w:autoSpaceDN w:val="0"/>
              <w:adjustRightInd w:val="0"/>
              <w:jc w:val="center"/>
              <w:rPr>
                <w:rFonts w:ascii="Bookman Old Style" w:eastAsiaTheme="minorHAnsi" w:hAnsi="Bookman Old Style" w:cs="Calibri"/>
                <w:b/>
                <w:color w:val="000000"/>
                <w:sz w:val="18"/>
                <w:szCs w:val="18"/>
                <w:lang w:val="fr-FR"/>
              </w:rPr>
            </w:pPr>
            <w:r>
              <w:rPr>
                <w:rFonts w:ascii="Bookman Old Style" w:eastAsiaTheme="minorHAnsi" w:hAnsi="Bookman Old Style" w:cs="Calibri"/>
                <w:b/>
                <w:color w:val="000000"/>
                <w:sz w:val="18"/>
                <w:szCs w:val="18"/>
                <w:lang w:val="fr-FR"/>
              </w:rPr>
              <w:t>12</w:t>
            </w:r>
            <w:r w:rsidR="002A3371">
              <w:rPr>
                <w:rFonts w:ascii="Bookman Old Style" w:eastAsiaTheme="minorHAnsi" w:hAnsi="Bookman Old Style" w:cs="Calibri"/>
                <w:b/>
                <w:color w:val="000000"/>
                <w:sz w:val="18"/>
                <w:szCs w:val="18"/>
                <w:lang w:val="fr-FR"/>
              </w:rPr>
              <w:t>7</w:t>
            </w:r>
          </w:p>
        </w:tc>
        <w:tc>
          <w:tcPr>
            <w:tcW w:w="567" w:type="dxa"/>
            <w:shd w:val="clear" w:color="auto" w:fill="808080" w:themeFill="background1" w:themeFillShade="80"/>
          </w:tcPr>
          <w:p w:rsidR="00286AC9" w:rsidRPr="00261D99" w:rsidRDefault="00286AC9" w:rsidP="00286AC9">
            <w:pPr>
              <w:autoSpaceDE w:val="0"/>
              <w:autoSpaceDN w:val="0"/>
              <w:adjustRightInd w:val="0"/>
              <w:cnfStyle w:val="000000100000"/>
              <w:rPr>
                <w:rFonts w:ascii="Bookman Old Style" w:eastAsiaTheme="minorHAnsi" w:hAnsi="Bookman Old Style" w:cs="Calibri"/>
                <w:b/>
                <w:bCs/>
                <w:color w:val="000000"/>
                <w:sz w:val="18"/>
                <w:szCs w:val="18"/>
                <w:lang w:val="fr-FR"/>
              </w:rPr>
            </w:pPr>
          </w:p>
        </w:tc>
        <w:tc>
          <w:tcPr>
            <w:cnfStyle w:val="000010000000"/>
            <w:tcW w:w="709" w:type="dxa"/>
          </w:tcPr>
          <w:p w:rsidR="00286AC9" w:rsidRPr="00261D99" w:rsidRDefault="006E1FA7" w:rsidP="00795CA2">
            <w:pPr>
              <w:autoSpaceDE w:val="0"/>
              <w:autoSpaceDN w:val="0"/>
              <w:adjustRightInd w:val="0"/>
              <w:jc w:val="center"/>
              <w:rPr>
                <w:rFonts w:ascii="Bookman Old Style" w:eastAsiaTheme="minorHAnsi" w:hAnsi="Bookman Old Style" w:cs="Calibri"/>
                <w:b/>
                <w:color w:val="000000"/>
                <w:sz w:val="18"/>
                <w:szCs w:val="18"/>
                <w:lang w:val="fr-FR"/>
              </w:rPr>
            </w:pPr>
            <w:r>
              <w:rPr>
                <w:rFonts w:ascii="Bookman Old Style" w:eastAsiaTheme="minorHAnsi" w:hAnsi="Bookman Old Style" w:cs="Calibri"/>
                <w:b/>
                <w:color w:val="000000"/>
                <w:sz w:val="18"/>
                <w:szCs w:val="18"/>
                <w:lang w:val="fr-FR"/>
              </w:rPr>
              <w:t>170</w:t>
            </w:r>
          </w:p>
        </w:tc>
        <w:tc>
          <w:tcPr>
            <w:tcW w:w="708" w:type="dxa"/>
            <w:shd w:val="clear" w:color="auto" w:fill="808080" w:themeFill="background1" w:themeFillShade="80"/>
          </w:tcPr>
          <w:p w:rsidR="00286AC9" w:rsidRPr="00261D99" w:rsidRDefault="00286AC9" w:rsidP="00286AC9">
            <w:pPr>
              <w:autoSpaceDE w:val="0"/>
              <w:autoSpaceDN w:val="0"/>
              <w:adjustRightInd w:val="0"/>
              <w:jc w:val="center"/>
              <w:cnfStyle w:val="000000100000"/>
              <w:rPr>
                <w:rFonts w:ascii="Bookman Old Style" w:eastAsiaTheme="minorHAnsi" w:hAnsi="Bookman Old Style" w:cs="Calibri"/>
                <w:b/>
                <w:bCs/>
                <w:color w:val="000000"/>
                <w:sz w:val="18"/>
                <w:szCs w:val="18"/>
                <w:lang w:val="fr-FR"/>
              </w:rPr>
            </w:pPr>
          </w:p>
        </w:tc>
        <w:tc>
          <w:tcPr>
            <w:cnfStyle w:val="000010000000"/>
            <w:tcW w:w="993" w:type="dxa"/>
          </w:tcPr>
          <w:p w:rsidR="00286AC9" w:rsidRPr="00261D99" w:rsidRDefault="006E1FA7" w:rsidP="00F75494">
            <w:pPr>
              <w:autoSpaceDE w:val="0"/>
              <w:autoSpaceDN w:val="0"/>
              <w:adjustRightInd w:val="0"/>
              <w:jc w:val="center"/>
              <w:rPr>
                <w:rFonts w:ascii="Bookman Old Style" w:eastAsiaTheme="minorHAnsi" w:hAnsi="Bookman Old Style" w:cs="Calibri"/>
                <w:b/>
                <w:color w:val="000000"/>
                <w:sz w:val="18"/>
                <w:szCs w:val="18"/>
                <w:lang w:val="fr-FR"/>
              </w:rPr>
            </w:pPr>
            <w:r>
              <w:rPr>
                <w:rFonts w:ascii="Bookman Old Style" w:eastAsiaTheme="minorHAnsi" w:hAnsi="Bookman Old Style" w:cs="Calibri"/>
                <w:b/>
                <w:color w:val="000000"/>
                <w:sz w:val="18"/>
                <w:szCs w:val="18"/>
                <w:lang w:val="fr-FR"/>
              </w:rPr>
              <w:t>170</w:t>
            </w:r>
          </w:p>
        </w:tc>
        <w:tc>
          <w:tcPr>
            <w:tcW w:w="567" w:type="dxa"/>
            <w:shd w:val="clear" w:color="auto" w:fill="808080" w:themeFill="background1" w:themeFillShade="80"/>
          </w:tcPr>
          <w:p w:rsidR="00286AC9" w:rsidRPr="000E34A0" w:rsidRDefault="00286AC9" w:rsidP="00ED12C1">
            <w:pPr>
              <w:autoSpaceDE w:val="0"/>
              <w:autoSpaceDN w:val="0"/>
              <w:adjustRightInd w:val="0"/>
              <w:jc w:val="center"/>
              <w:cnfStyle w:val="000000100000"/>
              <w:rPr>
                <w:rFonts w:ascii="Bookman Old Style" w:eastAsiaTheme="minorHAnsi" w:hAnsi="Bookman Old Style" w:cs="Calibri"/>
                <w:color w:val="000000"/>
                <w:sz w:val="18"/>
                <w:szCs w:val="18"/>
                <w:lang w:val="fr-FR"/>
              </w:rPr>
            </w:pPr>
          </w:p>
        </w:tc>
      </w:tr>
    </w:tbl>
    <w:p w:rsidR="00F35B26" w:rsidRDefault="00F35B26" w:rsidP="00F35B26">
      <w:pPr>
        <w:jc w:val="both"/>
        <w:rPr>
          <w:b/>
          <w:bCs/>
          <w:sz w:val="18"/>
          <w:szCs w:val="18"/>
          <w:lang w:val="fr-FR"/>
        </w:rPr>
      </w:pPr>
    </w:p>
    <w:p w:rsidR="00293C2B" w:rsidRDefault="00293C2B" w:rsidP="00F35B26">
      <w:pPr>
        <w:jc w:val="both"/>
        <w:rPr>
          <w:b/>
          <w:bCs/>
          <w:sz w:val="18"/>
          <w:szCs w:val="18"/>
          <w:lang w:val="fr-FR"/>
        </w:rPr>
      </w:pPr>
    </w:p>
    <w:tbl>
      <w:tblPr>
        <w:tblStyle w:val="Tramemoyenne2-Accent2"/>
        <w:tblpPr w:leftFromText="141" w:rightFromText="141" w:vertAnchor="text" w:horzAnchor="margin" w:tblpXSpec="center" w:tblpY="644"/>
        <w:tblW w:w="10827" w:type="dxa"/>
        <w:tblLayout w:type="fixed"/>
        <w:tblLook w:val="00A0"/>
      </w:tblPr>
      <w:tblGrid>
        <w:gridCol w:w="2098"/>
        <w:gridCol w:w="737"/>
        <w:gridCol w:w="680"/>
        <w:gridCol w:w="737"/>
        <w:gridCol w:w="680"/>
        <w:gridCol w:w="907"/>
        <w:gridCol w:w="1020"/>
        <w:gridCol w:w="1304"/>
        <w:gridCol w:w="737"/>
        <w:gridCol w:w="1020"/>
        <w:gridCol w:w="907"/>
      </w:tblGrid>
      <w:tr w:rsidR="00E62D30" w:rsidRPr="000E34A0" w:rsidTr="00811138">
        <w:trPr>
          <w:cnfStyle w:val="100000000000"/>
        </w:trPr>
        <w:tc>
          <w:tcPr>
            <w:cnfStyle w:val="001000000100"/>
            <w:tcW w:w="2098" w:type="dxa"/>
          </w:tcPr>
          <w:p w:rsidR="00E62D30" w:rsidRPr="000E34A0" w:rsidRDefault="00E62D30" w:rsidP="00E62D30">
            <w:pPr>
              <w:jc w:val="center"/>
              <w:rPr>
                <w:rFonts w:ascii="Bookman Old Style" w:eastAsia="Arial Unicode MS" w:hAnsi="Bookman Old Style" w:cs="Tahoma"/>
                <w:b w:val="0"/>
                <w:bCs w:val="0"/>
                <w:sz w:val="18"/>
                <w:szCs w:val="18"/>
              </w:rPr>
            </w:pPr>
            <w:r w:rsidRPr="000E34A0">
              <w:rPr>
                <w:rFonts w:ascii="Bookman Old Style" w:eastAsia="Arial Unicode MS" w:hAnsi="Bookman Old Style" w:cs="Tahoma"/>
                <w:sz w:val="18"/>
                <w:szCs w:val="18"/>
              </w:rPr>
              <w:t>2017</w:t>
            </w:r>
          </w:p>
        </w:tc>
        <w:tc>
          <w:tcPr>
            <w:cnfStyle w:val="000010000000"/>
            <w:tcW w:w="737" w:type="dxa"/>
          </w:tcPr>
          <w:p w:rsidR="00E62D30" w:rsidRDefault="00E62D30" w:rsidP="00E62D30">
            <w:pPr>
              <w:rPr>
                <w:rFonts w:ascii="Bookman Old Style" w:eastAsia="Arial Unicode MS" w:hAnsi="Bookman Old Style" w:cs="Tahoma"/>
                <w:b w:val="0"/>
                <w:bCs w:val="0"/>
                <w:sz w:val="18"/>
                <w:szCs w:val="18"/>
              </w:rPr>
            </w:pPr>
            <w:r w:rsidRPr="000E34A0">
              <w:rPr>
                <w:rFonts w:ascii="Bookman Old Style" w:eastAsia="Arial Unicode MS" w:hAnsi="Bookman Old Style" w:cs="Tahoma"/>
                <w:sz w:val="18"/>
                <w:szCs w:val="18"/>
              </w:rPr>
              <w:t xml:space="preserve">D. </w:t>
            </w:r>
          </w:p>
          <w:p w:rsidR="00E62D30" w:rsidRPr="000E34A0" w:rsidRDefault="00E62D30" w:rsidP="00E62D30">
            <w:pPr>
              <w:rPr>
                <w:rFonts w:ascii="Bookman Old Style" w:eastAsia="Arial Unicode MS" w:hAnsi="Bookman Old Style" w:cs="Tahoma"/>
                <w:b w:val="0"/>
                <w:bCs w:val="0"/>
                <w:sz w:val="18"/>
                <w:szCs w:val="18"/>
              </w:rPr>
            </w:pPr>
            <w:proofErr w:type="spellStart"/>
            <w:r w:rsidRPr="000E34A0">
              <w:rPr>
                <w:rFonts w:ascii="Bookman Old Style" w:eastAsia="Arial Unicode MS" w:hAnsi="Bookman Old Style" w:cs="Tahoma"/>
                <w:sz w:val="18"/>
                <w:szCs w:val="18"/>
              </w:rPr>
              <w:t>Naim</w:t>
            </w:r>
            <w:proofErr w:type="spellEnd"/>
          </w:p>
        </w:tc>
        <w:tc>
          <w:tcPr>
            <w:tcW w:w="680" w:type="dxa"/>
          </w:tcPr>
          <w:p w:rsidR="00E62D30" w:rsidRPr="000E34A0" w:rsidRDefault="00E62D30" w:rsidP="00E62D30">
            <w:pPr>
              <w:cnfStyle w:val="100000000000"/>
              <w:rPr>
                <w:rFonts w:ascii="Bookman Old Style" w:eastAsia="Arial Unicode MS" w:hAnsi="Bookman Old Style" w:cs="Tahoma"/>
                <w:b w:val="0"/>
                <w:bCs w:val="0"/>
                <w:sz w:val="18"/>
                <w:szCs w:val="18"/>
              </w:rPr>
            </w:pPr>
            <w:r w:rsidRPr="000E34A0">
              <w:rPr>
                <w:rFonts w:ascii="Bookman Old Style" w:eastAsia="Arial Unicode MS" w:hAnsi="Bookman Old Style" w:cs="Tahoma"/>
                <w:sz w:val="18"/>
                <w:szCs w:val="18"/>
              </w:rPr>
              <w:t>El Mina</w:t>
            </w:r>
          </w:p>
        </w:tc>
        <w:tc>
          <w:tcPr>
            <w:cnfStyle w:val="000010000000"/>
            <w:tcW w:w="737" w:type="dxa"/>
          </w:tcPr>
          <w:p w:rsidR="00E62D30" w:rsidRPr="000E34A0" w:rsidRDefault="00E62D30" w:rsidP="00E62D30">
            <w:pPr>
              <w:rPr>
                <w:rFonts w:ascii="Bookman Old Style" w:eastAsia="Arial Unicode MS" w:hAnsi="Bookman Old Style" w:cs="Tahoma"/>
                <w:b w:val="0"/>
                <w:bCs w:val="0"/>
                <w:sz w:val="18"/>
                <w:szCs w:val="18"/>
              </w:rPr>
            </w:pPr>
            <w:proofErr w:type="spellStart"/>
            <w:r w:rsidRPr="000E34A0">
              <w:rPr>
                <w:rFonts w:ascii="Bookman Old Style" w:eastAsia="Arial Unicode MS" w:hAnsi="Bookman Old Style" w:cs="Tahoma"/>
                <w:sz w:val="18"/>
                <w:szCs w:val="18"/>
              </w:rPr>
              <w:t>Ryad</w:t>
            </w:r>
            <w:proofErr w:type="spellEnd"/>
          </w:p>
        </w:tc>
        <w:tc>
          <w:tcPr>
            <w:tcW w:w="680" w:type="dxa"/>
          </w:tcPr>
          <w:p w:rsidR="00E62D30" w:rsidRPr="000E34A0" w:rsidRDefault="00E62D30" w:rsidP="00E62D30">
            <w:pPr>
              <w:cnfStyle w:val="100000000000"/>
              <w:rPr>
                <w:rFonts w:ascii="Bookman Old Style" w:eastAsia="Arial Unicode MS" w:hAnsi="Bookman Old Style" w:cs="Tahoma"/>
                <w:sz w:val="18"/>
                <w:szCs w:val="18"/>
              </w:rPr>
            </w:pPr>
            <w:proofErr w:type="spellStart"/>
            <w:r>
              <w:rPr>
                <w:rFonts w:ascii="Bookman Old Style" w:eastAsia="Arial Unicode MS" w:hAnsi="Bookman Old Style" w:cs="Tahoma"/>
                <w:sz w:val="18"/>
                <w:szCs w:val="18"/>
              </w:rPr>
              <w:t>Ksar</w:t>
            </w:r>
            <w:proofErr w:type="spellEnd"/>
          </w:p>
        </w:tc>
        <w:tc>
          <w:tcPr>
            <w:cnfStyle w:val="000010000000"/>
            <w:tcW w:w="907" w:type="dxa"/>
          </w:tcPr>
          <w:p w:rsidR="00E62D30" w:rsidRPr="000E34A0" w:rsidRDefault="00E62D30" w:rsidP="00E62D30">
            <w:pPr>
              <w:rPr>
                <w:rFonts w:ascii="Bookman Old Style" w:eastAsia="Arial Unicode MS" w:hAnsi="Bookman Old Style" w:cs="Tahoma"/>
                <w:b w:val="0"/>
                <w:bCs w:val="0"/>
                <w:sz w:val="18"/>
                <w:szCs w:val="18"/>
              </w:rPr>
            </w:pPr>
            <w:proofErr w:type="spellStart"/>
            <w:r w:rsidRPr="000E34A0">
              <w:rPr>
                <w:rFonts w:ascii="Bookman Old Style" w:eastAsia="Arial Unicode MS" w:hAnsi="Bookman Old Style" w:cs="Tahoma"/>
                <w:sz w:val="18"/>
                <w:szCs w:val="18"/>
              </w:rPr>
              <w:t>Arafatt</w:t>
            </w:r>
            <w:proofErr w:type="spellEnd"/>
          </w:p>
        </w:tc>
        <w:tc>
          <w:tcPr>
            <w:tcW w:w="1020" w:type="dxa"/>
          </w:tcPr>
          <w:p w:rsidR="00E62D30" w:rsidRPr="000E34A0" w:rsidRDefault="00E62D30" w:rsidP="00E62D30">
            <w:pPr>
              <w:cnfStyle w:val="100000000000"/>
              <w:rPr>
                <w:rFonts w:ascii="Bookman Old Style" w:eastAsia="Arial Unicode MS" w:hAnsi="Bookman Old Style" w:cs="Tahoma"/>
                <w:b w:val="0"/>
                <w:bCs w:val="0"/>
                <w:sz w:val="18"/>
                <w:szCs w:val="18"/>
              </w:rPr>
            </w:pPr>
            <w:proofErr w:type="spellStart"/>
            <w:r w:rsidRPr="000E34A0">
              <w:rPr>
                <w:rFonts w:ascii="Bookman Old Style" w:eastAsia="Arial Unicode MS" w:hAnsi="Bookman Old Style" w:cs="Tahoma"/>
                <w:sz w:val="18"/>
                <w:szCs w:val="18"/>
              </w:rPr>
              <w:t>Teyarett</w:t>
            </w:r>
            <w:proofErr w:type="spellEnd"/>
          </w:p>
        </w:tc>
        <w:tc>
          <w:tcPr>
            <w:cnfStyle w:val="000010000000"/>
            <w:tcW w:w="1304" w:type="dxa"/>
          </w:tcPr>
          <w:p w:rsidR="00E62D30" w:rsidRPr="000E34A0" w:rsidRDefault="00E62D30" w:rsidP="00E62D30">
            <w:pPr>
              <w:rPr>
                <w:rFonts w:ascii="Bookman Old Style" w:eastAsia="Arial Unicode MS" w:hAnsi="Bookman Old Style" w:cs="Tahoma"/>
                <w:sz w:val="18"/>
                <w:szCs w:val="18"/>
              </w:rPr>
            </w:pPr>
            <w:proofErr w:type="spellStart"/>
            <w:r>
              <w:rPr>
                <w:rFonts w:ascii="Bookman Old Style" w:eastAsia="Arial Unicode MS" w:hAnsi="Bookman Old Style" w:cs="Tahoma"/>
                <w:sz w:val="18"/>
                <w:szCs w:val="18"/>
              </w:rPr>
              <w:t>Toujounine</w:t>
            </w:r>
            <w:proofErr w:type="spellEnd"/>
          </w:p>
        </w:tc>
        <w:tc>
          <w:tcPr>
            <w:tcW w:w="737" w:type="dxa"/>
          </w:tcPr>
          <w:p w:rsidR="00E62D30" w:rsidRPr="000E34A0" w:rsidRDefault="00E62D30" w:rsidP="00E62D30">
            <w:pPr>
              <w:cnfStyle w:val="100000000000"/>
              <w:rPr>
                <w:rFonts w:ascii="Bookman Old Style" w:eastAsia="Arial Unicode MS" w:hAnsi="Bookman Old Style" w:cs="Tahoma"/>
                <w:b w:val="0"/>
                <w:bCs w:val="0"/>
                <w:sz w:val="18"/>
                <w:szCs w:val="18"/>
              </w:rPr>
            </w:pPr>
            <w:r w:rsidRPr="000E34A0">
              <w:rPr>
                <w:rFonts w:ascii="Bookman Old Style" w:eastAsia="Arial Unicode MS" w:hAnsi="Bookman Old Style" w:cs="Tahoma"/>
                <w:sz w:val="18"/>
                <w:szCs w:val="18"/>
              </w:rPr>
              <w:t>T-</w:t>
            </w:r>
            <w:proofErr w:type="spellStart"/>
            <w:r w:rsidRPr="000E34A0">
              <w:rPr>
                <w:rFonts w:ascii="Bookman Old Style" w:eastAsia="Arial Unicode MS" w:hAnsi="Bookman Old Style" w:cs="Tahoma"/>
                <w:sz w:val="18"/>
                <w:szCs w:val="18"/>
              </w:rPr>
              <w:t>Zeina</w:t>
            </w:r>
            <w:proofErr w:type="spellEnd"/>
          </w:p>
        </w:tc>
        <w:tc>
          <w:tcPr>
            <w:cnfStyle w:val="000010000000"/>
            <w:tcW w:w="1020" w:type="dxa"/>
          </w:tcPr>
          <w:p w:rsidR="00E62D30" w:rsidRPr="000E34A0" w:rsidRDefault="00E62D30" w:rsidP="00E62D30">
            <w:pPr>
              <w:ind w:left="72"/>
              <w:rPr>
                <w:rFonts w:ascii="Bookman Old Style" w:eastAsia="Arial Unicode MS" w:hAnsi="Bookman Old Style" w:cs="Tahoma"/>
                <w:b w:val="0"/>
                <w:bCs w:val="0"/>
                <w:sz w:val="18"/>
                <w:szCs w:val="18"/>
              </w:rPr>
            </w:pPr>
            <w:proofErr w:type="spellStart"/>
            <w:r w:rsidRPr="000E34A0">
              <w:rPr>
                <w:rFonts w:ascii="Bookman Old Style" w:eastAsia="Arial Unicode MS" w:hAnsi="Bookman Old Style" w:cs="Tahoma"/>
                <w:sz w:val="18"/>
                <w:szCs w:val="18"/>
              </w:rPr>
              <w:t>Sebkha</w:t>
            </w:r>
            <w:proofErr w:type="spellEnd"/>
          </w:p>
        </w:tc>
        <w:tc>
          <w:tcPr>
            <w:tcW w:w="907" w:type="dxa"/>
          </w:tcPr>
          <w:p w:rsidR="00E62D30" w:rsidRPr="000E34A0" w:rsidRDefault="00E62D30" w:rsidP="00E62D30">
            <w:pPr>
              <w:ind w:left="72"/>
              <w:jc w:val="center"/>
              <w:cnfStyle w:val="100000000000"/>
              <w:rPr>
                <w:rFonts w:ascii="Bookman Old Style" w:eastAsia="Arial Unicode MS" w:hAnsi="Bookman Old Style" w:cs="Tahoma"/>
                <w:b w:val="0"/>
                <w:bCs w:val="0"/>
                <w:sz w:val="18"/>
                <w:szCs w:val="18"/>
              </w:rPr>
            </w:pPr>
            <w:r w:rsidRPr="000E34A0">
              <w:rPr>
                <w:rFonts w:ascii="Bookman Old Style" w:eastAsia="Arial Unicode MS" w:hAnsi="Bookman Old Style" w:cs="Tahoma"/>
                <w:sz w:val="18"/>
                <w:szCs w:val="18"/>
              </w:rPr>
              <w:t>Total</w:t>
            </w:r>
          </w:p>
        </w:tc>
      </w:tr>
      <w:tr w:rsidR="00E62D30" w:rsidRPr="000E34A0" w:rsidTr="00811138">
        <w:trPr>
          <w:cnfStyle w:val="000000100000"/>
          <w:trHeight w:val="227"/>
        </w:trPr>
        <w:tc>
          <w:tcPr>
            <w:cnfStyle w:val="001000000000"/>
            <w:tcW w:w="2098" w:type="dxa"/>
          </w:tcPr>
          <w:p w:rsidR="00E62D30" w:rsidRPr="000E34A0" w:rsidRDefault="00E62D30" w:rsidP="00E62D30">
            <w:pPr>
              <w:rPr>
                <w:rFonts w:ascii="Bookman Old Style" w:eastAsia="Arial Unicode MS" w:hAnsi="Bookman Old Style" w:cs="Tahoma"/>
                <w:sz w:val="18"/>
                <w:szCs w:val="18"/>
                <w:lang w:val="fr-FR"/>
              </w:rPr>
            </w:pPr>
            <w:r w:rsidRPr="000E34A0">
              <w:rPr>
                <w:rFonts w:ascii="Bookman Old Style" w:eastAsia="Arial Unicode MS" w:hAnsi="Bookman Old Style" w:cs="Tahoma"/>
                <w:sz w:val="18"/>
                <w:szCs w:val="18"/>
                <w:lang w:val="fr-FR"/>
              </w:rPr>
              <w:t>Ont  accouché</w:t>
            </w:r>
          </w:p>
        </w:tc>
        <w:tc>
          <w:tcPr>
            <w:cnfStyle w:val="000010000000"/>
            <w:tcW w:w="737" w:type="dxa"/>
            <w:shd w:val="clear" w:color="auto" w:fill="D9D9D9" w:themeFill="background1" w:themeFillShade="D9"/>
          </w:tcPr>
          <w:p w:rsidR="00E62D30" w:rsidRPr="000E34A0" w:rsidRDefault="00BA60E4" w:rsidP="00E62D30">
            <w:pPr>
              <w:jc w:val="center"/>
              <w:rPr>
                <w:rFonts w:ascii="Bookman Old Style" w:eastAsia="Arial Unicode MS" w:hAnsi="Bookman Old Style" w:cs="Tahoma"/>
                <w:sz w:val="18"/>
                <w:szCs w:val="18"/>
              </w:rPr>
            </w:pPr>
            <w:r>
              <w:rPr>
                <w:rFonts w:ascii="Bookman Old Style" w:eastAsia="Arial Unicode MS" w:hAnsi="Bookman Old Style" w:cs="Tahoma"/>
                <w:sz w:val="18"/>
                <w:szCs w:val="18"/>
              </w:rPr>
              <w:t>1</w:t>
            </w:r>
          </w:p>
        </w:tc>
        <w:tc>
          <w:tcPr>
            <w:tcW w:w="680" w:type="dxa"/>
          </w:tcPr>
          <w:p w:rsidR="00E62D30" w:rsidRPr="000E34A0" w:rsidRDefault="00293C2B" w:rsidP="00E62D30">
            <w:pPr>
              <w:jc w:val="center"/>
              <w:cnfStyle w:val="000000100000"/>
              <w:rPr>
                <w:rFonts w:ascii="Bookman Old Style" w:eastAsia="Arial Unicode MS" w:hAnsi="Bookman Old Style" w:cs="Tahoma"/>
                <w:sz w:val="18"/>
                <w:szCs w:val="18"/>
              </w:rPr>
            </w:pPr>
            <w:r>
              <w:rPr>
                <w:rFonts w:ascii="Bookman Old Style" w:eastAsia="Arial Unicode MS" w:hAnsi="Bookman Old Style" w:cs="Tahoma"/>
                <w:sz w:val="18"/>
                <w:szCs w:val="18"/>
              </w:rPr>
              <w:t>3</w:t>
            </w:r>
          </w:p>
        </w:tc>
        <w:tc>
          <w:tcPr>
            <w:cnfStyle w:val="000010000000"/>
            <w:tcW w:w="737" w:type="dxa"/>
          </w:tcPr>
          <w:p w:rsidR="00E62D30" w:rsidRPr="000E34A0" w:rsidRDefault="002F44E2" w:rsidP="00E62D30">
            <w:pPr>
              <w:jc w:val="center"/>
              <w:rPr>
                <w:rFonts w:ascii="Bookman Old Style" w:eastAsia="Arial Unicode MS" w:hAnsi="Bookman Old Style" w:cs="Tahoma"/>
                <w:sz w:val="18"/>
                <w:szCs w:val="18"/>
              </w:rPr>
            </w:pPr>
            <w:r>
              <w:rPr>
                <w:rFonts w:ascii="Bookman Old Style" w:eastAsia="Arial Unicode MS" w:hAnsi="Bookman Old Style" w:cs="Tahoma"/>
                <w:sz w:val="18"/>
                <w:szCs w:val="18"/>
              </w:rPr>
              <w:t>4</w:t>
            </w:r>
          </w:p>
        </w:tc>
        <w:tc>
          <w:tcPr>
            <w:tcW w:w="680" w:type="dxa"/>
            <w:shd w:val="clear" w:color="auto" w:fill="808080" w:themeFill="background1" w:themeFillShade="80"/>
          </w:tcPr>
          <w:p w:rsidR="00E62D30" w:rsidRPr="000E34A0" w:rsidRDefault="00E62D30" w:rsidP="00E62D30">
            <w:pPr>
              <w:jc w:val="center"/>
              <w:cnfStyle w:val="000000100000"/>
              <w:rPr>
                <w:rFonts w:ascii="Bookman Old Style" w:eastAsia="Arial Unicode MS" w:hAnsi="Bookman Old Style" w:cs="Tahoma"/>
                <w:sz w:val="18"/>
                <w:szCs w:val="18"/>
              </w:rPr>
            </w:pPr>
          </w:p>
        </w:tc>
        <w:tc>
          <w:tcPr>
            <w:cnfStyle w:val="000010000000"/>
            <w:tcW w:w="907" w:type="dxa"/>
            <w:shd w:val="clear" w:color="auto" w:fill="808080" w:themeFill="background1" w:themeFillShade="80"/>
          </w:tcPr>
          <w:p w:rsidR="00E62D30" w:rsidRPr="000E34A0" w:rsidRDefault="00E62D30" w:rsidP="00E62D30">
            <w:pPr>
              <w:jc w:val="center"/>
              <w:rPr>
                <w:rFonts w:ascii="Bookman Old Style" w:eastAsia="Arial Unicode MS" w:hAnsi="Bookman Old Style" w:cs="Tahoma"/>
                <w:sz w:val="18"/>
                <w:szCs w:val="18"/>
              </w:rPr>
            </w:pPr>
          </w:p>
        </w:tc>
        <w:tc>
          <w:tcPr>
            <w:tcW w:w="1020" w:type="dxa"/>
            <w:shd w:val="clear" w:color="auto" w:fill="D9D9D9" w:themeFill="background1" w:themeFillShade="D9"/>
          </w:tcPr>
          <w:p w:rsidR="00E62D30" w:rsidRPr="000E34A0" w:rsidRDefault="00BA60E4" w:rsidP="00E62D30">
            <w:pPr>
              <w:jc w:val="center"/>
              <w:cnfStyle w:val="000000100000"/>
              <w:rPr>
                <w:rFonts w:ascii="Bookman Old Style" w:eastAsia="Arial Unicode MS" w:hAnsi="Bookman Old Style" w:cs="Tahoma"/>
                <w:sz w:val="18"/>
                <w:szCs w:val="18"/>
              </w:rPr>
            </w:pPr>
            <w:r>
              <w:rPr>
                <w:rFonts w:ascii="Bookman Old Style" w:eastAsia="Arial Unicode MS" w:hAnsi="Bookman Old Style" w:cs="Tahoma"/>
                <w:sz w:val="18"/>
                <w:szCs w:val="18"/>
              </w:rPr>
              <w:t>1</w:t>
            </w:r>
          </w:p>
        </w:tc>
        <w:tc>
          <w:tcPr>
            <w:cnfStyle w:val="000010000000"/>
            <w:tcW w:w="1304" w:type="dxa"/>
            <w:shd w:val="clear" w:color="auto" w:fill="D9D9D9" w:themeFill="background1" w:themeFillShade="D9"/>
          </w:tcPr>
          <w:p w:rsidR="00E62D30" w:rsidRPr="000E34A0" w:rsidRDefault="00BA60E4" w:rsidP="00E62D30">
            <w:pPr>
              <w:jc w:val="center"/>
              <w:rPr>
                <w:rFonts w:ascii="Bookman Old Style" w:eastAsia="Arial Unicode MS" w:hAnsi="Bookman Old Style" w:cs="Tahoma"/>
                <w:sz w:val="18"/>
                <w:szCs w:val="18"/>
              </w:rPr>
            </w:pPr>
            <w:r>
              <w:rPr>
                <w:rFonts w:ascii="Bookman Old Style" w:eastAsia="Arial Unicode MS" w:hAnsi="Bookman Old Style" w:cs="Tahoma"/>
                <w:sz w:val="18"/>
                <w:szCs w:val="18"/>
              </w:rPr>
              <w:t>2</w:t>
            </w:r>
          </w:p>
        </w:tc>
        <w:tc>
          <w:tcPr>
            <w:tcW w:w="737" w:type="dxa"/>
            <w:shd w:val="clear" w:color="auto" w:fill="D9D9D9" w:themeFill="background1" w:themeFillShade="D9"/>
          </w:tcPr>
          <w:p w:rsidR="00E62D30" w:rsidRPr="000E34A0" w:rsidRDefault="00BA60E4" w:rsidP="00E62D30">
            <w:pPr>
              <w:jc w:val="center"/>
              <w:cnfStyle w:val="000000100000"/>
              <w:rPr>
                <w:rFonts w:ascii="Bookman Old Style" w:eastAsia="Arial Unicode MS" w:hAnsi="Bookman Old Style" w:cs="Tahoma"/>
                <w:sz w:val="18"/>
                <w:szCs w:val="18"/>
              </w:rPr>
            </w:pPr>
            <w:r>
              <w:rPr>
                <w:rFonts w:ascii="Bookman Old Style" w:eastAsia="Arial Unicode MS" w:hAnsi="Bookman Old Style" w:cs="Tahoma"/>
                <w:sz w:val="18"/>
                <w:szCs w:val="18"/>
              </w:rPr>
              <w:t>1</w:t>
            </w:r>
          </w:p>
        </w:tc>
        <w:tc>
          <w:tcPr>
            <w:cnfStyle w:val="000010000000"/>
            <w:tcW w:w="1020" w:type="dxa"/>
            <w:shd w:val="clear" w:color="auto" w:fill="808080" w:themeFill="background1" w:themeFillShade="80"/>
          </w:tcPr>
          <w:p w:rsidR="00E62D30" w:rsidRPr="000E34A0" w:rsidRDefault="00E62D30" w:rsidP="00E62D30">
            <w:pPr>
              <w:jc w:val="center"/>
              <w:rPr>
                <w:rFonts w:ascii="Bookman Old Style" w:eastAsia="Arial Unicode MS" w:hAnsi="Bookman Old Style" w:cs="Tahoma"/>
                <w:sz w:val="18"/>
                <w:szCs w:val="18"/>
              </w:rPr>
            </w:pPr>
          </w:p>
        </w:tc>
        <w:tc>
          <w:tcPr>
            <w:tcW w:w="907" w:type="dxa"/>
          </w:tcPr>
          <w:p w:rsidR="00E62D30" w:rsidRPr="000E34A0" w:rsidRDefault="00293C2B" w:rsidP="00E62D30">
            <w:pPr>
              <w:jc w:val="center"/>
              <w:cnfStyle w:val="000000100000"/>
              <w:rPr>
                <w:rFonts w:ascii="Bookman Old Style" w:eastAsia="Arial Unicode MS" w:hAnsi="Bookman Old Style" w:cs="Tahoma"/>
                <w:sz w:val="18"/>
                <w:szCs w:val="18"/>
              </w:rPr>
            </w:pPr>
            <w:r>
              <w:rPr>
                <w:rFonts w:ascii="Bookman Old Style" w:eastAsia="Arial Unicode MS" w:hAnsi="Bookman Old Style" w:cs="Tahoma"/>
                <w:sz w:val="18"/>
                <w:szCs w:val="18"/>
              </w:rPr>
              <w:t>12</w:t>
            </w:r>
          </w:p>
        </w:tc>
      </w:tr>
      <w:tr w:rsidR="00E62D30" w:rsidRPr="000E34A0" w:rsidTr="00811138">
        <w:tc>
          <w:tcPr>
            <w:cnfStyle w:val="001000000000"/>
            <w:tcW w:w="2098" w:type="dxa"/>
          </w:tcPr>
          <w:p w:rsidR="00E62D30" w:rsidRPr="000E34A0" w:rsidRDefault="00E62D30" w:rsidP="00E62D30">
            <w:pPr>
              <w:rPr>
                <w:rFonts w:ascii="Bookman Old Style" w:eastAsia="Arial Unicode MS" w:hAnsi="Bookman Old Style" w:cs="Tahoma"/>
                <w:sz w:val="18"/>
                <w:szCs w:val="18"/>
              </w:rPr>
            </w:pPr>
            <w:proofErr w:type="spellStart"/>
            <w:r w:rsidRPr="000E34A0">
              <w:rPr>
                <w:rFonts w:ascii="Bookman Old Style" w:eastAsia="Arial Unicode MS" w:hAnsi="Bookman Old Style" w:cs="Tahoma"/>
                <w:sz w:val="18"/>
                <w:szCs w:val="18"/>
              </w:rPr>
              <w:t>Avortement</w:t>
            </w:r>
            <w:proofErr w:type="spellEnd"/>
          </w:p>
        </w:tc>
        <w:tc>
          <w:tcPr>
            <w:cnfStyle w:val="000010000000"/>
            <w:tcW w:w="737" w:type="dxa"/>
            <w:shd w:val="clear" w:color="auto" w:fill="808080" w:themeFill="background1" w:themeFillShade="80"/>
          </w:tcPr>
          <w:p w:rsidR="00E62D30" w:rsidRPr="000E34A0" w:rsidRDefault="00E62D30" w:rsidP="00E62D30">
            <w:pPr>
              <w:jc w:val="center"/>
              <w:rPr>
                <w:rFonts w:ascii="Bookman Old Style" w:eastAsia="Arial Unicode MS" w:hAnsi="Bookman Old Style" w:cs="Tahoma"/>
                <w:sz w:val="18"/>
                <w:szCs w:val="18"/>
              </w:rPr>
            </w:pPr>
          </w:p>
        </w:tc>
        <w:tc>
          <w:tcPr>
            <w:tcW w:w="680" w:type="dxa"/>
            <w:shd w:val="clear" w:color="auto" w:fill="808080" w:themeFill="background1" w:themeFillShade="80"/>
          </w:tcPr>
          <w:p w:rsidR="00E62D30" w:rsidRPr="000E34A0" w:rsidRDefault="00E62D30" w:rsidP="00E62D30">
            <w:pPr>
              <w:jc w:val="center"/>
              <w:cnfStyle w:val="000000000000"/>
              <w:rPr>
                <w:rFonts w:ascii="Bookman Old Style" w:eastAsia="Arial Unicode MS" w:hAnsi="Bookman Old Style" w:cs="Tahoma"/>
                <w:sz w:val="18"/>
                <w:szCs w:val="18"/>
              </w:rPr>
            </w:pPr>
          </w:p>
        </w:tc>
        <w:tc>
          <w:tcPr>
            <w:cnfStyle w:val="000010000000"/>
            <w:tcW w:w="737" w:type="dxa"/>
            <w:shd w:val="clear" w:color="auto" w:fill="FFFFFF" w:themeFill="background1"/>
          </w:tcPr>
          <w:p w:rsidR="00E62D30" w:rsidRPr="000E34A0" w:rsidRDefault="002F44E2" w:rsidP="00E62D30">
            <w:pPr>
              <w:jc w:val="center"/>
              <w:rPr>
                <w:rFonts w:ascii="Bookman Old Style" w:eastAsia="Arial Unicode MS" w:hAnsi="Bookman Old Style" w:cs="Tahoma"/>
                <w:sz w:val="18"/>
                <w:szCs w:val="18"/>
              </w:rPr>
            </w:pPr>
            <w:r>
              <w:rPr>
                <w:rFonts w:ascii="Bookman Old Style" w:eastAsia="Arial Unicode MS" w:hAnsi="Bookman Old Style" w:cs="Tahoma"/>
                <w:sz w:val="18"/>
                <w:szCs w:val="18"/>
              </w:rPr>
              <w:t>2</w:t>
            </w:r>
          </w:p>
        </w:tc>
        <w:tc>
          <w:tcPr>
            <w:tcW w:w="680" w:type="dxa"/>
            <w:shd w:val="clear" w:color="auto" w:fill="808080" w:themeFill="background1" w:themeFillShade="80"/>
          </w:tcPr>
          <w:p w:rsidR="00E62D30" w:rsidRPr="000E34A0" w:rsidRDefault="00E62D30" w:rsidP="00E62D30">
            <w:pPr>
              <w:jc w:val="center"/>
              <w:cnfStyle w:val="000000000000"/>
              <w:rPr>
                <w:rFonts w:ascii="Bookman Old Style" w:eastAsia="Arial Unicode MS" w:hAnsi="Bookman Old Style" w:cs="Tahoma"/>
                <w:sz w:val="18"/>
                <w:szCs w:val="18"/>
              </w:rPr>
            </w:pPr>
          </w:p>
        </w:tc>
        <w:tc>
          <w:tcPr>
            <w:cnfStyle w:val="000010000000"/>
            <w:tcW w:w="907" w:type="dxa"/>
            <w:shd w:val="clear" w:color="auto" w:fill="808080" w:themeFill="background1" w:themeFillShade="80"/>
          </w:tcPr>
          <w:p w:rsidR="00E62D30" w:rsidRPr="000E34A0" w:rsidRDefault="00E62D30" w:rsidP="00E62D30">
            <w:pPr>
              <w:jc w:val="center"/>
              <w:rPr>
                <w:rFonts w:ascii="Bookman Old Style" w:eastAsia="Arial Unicode MS" w:hAnsi="Bookman Old Style" w:cs="Tahoma"/>
                <w:sz w:val="18"/>
                <w:szCs w:val="18"/>
              </w:rPr>
            </w:pPr>
          </w:p>
        </w:tc>
        <w:tc>
          <w:tcPr>
            <w:tcW w:w="1020" w:type="dxa"/>
            <w:shd w:val="clear" w:color="auto" w:fill="808080" w:themeFill="background1" w:themeFillShade="80"/>
          </w:tcPr>
          <w:p w:rsidR="00E62D30" w:rsidRPr="000E34A0" w:rsidRDefault="00E62D30" w:rsidP="00E62D30">
            <w:pPr>
              <w:jc w:val="center"/>
              <w:cnfStyle w:val="000000000000"/>
              <w:rPr>
                <w:rFonts w:ascii="Bookman Old Style" w:eastAsia="Arial Unicode MS" w:hAnsi="Bookman Old Style" w:cs="Tahoma"/>
                <w:sz w:val="18"/>
                <w:szCs w:val="18"/>
              </w:rPr>
            </w:pPr>
          </w:p>
        </w:tc>
        <w:tc>
          <w:tcPr>
            <w:cnfStyle w:val="000010000000"/>
            <w:tcW w:w="1304" w:type="dxa"/>
            <w:shd w:val="clear" w:color="auto" w:fill="808080" w:themeFill="background1" w:themeFillShade="80"/>
          </w:tcPr>
          <w:p w:rsidR="00E62D30" w:rsidRPr="000E34A0" w:rsidRDefault="00E62D30" w:rsidP="00E62D30">
            <w:pPr>
              <w:jc w:val="center"/>
              <w:rPr>
                <w:rFonts w:ascii="Bookman Old Style" w:eastAsia="Arial Unicode MS" w:hAnsi="Bookman Old Style" w:cs="Tahoma"/>
                <w:sz w:val="18"/>
                <w:szCs w:val="18"/>
              </w:rPr>
            </w:pPr>
          </w:p>
        </w:tc>
        <w:tc>
          <w:tcPr>
            <w:tcW w:w="737" w:type="dxa"/>
            <w:shd w:val="clear" w:color="auto" w:fill="808080" w:themeFill="background1" w:themeFillShade="80"/>
          </w:tcPr>
          <w:p w:rsidR="00E62D30" w:rsidRPr="000E34A0" w:rsidRDefault="00E62D30" w:rsidP="00E62D30">
            <w:pPr>
              <w:jc w:val="center"/>
              <w:cnfStyle w:val="000000000000"/>
              <w:rPr>
                <w:rFonts w:ascii="Bookman Old Style" w:eastAsia="Arial Unicode MS" w:hAnsi="Bookman Old Style" w:cs="Tahoma"/>
                <w:sz w:val="18"/>
                <w:szCs w:val="18"/>
              </w:rPr>
            </w:pPr>
          </w:p>
        </w:tc>
        <w:tc>
          <w:tcPr>
            <w:cnfStyle w:val="000010000000"/>
            <w:tcW w:w="1020" w:type="dxa"/>
            <w:shd w:val="clear" w:color="auto" w:fill="808080" w:themeFill="background1" w:themeFillShade="80"/>
          </w:tcPr>
          <w:p w:rsidR="00E62D30" w:rsidRPr="000E34A0" w:rsidRDefault="00E62D30" w:rsidP="00E62D30">
            <w:pPr>
              <w:jc w:val="center"/>
              <w:rPr>
                <w:rFonts w:ascii="Bookman Old Style" w:eastAsia="Arial Unicode MS" w:hAnsi="Bookman Old Style" w:cs="Tahoma"/>
                <w:sz w:val="18"/>
                <w:szCs w:val="18"/>
              </w:rPr>
            </w:pPr>
          </w:p>
        </w:tc>
        <w:tc>
          <w:tcPr>
            <w:tcW w:w="907" w:type="dxa"/>
            <w:shd w:val="clear" w:color="auto" w:fill="FFFFFF" w:themeFill="background1"/>
          </w:tcPr>
          <w:p w:rsidR="00E62D30" w:rsidRPr="000E34A0" w:rsidRDefault="002F44E2" w:rsidP="00E62D30">
            <w:pPr>
              <w:jc w:val="center"/>
              <w:cnfStyle w:val="000000000000"/>
              <w:rPr>
                <w:rFonts w:ascii="Bookman Old Style" w:eastAsia="Arial Unicode MS" w:hAnsi="Bookman Old Style" w:cs="Tahoma"/>
                <w:sz w:val="18"/>
                <w:szCs w:val="18"/>
              </w:rPr>
            </w:pPr>
            <w:r>
              <w:rPr>
                <w:rFonts w:ascii="Bookman Old Style" w:eastAsia="Arial Unicode MS" w:hAnsi="Bookman Old Style" w:cs="Tahoma"/>
                <w:sz w:val="18"/>
                <w:szCs w:val="18"/>
              </w:rPr>
              <w:t>02</w:t>
            </w:r>
          </w:p>
        </w:tc>
      </w:tr>
      <w:tr w:rsidR="00E62D30" w:rsidRPr="000E34A0" w:rsidTr="00811138">
        <w:trPr>
          <w:cnfStyle w:val="000000100000"/>
        </w:trPr>
        <w:tc>
          <w:tcPr>
            <w:cnfStyle w:val="001000000000"/>
            <w:tcW w:w="2098" w:type="dxa"/>
          </w:tcPr>
          <w:p w:rsidR="00E62D30" w:rsidRPr="000E34A0" w:rsidRDefault="00E62D30" w:rsidP="00E62D30">
            <w:pPr>
              <w:rPr>
                <w:rFonts w:ascii="Bookman Old Style" w:eastAsia="Arial Unicode MS" w:hAnsi="Bookman Old Style" w:cs="Tahoma"/>
                <w:sz w:val="18"/>
                <w:szCs w:val="18"/>
              </w:rPr>
            </w:pPr>
            <w:proofErr w:type="spellStart"/>
            <w:r>
              <w:rPr>
                <w:rFonts w:ascii="Bookman Old Style" w:eastAsia="Arial Unicode MS" w:hAnsi="Bookman Old Style" w:cs="Tahoma"/>
                <w:sz w:val="18"/>
                <w:szCs w:val="18"/>
              </w:rPr>
              <w:t>N’ont</w:t>
            </w:r>
            <w:proofErr w:type="spellEnd"/>
            <w:r>
              <w:rPr>
                <w:rFonts w:ascii="Bookman Old Style" w:eastAsia="Arial Unicode MS" w:hAnsi="Bookman Old Style" w:cs="Tahoma"/>
                <w:sz w:val="18"/>
                <w:szCs w:val="18"/>
              </w:rPr>
              <w:t xml:space="preserve"> pas </w:t>
            </w:r>
            <w:proofErr w:type="spellStart"/>
            <w:r>
              <w:rPr>
                <w:rFonts w:ascii="Bookman Old Style" w:eastAsia="Arial Unicode MS" w:hAnsi="Bookman Old Style" w:cs="Tahoma"/>
                <w:sz w:val="18"/>
                <w:szCs w:val="18"/>
              </w:rPr>
              <w:t>accouché</w:t>
            </w:r>
            <w:proofErr w:type="spellEnd"/>
          </w:p>
        </w:tc>
        <w:tc>
          <w:tcPr>
            <w:cnfStyle w:val="000010000000"/>
            <w:tcW w:w="737" w:type="dxa"/>
            <w:shd w:val="clear" w:color="auto" w:fill="D9D9D9" w:themeFill="background1" w:themeFillShade="D9"/>
          </w:tcPr>
          <w:p w:rsidR="00E62D30" w:rsidRPr="000E34A0" w:rsidRDefault="001E1A5A" w:rsidP="00E62D30">
            <w:pPr>
              <w:jc w:val="center"/>
              <w:rPr>
                <w:rFonts w:ascii="Bookman Old Style" w:eastAsia="Arial Unicode MS" w:hAnsi="Bookman Old Style" w:cs="Tahoma"/>
                <w:sz w:val="18"/>
                <w:szCs w:val="18"/>
              </w:rPr>
            </w:pPr>
            <w:r>
              <w:rPr>
                <w:rFonts w:ascii="Bookman Old Style" w:eastAsia="Arial Unicode MS" w:hAnsi="Bookman Old Style" w:cs="Tahoma"/>
                <w:sz w:val="18"/>
                <w:szCs w:val="18"/>
              </w:rPr>
              <w:t>6</w:t>
            </w:r>
          </w:p>
        </w:tc>
        <w:tc>
          <w:tcPr>
            <w:tcW w:w="680" w:type="dxa"/>
            <w:shd w:val="clear" w:color="auto" w:fill="D9D9D9" w:themeFill="background1" w:themeFillShade="D9"/>
          </w:tcPr>
          <w:p w:rsidR="00E62D30" w:rsidRPr="000E34A0" w:rsidRDefault="001E1A5A" w:rsidP="00E62D30">
            <w:pPr>
              <w:jc w:val="center"/>
              <w:cnfStyle w:val="000000100000"/>
              <w:rPr>
                <w:rFonts w:ascii="Bookman Old Style" w:eastAsia="Arial Unicode MS" w:hAnsi="Bookman Old Style" w:cs="Tahoma"/>
                <w:sz w:val="18"/>
                <w:szCs w:val="18"/>
              </w:rPr>
            </w:pPr>
            <w:r>
              <w:rPr>
                <w:rFonts w:ascii="Bookman Old Style" w:eastAsia="Arial Unicode MS" w:hAnsi="Bookman Old Style" w:cs="Tahoma"/>
                <w:sz w:val="18"/>
                <w:szCs w:val="18"/>
              </w:rPr>
              <w:t>2</w:t>
            </w:r>
          </w:p>
        </w:tc>
        <w:tc>
          <w:tcPr>
            <w:cnfStyle w:val="000010000000"/>
            <w:tcW w:w="737" w:type="dxa"/>
            <w:shd w:val="clear" w:color="auto" w:fill="D9D9D9" w:themeFill="background1" w:themeFillShade="D9"/>
          </w:tcPr>
          <w:p w:rsidR="00E62D30" w:rsidRPr="000E34A0" w:rsidRDefault="00D70EE3" w:rsidP="00E62D30">
            <w:pPr>
              <w:jc w:val="center"/>
              <w:rPr>
                <w:rFonts w:ascii="Bookman Old Style" w:eastAsia="Arial Unicode MS" w:hAnsi="Bookman Old Style" w:cs="Tahoma"/>
                <w:sz w:val="18"/>
                <w:szCs w:val="18"/>
              </w:rPr>
            </w:pPr>
            <w:r>
              <w:rPr>
                <w:rFonts w:ascii="Bookman Old Style" w:eastAsia="Arial Unicode MS" w:hAnsi="Bookman Old Style" w:cs="Tahoma"/>
                <w:sz w:val="18"/>
                <w:szCs w:val="18"/>
              </w:rPr>
              <w:t>4</w:t>
            </w:r>
          </w:p>
        </w:tc>
        <w:tc>
          <w:tcPr>
            <w:tcW w:w="680" w:type="dxa"/>
            <w:shd w:val="clear" w:color="auto" w:fill="D9D9D9" w:themeFill="background1" w:themeFillShade="D9"/>
          </w:tcPr>
          <w:p w:rsidR="00E62D30" w:rsidRPr="000E34A0" w:rsidRDefault="00E62D30" w:rsidP="00E62D30">
            <w:pPr>
              <w:jc w:val="center"/>
              <w:cnfStyle w:val="000000100000"/>
              <w:rPr>
                <w:rFonts w:ascii="Bookman Old Style" w:eastAsia="Arial Unicode MS" w:hAnsi="Bookman Old Style" w:cs="Tahoma"/>
                <w:sz w:val="18"/>
                <w:szCs w:val="18"/>
              </w:rPr>
            </w:pPr>
          </w:p>
        </w:tc>
        <w:tc>
          <w:tcPr>
            <w:cnfStyle w:val="000010000000"/>
            <w:tcW w:w="907" w:type="dxa"/>
            <w:shd w:val="clear" w:color="auto" w:fill="D9D9D9" w:themeFill="background1" w:themeFillShade="D9"/>
          </w:tcPr>
          <w:p w:rsidR="00E62D30" w:rsidRPr="000E34A0" w:rsidRDefault="00483978" w:rsidP="00E62D30">
            <w:pPr>
              <w:jc w:val="center"/>
              <w:rPr>
                <w:rFonts w:ascii="Bookman Old Style" w:eastAsia="Arial Unicode MS" w:hAnsi="Bookman Old Style" w:cs="Tahoma"/>
                <w:sz w:val="18"/>
                <w:szCs w:val="18"/>
              </w:rPr>
            </w:pPr>
            <w:r>
              <w:rPr>
                <w:rFonts w:ascii="Bookman Old Style" w:eastAsia="Arial Unicode MS" w:hAnsi="Bookman Old Style" w:cs="Tahoma"/>
                <w:sz w:val="18"/>
                <w:szCs w:val="18"/>
              </w:rPr>
              <w:t>4</w:t>
            </w:r>
          </w:p>
        </w:tc>
        <w:tc>
          <w:tcPr>
            <w:tcW w:w="1020" w:type="dxa"/>
            <w:shd w:val="clear" w:color="auto" w:fill="D9D9D9" w:themeFill="background1" w:themeFillShade="D9"/>
          </w:tcPr>
          <w:p w:rsidR="00E62D30" w:rsidRPr="000E34A0" w:rsidRDefault="00E62D30" w:rsidP="00E62D30">
            <w:pPr>
              <w:jc w:val="center"/>
              <w:cnfStyle w:val="000000100000"/>
              <w:rPr>
                <w:rFonts w:ascii="Bookman Old Style" w:eastAsia="Arial Unicode MS" w:hAnsi="Bookman Old Style" w:cs="Tahoma"/>
                <w:sz w:val="18"/>
                <w:szCs w:val="18"/>
              </w:rPr>
            </w:pPr>
          </w:p>
        </w:tc>
        <w:tc>
          <w:tcPr>
            <w:cnfStyle w:val="000010000000"/>
            <w:tcW w:w="1304" w:type="dxa"/>
            <w:shd w:val="clear" w:color="auto" w:fill="D9D9D9" w:themeFill="background1" w:themeFillShade="D9"/>
          </w:tcPr>
          <w:p w:rsidR="00E62D30" w:rsidRPr="000E34A0" w:rsidRDefault="001E1A5A" w:rsidP="00E62D30">
            <w:pPr>
              <w:jc w:val="center"/>
              <w:rPr>
                <w:rFonts w:ascii="Bookman Old Style" w:eastAsia="Arial Unicode MS" w:hAnsi="Bookman Old Style" w:cs="Tahoma"/>
                <w:sz w:val="18"/>
                <w:szCs w:val="18"/>
              </w:rPr>
            </w:pPr>
            <w:r>
              <w:rPr>
                <w:rFonts w:ascii="Bookman Old Style" w:eastAsia="Arial Unicode MS" w:hAnsi="Bookman Old Style" w:cs="Tahoma"/>
                <w:sz w:val="18"/>
                <w:szCs w:val="18"/>
              </w:rPr>
              <w:t>4</w:t>
            </w:r>
          </w:p>
        </w:tc>
        <w:tc>
          <w:tcPr>
            <w:tcW w:w="737" w:type="dxa"/>
            <w:shd w:val="clear" w:color="auto" w:fill="D9D9D9" w:themeFill="background1" w:themeFillShade="D9"/>
          </w:tcPr>
          <w:p w:rsidR="00E62D30" w:rsidRPr="000E34A0" w:rsidRDefault="002F44E2" w:rsidP="00E62D30">
            <w:pPr>
              <w:jc w:val="center"/>
              <w:cnfStyle w:val="000000100000"/>
              <w:rPr>
                <w:rFonts w:ascii="Bookman Old Style" w:eastAsia="Arial Unicode MS" w:hAnsi="Bookman Old Style" w:cs="Tahoma"/>
                <w:sz w:val="18"/>
                <w:szCs w:val="18"/>
              </w:rPr>
            </w:pPr>
            <w:r>
              <w:rPr>
                <w:rFonts w:ascii="Bookman Old Style" w:eastAsia="Arial Unicode MS" w:hAnsi="Bookman Old Style" w:cs="Tahoma"/>
                <w:sz w:val="18"/>
                <w:szCs w:val="18"/>
              </w:rPr>
              <w:t>1</w:t>
            </w:r>
          </w:p>
        </w:tc>
        <w:tc>
          <w:tcPr>
            <w:cnfStyle w:val="000010000000"/>
            <w:tcW w:w="1020" w:type="dxa"/>
            <w:shd w:val="clear" w:color="auto" w:fill="D9D9D9" w:themeFill="background1" w:themeFillShade="D9"/>
          </w:tcPr>
          <w:p w:rsidR="00E62D30" w:rsidRPr="000E34A0" w:rsidRDefault="00E62D30" w:rsidP="00E62D30">
            <w:pPr>
              <w:jc w:val="center"/>
              <w:rPr>
                <w:rFonts w:ascii="Bookman Old Style" w:eastAsia="Arial Unicode MS" w:hAnsi="Bookman Old Style" w:cs="Tahoma"/>
                <w:sz w:val="18"/>
                <w:szCs w:val="18"/>
              </w:rPr>
            </w:pPr>
          </w:p>
        </w:tc>
        <w:tc>
          <w:tcPr>
            <w:tcW w:w="907" w:type="dxa"/>
            <w:shd w:val="clear" w:color="auto" w:fill="D9D9D9" w:themeFill="background1" w:themeFillShade="D9"/>
          </w:tcPr>
          <w:p w:rsidR="00E62D30" w:rsidRPr="000E34A0" w:rsidRDefault="00D70EE3" w:rsidP="00E62D30">
            <w:pPr>
              <w:jc w:val="center"/>
              <w:cnfStyle w:val="000000100000"/>
              <w:rPr>
                <w:rFonts w:ascii="Bookman Old Style" w:eastAsia="Arial Unicode MS" w:hAnsi="Bookman Old Style" w:cs="Tahoma"/>
                <w:sz w:val="18"/>
                <w:szCs w:val="18"/>
              </w:rPr>
            </w:pPr>
            <w:r>
              <w:rPr>
                <w:rFonts w:ascii="Bookman Old Style" w:eastAsia="Arial Unicode MS" w:hAnsi="Bookman Old Style" w:cs="Tahoma"/>
                <w:sz w:val="18"/>
                <w:szCs w:val="18"/>
              </w:rPr>
              <w:t>21</w:t>
            </w:r>
          </w:p>
        </w:tc>
      </w:tr>
      <w:tr w:rsidR="002F44E2" w:rsidRPr="000E34A0" w:rsidTr="00E749EA">
        <w:tc>
          <w:tcPr>
            <w:cnfStyle w:val="001000000000"/>
            <w:tcW w:w="2098" w:type="dxa"/>
          </w:tcPr>
          <w:p w:rsidR="002F44E2" w:rsidRDefault="002F44E2" w:rsidP="00E62D30">
            <w:pPr>
              <w:rPr>
                <w:rFonts w:ascii="Bookman Old Style" w:eastAsia="Arial Unicode MS" w:hAnsi="Bookman Old Style" w:cs="Tahoma"/>
                <w:sz w:val="18"/>
                <w:szCs w:val="18"/>
              </w:rPr>
            </w:pPr>
            <w:proofErr w:type="spellStart"/>
            <w:r>
              <w:rPr>
                <w:rFonts w:ascii="Bookman Old Style" w:eastAsia="Arial Unicode MS" w:hAnsi="Bookman Old Style" w:cs="Tahoma"/>
                <w:sz w:val="18"/>
                <w:szCs w:val="18"/>
              </w:rPr>
              <w:t>Aucune</w:t>
            </w:r>
            <w:proofErr w:type="spellEnd"/>
            <w:r>
              <w:rPr>
                <w:rFonts w:ascii="Bookman Old Style" w:eastAsia="Arial Unicode MS" w:hAnsi="Bookman Old Style" w:cs="Tahoma"/>
                <w:sz w:val="18"/>
                <w:szCs w:val="18"/>
              </w:rPr>
              <w:t xml:space="preserve"> information</w:t>
            </w:r>
          </w:p>
        </w:tc>
        <w:tc>
          <w:tcPr>
            <w:cnfStyle w:val="000010000000"/>
            <w:tcW w:w="737" w:type="dxa"/>
            <w:shd w:val="clear" w:color="auto" w:fill="auto"/>
          </w:tcPr>
          <w:p w:rsidR="002F44E2" w:rsidRDefault="002F44E2" w:rsidP="00E62D30">
            <w:pPr>
              <w:jc w:val="center"/>
              <w:rPr>
                <w:rFonts w:ascii="Bookman Old Style" w:eastAsia="Arial Unicode MS" w:hAnsi="Bookman Old Style" w:cs="Tahoma"/>
                <w:sz w:val="18"/>
                <w:szCs w:val="18"/>
              </w:rPr>
            </w:pPr>
            <w:r>
              <w:rPr>
                <w:rFonts w:ascii="Bookman Old Style" w:eastAsia="Arial Unicode MS" w:hAnsi="Bookman Old Style" w:cs="Tahoma"/>
                <w:sz w:val="18"/>
                <w:szCs w:val="18"/>
              </w:rPr>
              <w:t>1</w:t>
            </w:r>
          </w:p>
        </w:tc>
        <w:tc>
          <w:tcPr>
            <w:tcW w:w="680" w:type="dxa"/>
            <w:shd w:val="clear" w:color="auto" w:fill="808080" w:themeFill="background1" w:themeFillShade="80"/>
          </w:tcPr>
          <w:p w:rsidR="002F44E2" w:rsidRPr="000E34A0" w:rsidRDefault="002F44E2" w:rsidP="00E62D30">
            <w:pPr>
              <w:jc w:val="center"/>
              <w:cnfStyle w:val="000000000000"/>
              <w:rPr>
                <w:rFonts w:ascii="Bookman Old Style" w:eastAsia="Arial Unicode MS" w:hAnsi="Bookman Old Style" w:cs="Tahoma"/>
                <w:sz w:val="18"/>
                <w:szCs w:val="18"/>
              </w:rPr>
            </w:pPr>
          </w:p>
        </w:tc>
        <w:tc>
          <w:tcPr>
            <w:cnfStyle w:val="000010000000"/>
            <w:tcW w:w="737" w:type="dxa"/>
            <w:shd w:val="clear" w:color="auto" w:fill="808080" w:themeFill="background1" w:themeFillShade="80"/>
          </w:tcPr>
          <w:p w:rsidR="002F44E2" w:rsidRDefault="002F44E2" w:rsidP="00E62D30">
            <w:pPr>
              <w:jc w:val="center"/>
              <w:rPr>
                <w:rFonts w:ascii="Bookman Old Style" w:eastAsia="Arial Unicode MS" w:hAnsi="Bookman Old Style" w:cs="Tahoma"/>
                <w:sz w:val="18"/>
                <w:szCs w:val="18"/>
              </w:rPr>
            </w:pPr>
          </w:p>
        </w:tc>
        <w:tc>
          <w:tcPr>
            <w:tcW w:w="680" w:type="dxa"/>
            <w:shd w:val="clear" w:color="auto" w:fill="FFFFFF" w:themeFill="background1"/>
          </w:tcPr>
          <w:p w:rsidR="002F44E2" w:rsidRPr="000E34A0" w:rsidRDefault="002F44E2" w:rsidP="00E62D30">
            <w:pPr>
              <w:jc w:val="center"/>
              <w:cnfStyle w:val="000000000000"/>
              <w:rPr>
                <w:rFonts w:ascii="Bookman Old Style" w:eastAsia="Arial Unicode MS" w:hAnsi="Bookman Old Style" w:cs="Tahoma"/>
                <w:sz w:val="18"/>
                <w:szCs w:val="18"/>
              </w:rPr>
            </w:pPr>
            <w:r>
              <w:rPr>
                <w:rFonts w:ascii="Bookman Old Style" w:eastAsia="Arial Unicode MS" w:hAnsi="Bookman Old Style" w:cs="Tahoma"/>
                <w:sz w:val="18"/>
                <w:szCs w:val="18"/>
              </w:rPr>
              <w:t>1</w:t>
            </w:r>
          </w:p>
        </w:tc>
        <w:tc>
          <w:tcPr>
            <w:cnfStyle w:val="000010000000"/>
            <w:tcW w:w="907" w:type="dxa"/>
            <w:shd w:val="clear" w:color="auto" w:fill="FFFFFF" w:themeFill="background1"/>
          </w:tcPr>
          <w:p w:rsidR="002F44E2" w:rsidRPr="000E34A0" w:rsidRDefault="009D615D" w:rsidP="00E62D30">
            <w:pPr>
              <w:jc w:val="center"/>
              <w:rPr>
                <w:rFonts w:ascii="Bookman Old Style" w:eastAsia="Arial Unicode MS" w:hAnsi="Bookman Old Style" w:cs="Tahoma"/>
                <w:sz w:val="18"/>
                <w:szCs w:val="18"/>
              </w:rPr>
            </w:pPr>
            <w:r>
              <w:rPr>
                <w:rFonts w:ascii="Bookman Old Style" w:eastAsia="Arial Unicode MS" w:hAnsi="Bookman Old Style" w:cs="Tahoma"/>
                <w:sz w:val="18"/>
                <w:szCs w:val="18"/>
              </w:rPr>
              <w:t>1</w:t>
            </w:r>
          </w:p>
        </w:tc>
        <w:tc>
          <w:tcPr>
            <w:tcW w:w="1020" w:type="dxa"/>
            <w:shd w:val="clear" w:color="auto" w:fill="808080" w:themeFill="background1" w:themeFillShade="80"/>
          </w:tcPr>
          <w:p w:rsidR="002F44E2" w:rsidRPr="000E34A0" w:rsidRDefault="002F44E2" w:rsidP="00E62D30">
            <w:pPr>
              <w:jc w:val="center"/>
              <w:cnfStyle w:val="000000000000"/>
              <w:rPr>
                <w:rFonts w:ascii="Bookman Old Style" w:eastAsia="Arial Unicode MS" w:hAnsi="Bookman Old Style" w:cs="Tahoma"/>
                <w:sz w:val="18"/>
                <w:szCs w:val="18"/>
              </w:rPr>
            </w:pPr>
          </w:p>
        </w:tc>
        <w:tc>
          <w:tcPr>
            <w:cnfStyle w:val="000010000000"/>
            <w:tcW w:w="1304" w:type="dxa"/>
            <w:shd w:val="clear" w:color="auto" w:fill="auto"/>
          </w:tcPr>
          <w:p w:rsidR="002F44E2" w:rsidRDefault="009D615D" w:rsidP="00E62D30">
            <w:pPr>
              <w:jc w:val="center"/>
              <w:rPr>
                <w:rFonts w:ascii="Bookman Old Style" w:eastAsia="Arial Unicode MS" w:hAnsi="Bookman Old Style" w:cs="Tahoma"/>
                <w:sz w:val="18"/>
                <w:szCs w:val="18"/>
              </w:rPr>
            </w:pPr>
            <w:r>
              <w:rPr>
                <w:rFonts w:ascii="Bookman Old Style" w:eastAsia="Arial Unicode MS" w:hAnsi="Bookman Old Style" w:cs="Tahoma"/>
                <w:sz w:val="18"/>
                <w:szCs w:val="18"/>
              </w:rPr>
              <w:t>3</w:t>
            </w:r>
          </w:p>
        </w:tc>
        <w:tc>
          <w:tcPr>
            <w:tcW w:w="737" w:type="dxa"/>
            <w:shd w:val="clear" w:color="auto" w:fill="808080" w:themeFill="background1" w:themeFillShade="80"/>
          </w:tcPr>
          <w:p w:rsidR="002F44E2" w:rsidRDefault="002F44E2" w:rsidP="00E62D30">
            <w:pPr>
              <w:jc w:val="center"/>
              <w:cnfStyle w:val="000000000000"/>
              <w:rPr>
                <w:rFonts w:ascii="Bookman Old Style" w:eastAsia="Arial Unicode MS" w:hAnsi="Bookman Old Style" w:cs="Tahoma"/>
                <w:sz w:val="18"/>
                <w:szCs w:val="18"/>
              </w:rPr>
            </w:pPr>
          </w:p>
        </w:tc>
        <w:tc>
          <w:tcPr>
            <w:cnfStyle w:val="000010000000"/>
            <w:tcW w:w="1020" w:type="dxa"/>
            <w:shd w:val="clear" w:color="auto" w:fill="FFFFFF" w:themeFill="background1"/>
          </w:tcPr>
          <w:p w:rsidR="002F44E2" w:rsidRPr="000E34A0" w:rsidRDefault="009D615D" w:rsidP="00E62D30">
            <w:pPr>
              <w:jc w:val="center"/>
              <w:rPr>
                <w:rFonts w:ascii="Bookman Old Style" w:eastAsia="Arial Unicode MS" w:hAnsi="Bookman Old Style" w:cs="Tahoma"/>
                <w:sz w:val="18"/>
                <w:szCs w:val="18"/>
              </w:rPr>
            </w:pPr>
            <w:r>
              <w:rPr>
                <w:rFonts w:ascii="Bookman Old Style" w:eastAsia="Arial Unicode MS" w:hAnsi="Bookman Old Style" w:cs="Tahoma"/>
                <w:sz w:val="18"/>
                <w:szCs w:val="18"/>
              </w:rPr>
              <w:t>1</w:t>
            </w:r>
          </w:p>
        </w:tc>
        <w:tc>
          <w:tcPr>
            <w:tcW w:w="907" w:type="dxa"/>
            <w:shd w:val="clear" w:color="auto" w:fill="auto"/>
          </w:tcPr>
          <w:p w:rsidR="002F44E2" w:rsidRDefault="009D615D" w:rsidP="00E62D30">
            <w:pPr>
              <w:jc w:val="center"/>
              <w:cnfStyle w:val="000000000000"/>
              <w:rPr>
                <w:rFonts w:ascii="Bookman Old Style" w:eastAsia="Arial Unicode MS" w:hAnsi="Bookman Old Style" w:cs="Tahoma"/>
                <w:sz w:val="18"/>
                <w:szCs w:val="18"/>
              </w:rPr>
            </w:pPr>
            <w:r>
              <w:rPr>
                <w:rFonts w:ascii="Bookman Old Style" w:eastAsia="Arial Unicode MS" w:hAnsi="Bookman Old Style" w:cs="Tahoma"/>
                <w:sz w:val="18"/>
                <w:szCs w:val="18"/>
              </w:rPr>
              <w:t>07</w:t>
            </w:r>
          </w:p>
        </w:tc>
      </w:tr>
      <w:tr w:rsidR="00E62D30" w:rsidRPr="000E34A0" w:rsidTr="00811138">
        <w:trPr>
          <w:cnfStyle w:val="000000100000"/>
        </w:trPr>
        <w:tc>
          <w:tcPr>
            <w:cnfStyle w:val="001000000000"/>
            <w:tcW w:w="2098" w:type="dxa"/>
          </w:tcPr>
          <w:p w:rsidR="00E62D30" w:rsidRPr="000E34A0" w:rsidRDefault="00E62D30" w:rsidP="00E62D30">
            <w:pPr>
              <w:rPr>
                <w:rFonts w:ascii="Bookman Old Style" w:eastAsia="Arial Unicode MS" w:hAnsi="Bookman Old Style" w:cs="Tahoma"/>
                <w:bCs w:val="0"/>
                <w:sz w:val="18"/>
                <w:szCs w:val="18"/>
              </w:rPr>
            </w:pPr>
            <w:r w:rsidRPr="000E34A0">
              <w:rPr>
                <w:rFonts w:ascii="Bookman Old Style" w:eastAsia="Arial Unicode MS" w:hAnsi="Bookman Old Style" w:cs="Tahoma"/>
                <w:sz w:val="18"/>
                <w:szCs w:val="18"/>
              </w:rPr>
              <w:t>Total</w:t>
            </w:r>
          </w:p>
        </w:tc>
        <w:tc>
          <w:tcPr>
            <w:cnfStyle w:val="000010000000"/>
            <w:tcW w:w="737" w:type="dxa"/>
          </w:tcPr>
          <w:p w:rsidR="00E62D30" w:rsidRPr="000E34A0" w:rsidRDefault="001E1A5A" w:rsidP="00E62D30">
            <w:pPr>
              <w:jc w:val="center"/>
              <w:rPr>
                <w:rFonts w:ascii="Bookman Old Style" w:eastAsia="Arial Unicode MS" w:hAnsi="Bookman Old Style" w:cs="Tahoma"/>
                <w:b/>
                <w:bCs/>
                <w:sz w:val="18"/>
                <w:szCs w:val="18"/>
              </w:rPr>
            </w:pPr>
            <w:r>
              <w:rPr>
                <w:rFonts w:ascii="Bookman Old Style" w:eastAsia="Arial Unicode MS" w:hAnsi="Bookman Old Style" w:cs="Tahoma"/>
                <w:b/>
                <w:bCs/>
                <w:sz w:val="18"/>
                <w:szCs w:val="18"/>
              </w:rPr>
              <w:t>08</w:t>
            </w:r>
          </w:p>
        </w:tc>
        <w:tc>
          <w:tcPr>
            <w:tcW w:w="680" w:type="dxa"/>
            <w:shd w:val="clear" w:color="auto" w:fill="D9D9D9" w:themeFill="background1" w:themeFillShade="D9"/>
          </w:tcPr>
          <w:p w:rsidR="00E62D30" w:rsidRPr="000E34A0" w:rsidRDefault="001E1A5A" w:rsidP="00E62D30">
            <w:pPr>
              <w:jc w:val="center"/>
              <w:cnfStyle w:val="000000100000"/>
              <w:rPr>
                <w:rFonts w:ascii="Bookman Old Style" w:eastAsia="Arial Unicode MS" w:hAnsi="Bookman Old Style" w:cs="Tahoma"/>
                <w:b/>
                <w:bCs/>
                <w:sz w:val="18"/>
                <w:szCs w:val="18"/>
              </w:rPr>
            </w:pPr>
            <w:r>
              <w:rPr>
                <w:rFonts w:ascii="Bookman Old Style" w:eastAsia="Arial Unicode MS" w:hAnsi="Bookman Old Style" w:cs="Tahoma"/>
                <w:b/>
                <w:bCs/>
                <w:sz w:val="18"/>
                <w:szCs w:val="18"/>
              </w:rPr>
              <w:t>05</w:t>
            </w:r>
          </w:p>
        </w:tc>
        <w:tc>
          <w:tcPr>
            <w:cnfStyle w:val="000010000000"/>
            <w:tcW w:w="737" w:type="dxa"/>
          </w:tcPr>
          <w:p w:rsidR="00E62D30" w:rsidRPr="000E34A0" w:rsidRDefault="00D70EE3" w:rsidP="00E62D30">
            <w:pPr>
              <w:jc w:val="center"/>
              <w:rPr>
                <w:rFonts w:ascii="Bookman Old Style" w:eastAsia="Arial Unicode MS" w:hAnsi="Bookman Old Style" w:cs="Tahoma"/>
                <w:b/>
                <w:bCs/>
                <w:sz w:val="18"/>
                <w:szCs w:val="18"/>
              </w:rPr>
            </w:pPr>
            <w:r>
              <w:rPr>
                <w:rFonts w:ascii="Bookman Old Style" w:eastAsia="Arial Unicode MS" w:hAnsi="Bookman Old Style" w:cs="Tahoma"/>
                <w:b/>
                <w:bCs/>
                <w:sz w:val="18"/>
                <w:szCs w:val="18"/>
              </w:rPr>
              <w:t>10</w:t>
            </w:r>
          </w:p>
        </w:tc>
        <w:tc>
          <w:tcPr>
            <w:tcW w:w="680" w:type="dxa"/>
            <w:shd w:val="clear" w:color="auto" w:fill="D9D9D9" w:themeFill="background1" w:themeFillShade="D9"/>
          </w:tcPr>
          <w:p w:rsidR="00E62D30" w:rsidRPr="000E34A0" w:rsidRDefault="00E62D30" w:rsidP="00E62D30">
            <w:pPr>
              <w:jc w:val="center"/>
              <w:cnfStyle w:val="000000100000"/>
              <w:rPr>
                <w:rFonts w:ascii="Bookman Old Style" w:eastAsia="Arial Unicode MS" w:hAnsi="Bookman Old Style" w:cs="Tahoma"/>
                <w:b/>
                <w:bCs/>
                <w:sz w:val="18"/>
                <w:szCs w:val="18"/>
              </w:rPr>
            </w:pPr>
            <w:r>
              <w:rPr>
                <w:rFonts w:ascii="Bookman Old Style" w:eastAsia="Arial Unicode MS" w:hAnsi="Bookman Old Style" w:cs="Tahoma"/>
                <w:b/>
                <w:bCs/>
                <w:sz w:val="18"/>
                <w:szCs w:val="18"/>
              </w:rPr>
              <w:t>01</w:t>
            </w:r>
          </w:p>
        </w:tc>
        <w:tc>
          <w:tcPr>
            <w:cnfStyle w:val="000010000000"/>
            <w:tcW w:w="907" w:type="dxa"/>
          </w:tcPr>
          <w:p w:rsidR="00E62D30" w:rsidRPr="000E34A0" w:rsidRDefault="00085FED" w:rsidP="00293C2B">
            <w:pPr>
              <w:jc w:val="center"/>
              <w:rPr>
                <w:rFonts w:ascii="Bookman Old Style" w:eastAsia="Arial Unicode MS" w:hAnsi="Bookman Old Style" w:cs="Tahoma"/>
                <w:b/>
                <w:bCs/>
                <w:sz w:val="18"/>
                <w:szCs w:val="18"/>
              </w:rPr>
            </w:pPr>
            <w:r>
              <w:rPr>
                <w:rFonts w:ascii="Bookman Old Style" w:eastAsia="Arial Unicode MS" w:hAnsi="Bookman Old Style" w:cs="Tahoma"/>
                <w:b/>
                <w:bCs/>
                <w:sz w:val="18"/>
                <w:szCs w:val="18"/>
              </w:rPr>
              <w:t>0</w:t>
            </w:r>
            <w:r w:rsidR="00483978">
              <w:rPr>
                <w:rFonts w:ascii="Bookman Old Style" w:eastAsia="Arial Unicode MS" w:hAnsi="Bookman Old Style" w:cs="Tahoma"/>
                <w:b/>
                <w:bCs/>
                <w:sz w:val="18"/>
                <w:szCs w:val="18"/>
              </w:rPr>
              <w:t>5</w:t>
            </w:r>
          </w:p>
        </w:tc>
        <w:tc>
          <w:tcPr>
            <w:tcW w:w="1020" w:type="dxa"/>
            <w:shd w:val="clear" w:color="auto" w:fill="D9D9D9" w:themeFill="background1" w:themeFillShade="D9"/>
          </w:tcPr>
          <w:p w:rsidR="00E62D30" w:rsidRPr="000E34A0" w:rsidRDefault="00E62D30" w:rsidP="00E62D30">
            <w:pPr>
              <w:jc w:val="center"/>
              <w:cnfStyle w:val="000000100000"/>
              <w:rPr>
                <w:rFonts w:ascii="Bookman Old Style" w:eastAsia="Arial Unicode MS" w:hAnsi="Bookman Old Style" w:cs="Tahoma"/>
                <w:b/>
                <w:bCs/>
                <w:sz w:val="18"/>
                <w:szCs w:val="18"/>
              </w:rPr>
            </w:pPr>
            <w:r>
              <w:rPr>
                <w:rFonts w:ascii="Bookman Old Style" w:eastAsia="Arial Unicode MS" w:hAnsi="Bookman Old Style" w:cs="Tahoma"/>
                <w:b/>
                <w:bCs/>
                <w:sz w:val="18"/>
                <w:szCs w:val="18"/>
              </w:rPr>
              <w:t>01</w:t>
            </w:r>
          </w:p>
        </w:tc>
        <w:tc>
          <w:tcPr>
            <w:cnfStyle w:val="000010000000"/>
            <w:tcW w:w="1304" w:type="dxa"/>
          </w:tcPr>
          <w:p w:rsidR="00E62D30" w:rsidRPr="000E34A0" w:rsidRDefault="001E1A5A" w:rsidP="00E62D30">
            <w:pPr>
              <w:jc w:val="center"/>
              <w:rPr>
                <w:rFonts w:ascii="Bookman Old Style" w:eastAsia="Arial Unicode MS" w:hAnsi="Bookman Old Style" w:cs="Tahoma"/>
                <w:b/>
                <w:bCs/>
                <w:sz w:val="18"/>
                <w:szCs w:val="18"/>
              </w:rPr>
            </w:pPr>
            <w:r>
              <w:rPr>
                <w:rFonts w:ascii="Bookman Old Style" w:eastAsia="Arial Unicode MS" w:hAnsi="Bookman Old Style" w:cs="Tahoma"/>
                <w:b/>
                <w:bCs/>
                <w:sz w:val="18"/>
                <w:szCs w:val="18"/>
              </w:rPr>
              <w:t>09</w:t>
            </w:r>
          </w:p>
        </w:tc>
        <w:tc>
          <w:tcPr>
            <w:tcW w:w="737" w:type="dxa"/>
            <w:shd w:val="clear" w:color="auto" w:fill="D9D9D9" w:themeFill="background1" w:themeFillShade="D9"/>
          </w:tcPr>
          <w:p w:rsidR="00E62D30" w:rsidRPr="000E34A0" w:rsidRDefault="00E62D30" w:rsidP="00E62D30">
            <w:pPr>
              <w:jc w:val="center"/>
              <w:cnfStyle w:val="000000100000"/>
              <w:rPr>
                <w:rFonts w:ascii="Bookman Old Style" w:eastAsia="Arial Unicode MS" w:hAnsi="Bookman Old Style" w:cs="Tahoma"/>
                <w:b/>
                <w:bCs/>
                <w:sz w:val="18"/>
                <w:szCs w:val="18"/>
              </w:rPr>
            </w:pPr>
            <w:r>
              <w:rPr>
                <w:rFonts w:ascii="Bookman Old Style" w:eastAsia="Arial Unicode MS" w:hAnsi="Bookman Old Style" w:cs="Tahoma"/>
                <w:b/>
                <w:bCs/>
                <w:sz w:val="18"/>
                <w:szCs w:val="18"/>
              </w:rPr>
              <w:t>02</w:t>
            </w:r>
          </w:p>
        </w:tc>
        <w:tc>
          <w:tcPr>
            <w:cnfStyle w:val="000010000000"/>
            <w:tcW w:w="1020" w:type="dxa"/>
            <w:shd w:val="clear" w:color="auto" w:fill="D9D9D9" w:themeFill="background1" w:themeFillShade="D9"/>
          </w:tcPr>
          <w:p w:rsidR="00E62D30" w:rsidRPr="000E34A0" w:rsidRDefault="00E62D30" w:rsidP="00E62D30">
            <w:pPr>
              <w:jc w:val="center"/>
              <w:rPr>
                <w:rFonts w:ascii="Bookman Old Style" w:eastAsia="Arial Unicode MS" w:hAnsi="Bookman Old Style" w:cs="Tahoma"/>
                <w:b/>
                <w:bCs/>
                <w:sz w:val="18"/>
                <w:szCs w:val="18"/>
              </w:rPr>
            </w:pPr>
            <w:r>
              <w:rPr>
                <w:rFonts w:ascii="Bookman Old Style" w:eastAsia="Arial Unicode MS" w:hAnsi="Bookman Old Style" w:cs="Tahoma"/>
                <w:b/>
                <w:bCs/>
                <w:sz w:val="18"/>
                <w:szCs w:val="18"/>
              </w:rPr>
              <w:t>01</w:t>
            </w:r>
          </w:p>
        </w:tc>
        <w:tc>
          <w:tcPr>
            <w:tcW w:w="907" w:type="dxa"/>
            <w:shd w:val="clear" w:color="auto" w:fill="D9D9D9" w:themeFill="background1" w:themeFillShade="D9"/>
          </w:tcPr>
          <w:p w:rsidR="00E62D30" w:rsidRPr="000E34A0" w:rsidRDefault="00D70EE3" w:rsidP="00E62D30">
            <w:pPr>
              <w:jc w:val="center"/>
              <w:cnfStyle w:val="000000100000"/>
              <w:rPr>
                <w:rFonts w:ascii="Bookman Old Style" w:eastAsia="Arial Unicode MS" w:hAnsi="Bookman Old Style" w:cs="Tahoma"/>
                <w:b/>
                <w:bCs/>
                <w:sz w:val="18"/>
                <w:szCs w:val="18"/>
              </w:rPr>
            </w:pPr>
            <w:r>
              <w:rPr>
                <w:rFonts w:ascii="Bookman Old Style" w:eastAsia="Arial Unicode MS" w:hAnsi="Bookman Old Style" w:cs="Tahoma"/>
                <w:b/>
                <w:bCs/>
                <w:sz w:val="18"/>
                <w:szCs w:val="18"/>
              </w:rPr>
              <w:t>42</w:t>
            </w:r>
          </w:p>
        </w:tc>
      </w:tr>
    </w:tbl>
    <w:p w:rsidR="00CA6C40" w:rsidRPr="00E62D30" w:rsidRDefault="00E9789A" w:rsidP="00E62D30">
      <w:pPr>
        <w:pStyle w:val="Titre"/>
        <w:pBdr>
          <w:bottom w:val="none" w:sz="0" w:space="0" w:color="auto"/>
        </w:pBdr>
        <w:jc w:val="both"/>
        <w:rPr>
          <w:rFonts w:ascii="Tahoma" w:hAnsi="Tahoma" w:cs="Tahoma"/>
          <w:color w:val="000000" w:themeColor="text1"/>
          <w:sz w:val="24"/>
          <w:szCs w:val="24"/>
          <w:lang w:val="fr-FR"/>
        </w:rPr>
      </w:pPr>
      <w:r>
        <w:rPr>
          <w:rStyle w:val="lev"/>
          <w:rFonts w:ascii="Bookman Old Style" w:hAnsi="Bookman Old Style"/>
          <w:iCs/>
          <w:color w:val="000000" w:themeColor="text1"/>
          <w:sz w:val="24"/>
          <w:szCs w:val="24"/>
          <w:lang w:val="fr-FR"/>
        </w:rPr>
        <w:t>Grossesses des Survivantes</w:t>
      </w:r>
    </w:p>
    <w:p w:rsidR="00613984" w:rsidRDefault="00613984" w:rsidP="00E9082A">
      <w:pPr>
        <w:pStyle w:val="Titre4"/>
        <w:rPr>
          <w:rStyle w:val="lev"/>
          <w:rFonts w:ascii="Bookman Old Style" w:eastAsiaTheme="majorEastAsia" w:hAnsi="Bookman Old Style" w:cstheme="majorBidi"/>
          <w:b/>
          <w:bCs/>
          <w:iCs/>
          <w:color w:val="000000" w:themeColor="text1"/>
          <w:spacing w:val="5"/>
          <w:kern w:val="28"/>
          <w:sz w:val="24"/>
          <w:szCs w:val="24"/>
          <w:lang w:val="fr-FR"/>
        </w:rPr>
      </w:pPr>
    </w:p>
    <w:p w:rsidR="00F35B26" w:rsidRDefault="000F4AC3" w:rsidP="00E9082A">
      <w:pPr>
        <w:pStyle w:val="Titre4"/>
        <w:rPr>
          <w:rFonts w:ascii="Bookman Old Style" w:hAnsi="Bookman Old Style"/>
          <w:sz w:val="24"/>
          <w:szCs w:val="24"/>
          <w:lang w:val="fr-FR"/>
        </w:rPr>
      </w:pPr>
      <w:r>
        <w:rPr>
          <w:rStyle w:val="lev"/>
          <w:rFonts w:ascii="Bookman Old Style" w:eastAsiaTheme="majorEastAsia" w:hAnsi="Bookman Old Style" w:cstheme="majorBidi"/>
          <w:b/>
          <w:bCs/>
          <w:iCs/>
          <w:color w:val="000000" w:themeColor="text1"/>
          <w:spacing w:val="5"/>
          <w:kern w:val="28"/>
          <w:sz w:val="24"/>
          <w:szCs w:val="24"/>
          <w:lang w:val="fr-FR"/>
        </w:rPr>
        <w:t xml:space="preserve">                     </w:t>
      </w:r>
      <w:r w:rsidR="00E9082A">
        <w:rPr>
          <w:rFonts w:ascii="Bookman Old Style" w:hAnsi="Bookman Old Style"/>
          <w:sz w:val="24"/>
          <w:szCs w:val="24"/>
          <w:lang w:val="fr-FR"/>
        </w:rPr>
        <w:t xml:space="preserve"> </w:t>
      </w:r>
      <w:r w:rsidR="00F35B26" w:rsidRPr="00A65DB2">
        <w:rPr>
          <w:rFonts w:ascii="Bookman Old Style" w:hAnsi="Bookman Old Style"/>
          <w:sz w:val="24"/>
          <w:szCs w:val="24"/>
          <w:lang w:val="fr-FR"/>
        </w:rPr>
        <w:t xml:space="preserve">I.2.2.  </w:t>
      </w:r>
      <w:bookmarkStart w:id="7" w:name="_Toc508553399"/>
      <w:bookmarkStart w:id="8" w:name="_Toc505527773"/>
      <w:r w:rsidR="00F35B26" w:rsidRPr="00A65DB2">
        <w:rPr>
          <w:rFonts w:ascii="Bookman Old Style" w:hAnsi="Bookman Old Style"/>
          <w:sz w:val="24"/>
          <w:szCs w:val="24"/>
          <w:lang w:val="fr-FR"/>
        </w:rPr>
        <w:t>Suivi social et familial des victimes</w:t>
      </w:r>
      <w:bookmarkEnd w:id="7"/>
      <w:r w:rsidR="00F35B26" w:rsidRPr="00A65DB2">
        <w:rPr>
          <w:rFonts w:ascii="Bookman Old Style" w:hAnsi="Bookman Old Style"/>
          <w:sz w:val="24"/>
          <w:szCs w:val="24"/>
          <w:lang w:val="fr-FR"/>
        </w:rPr>
        <w:t xml:space="preserve"> </w:t>
      </w:r>
      <w:bookmarkEnd w:id="8"/>
    </w:p>
    <w:p w:rsidR="00613984" w:rsidRPr="0042243E" w:rsidRDefault="00613984" w:rsidP="00613984">
      <w:pPr>
        <w:rPr>
          <w:sz w:val="22"/>
          <w:szCs w:val="22"/>
          <w:lang w:val="fr-FR"/>
        </w:rPr>
      </w:pPr>
    </w:p>
    <w:p w:rsidR="00F35B26" w:rsidRPr="0042243E" w:rsidRDefault="00F35B26" w:rsidP="00F35B26">
      <w:pPr>
        <w:jc w:val="both"/>
        <w:rPr>
          <w:rFonts w:ascii="Bookman Old Style" w:hAnsi="Bookman Old Style" w:cs="Tahoma"/>
          <w:sz w:val="22"/>
          <w:szCs w:val="22"/>
          <w:lang w:val="fr-FR"/>
        </w:rPr>
      </w:pPr>
      <w:r w:rsidRPr="0042243E">
        <w:rPr>
          <w:rFonts w:ascii="Bookman Old Style" w:hAnsi="Bookman Old Style" w:cs="Tahoma"/>
          <w:b/>
          <w:sz w:val="22"/>
          <w:szCs w:val="22"/>
          <w:lang w:val="fr-FR"/>
        </w:rPr>
        <w:t>Le</w:t>
      </w:r>
      <w:r w:rsidRPr="0042243E">
        <w:rPr>
          <w:rFonts w:ascii="Bookman Old Style" w:hAnsi="Bookman Old Style" w:cs="Tahoma"/>
          <w:sz w:val="22"/>
          <w:szCs w:val="22"/>
          <w:lang w:val="fr-FR"/>
        </w:rPr>
        <w:t xml:space="preserve"> suivi social et familial concern</w:t>
      </w:r>
      <w:r w:rsidR="00613984" w:rsidRPr="0042243E">
        <w:rPr>
          <w:rFonts w:ascii="Bookman Old Style" w:hAnsi="Bookman Old Style" w:cs="Tahoma"/>
          <w:sz w:val="22"/>
          <w:szCs w:val="22"/>
          <w:lang w:val="fr-FR"/>
        </w:rPr>
        <w:t>e</w:t>
      </w:r>
      <w:r w:rsidRPr="0042243E">
        <w:rPr>
          <w:rFonts w:ascii="Bookman Old Style" w:hAnsi="Bookman Old Style" w:cs="Tahoma"/>
          <w:sz w:val="22"/>
          <w:szCs w:val="22"/>
          <w:lang w:val="fr-FR"/>
        </w:rPr>
        <w:t xml:space="preserve"> toutes les survivantes accueillies au niveau du centre El </w:t>
      </w:r>
      <w:proofErr w:type="spellStart"/>
      <w:r w:rsidRPr="0042243E">
        <w:rPr>
          <w:rFonts w:ascii="Bookman Old Style" w:hAnsi="Bookman Old Style" w:cs="Tahoma"/>
          <w:sz w:val="22"/>
          <w:szCs w:val="22"/>
          <w:lang w:val="fr-FR"/>
        </w:rPr>
        <w:t>Wafa</w:t>
      </w:r>
      <w:proofErr w:type="spellEnd"/>
      <w:r w:rsidRPr="0042243E">
        <w:rPr>
          <w:rFonts w:ascii="Bookman Old Style" w:hAnsi="Bookman Old Style" w:cs="Tahoma"/>
          <w:sz w:val="22"/>
          <w:szCs w:val="22"/>
          <w:lang w:val="fr-FR"/>
        </w:rPr>
        <w:t xml:space="preserve"> et a contribué  à mieux circonscrire la situation de fait dans laquelle se trouvent les intéressées et notamment si elles sont à la charge d'une tierce personne. </w:t>
      </w:r>
    </w:p>
    <w:p w:rsidR="006C0B01" w:rsidRDefault="00F35B26" w:rsidP="00F35B26">
      <w:pPr>
        <w:jc w:val="both"/>
        <w:rPr>
          <w:rFonts w:ascii="Bookman Old Style" w:hAnsi="Bookman Old Style" w:cs="Tahoma"/>
          <w:lang w:val="fr-FR"/>
        </w:rPr>
      </w:pPr>
      <w:r w:rsidRPr="00A65DB2">
        <w:rPr>
          <w:rFonts w:ascii="Bookman Old Style" w:hAnsi="Bookman Old Style" w:cs="Tahoma"/>
          <w:lang w:val="fr-FR"/>
        </w:rPr>
        <w:t> </w:t>
      </w:r>
    </w:p>
    <w:p w:rsidR="00F35B26" w:rsidRPr="002661CB" w:rsidRDefault="00F35B26" w:rsidP="00F35B26">
      <w:pPr>
        <w:jc w:val="both"/>
        <w:rPr>
          <w:rFonts w:ascii="Bookman Old Style" w:hAnsi="Bookman Old Style" w:cs="Tahoma"/>
          <w:sz w:val="18"/>
          <w:szCs w:val="18"/>
          <w:lang w:val="fr-FR"/>
        </w:rPr>
      </w:pPr>
    </w:p>
    <w:tbl>
      <w:tblPr>
        <w:tblStyle w:val="Tramemoyenne2-Accent2"/>
        <w:tblW w:w="0" w:type="auto"/>
        <w:tblLook w:val="04A0"/>
      </w:tblPr>
      <w:tblGrid>
        <w:gridCol w:w="1321"/>
        <w:gridCol w:w="1948"/>
        <w:gridCol w:w="1511"/>
        <w:gridCol w:w="1657"/>
        <w:gridCol w:w="1368"/>
        <w:gridCol w:w="1483"/>
      </w:tblGrid>
      <w:tr w:rsidR="00986BD4" w:rsidRPr="000E34A0" w:rsidTr="00975A27">
        <w:trPr>
          <w:cnfStyle w:val="100000000000"/>
          <w:trHeight w:val="624"/>
        </w:trPr>
        <w:tc>
          <w:tcPr>
            <w:cnfStyle w:val="001000000100"/>
            <w:tcW w:w="1321" w:type="dxa"/>
          </w:tcPr>
          <w:p w:rsidR="00986BD4" w:rsidRPr="00484058" w:rsidRDefault="00986BD4" w:rsidP="00BB1432">
            <w:pPr>
              <w:jc w:val="both"/>
              <w:rPr>
                <w:rFonts w:ascii="Bookman Old Style" w:hAnsi="Bookman Old Style"/>
                <w:b w:val="0"/>
                <w:bCs w:val="0"/>
                <w:sz w:val="18"/>
                <w:szCs w:val="18"/>
                <w:lang w:val="fr-FR"/>
              </w:rPr>
            </w:pPr>
            <w:r w:rsidRPr="00484058">
              <w:rPr>
                <w:rFonts w:ascii="Bookman Old Style" w:hAnsi="Bookman Old Style"/>
                <w:sz w:val="18"/>
                <w:szCs w:val="18"/>
                <w:lang w:val="fr-FR"/>
              </w:rPr>
              <w:t>Effectif</w:t>
            </w:r>
          </w:p>
        </w:tc>
        <w:tc>
          <w:tcPr>
            <w:tcW w:w="1948" w:type="dxa"/>
          </w:tcPr>
          <w:p w:rsidR="00986BD4" w:rsidRPr="000E34A0" w:rsidRDefault="00986BD4" w:rsidP="00986BD4">
            <w:pPr>
              <w:jc w:val="center"/>
              <w:cnfStyle w:val="100000000000"/>
              <w:rPr>
                <w:rFonts w:ascii="Bookman Old Style" w:hAnsi="Bookman Old Style"/>
                <w:b w:val="0"/>
                <w:bCs w:val="0"/>
                <w:sz w:val="18"/>
                <w:szCs w:val="18"/>
                <w:lang w:val="fr-FR"/>
              </w:rPr>
            </w:pPr>
            <w:r w:rsidRPr="000E34A0">
              <w:rPr>
                <w:rFonts w:ascii="Bookman Old Style" w:hAnsi="Bookman Old Style"/>
                <w:sz w:val="18"/>
                <w:szCs w:val="18"/>
                <w:lang w:val="fr-FR"/>
              </w:rPr>
              <w:t>Père et mère</w:t>
            </w:r>
          </w:p>
        </w:tc>
        <w:tc>
          <w:tcPr>
            <w:tcW w:w="1511" w:type="dxa"/>
          </w:tcPr>
          <w:p w:rsidR="00986BD4" w:rsidRPr="000E34A0" w:rsidRDefault="00986BD4" w:rsidP="00986BD4">
            <w:pPr>
              <w:jc w:val="center"/>
              <w:cnfStyle w:val="100000000000"/>
              <w:rPr>
                <w:rFonts w:ascii="Bookman Old Style" w:hAnsi="Bookman Old Style"/>
                <w:b w:val="0"/>
                <w:bCs w:val="0"/>
                <w:sz w:val="18"/>
                <w:szCs w:val="18"/>
                <w:lang w:val="fr-FR"/>
              </w:rPr>
            </w:pPr>
            <w:r w:rsidRPr="000E34A0">
              <w:rPr>
                <w:rFonts w:ascii="Bookman Old Style" w:hAnsi="Bookman Old Style"/>
                <w:sz w:val="18"/>
                <w:szCs w:val="18"/>
                <w:lang w:val="fr-FR"/>
              </w:rPr>
              <w:t>Mère seule</w:t>
            </w:r>
          </w:p>
        </w:tc>
        <w:tc>
          <w:tcPr>
            <w:tcW w:w="1657" w:type="dxa"/>
          </w:tcPr>
          <w:p w:rsidR="00986BD4" w:rsidRPr="000E34A0" w:rsidRDefault="00986BD4" w:rsidP="00986BD4">
            <w:pPr>
              <w:jc w:val="center"/>
              <w:cnfStyle w:val="100000000000"/>
              <w:rPr>
                <w:rFonts w:ascii="Bookman Old Style" w:hAnsi="Bookman Old Style"/>
                <w:b w:val="0"/>
                <w:bCs w:val="0"/>
                <w:sz w:val="18"/>
                <w:szCs w:val="18"/>
                <w:lang w:val="fr-FR"/>
              </w:rPr>
            </w:pPr>
            <w:r w:rsidRPr="000E34A0">
              <w:rPr>
                <w:rFonts w:ascii="Bookman Old Style" w:hAnsi="Bookman Old Style"/>
                <w:sz w:val="18"/>
                <w:szCs w:val="18"/>
                <w:lang w:val="fr-FR"/>
              </w:rPr>
              <w:t>Père seul</w:t>
            </w:r>
          </w:p>
        </w:tc>
        <w:tc>
          <w:tcPr>
            <w:tcW w:w="1368" w:type="dxa"/>
          </w:tcPr>
          <w:p w:rsidR="00986BD4" w:rsidRPr="000E34A0" w:rsidRDefault="00986BD4" w:rsidP="00986BD4">
            <w:pPr>
              <w:jc w:val="center"/>
              <w:cnfStyle w:val="100000000000"/>
              <w:rPr>
                <w:rFonts w:ascii="Bookman Old Style" w:hAnsi="Bookman Old Style"/>
                <w:b w:val="0"/>
                <w:bCs w:val="0"/>
                <w:sz w:val="18"/>
                <w:szCs w:val="18"/>
                <w:lang w:val="fr-FR"/>
              </w:rPr>
            </w:pPr>
            <w:r w:rsidRPr="000E34A0">
              <w:rPr>
                <w:rFonts w:ascii="Bookman Old Style" w:hAnsi="Bookman Old Style"/>
                <w:sz w:val="18"/>
                <w:szCs w:val="18"/>
                <w:lang w:val="fr-FR"/>
              </w:rPr>
              <w:t>Autres</w:t>
            </w:r>
          </w:p>
        </w:tc>
        <w:tc>
          <w:tcPr>
            <w:tcW w:w="1483" w:type="dxa"/>
          </w:tcPr>
          <w:p w:rsidR="00986BD4" w:rsidRPr="000E34A0" w:rsidRDefault="00986BD4" w:rsidP="00735209">
            <w:pPr>
              <w:jc w:val="center"/>
              <w:cnfStyle w:val="100000000000"/>
              <w:rPr>
                <w:rFonts w:ascii="Bookman Old Style" w:hAnsi="Bookman Old Style"/>
                <w:b w:val="0"/>
                <w:bCs w:val="0"/>
                <w:sz w:val="18"/>
                <w:szCs w:val="18"/>
                <w:lang w:val="fr-FR"/>
              </w:rPr>
            </w:pPr>
            <w:r w:rsidRPr="000E34A0">
              <w:rPr>
                <w:rFonts w:ascii="Bookman Old Style" w:hAnsi="Bookman Old Style"/>
                <w:sz w:val="18"/>
                <w:szCs w:val="18"/>
                <w:lang w:val="fr-FR"/>
              </w:rPr>
              <w:t>Total</w:t>
            </w:r>
          </w:p>
        </w:tc>
      </w:tr>
      <w:tr w:rsidR="00986BD4" w:rsidRPr="000E34A0" w:rsidTr="00A80150">
        <w:trPr>
          <w:cnfStyle w:val="000000100000"/>
        </w:trPr>
        <w:tc>
          <w:tcPr>
            <w:cnfStyle w:val="001000000000"/>
            <w:tcW w:w="1321" w:type="dxa"/>
          </w:tcPr>
          <w:p w:rsidR="00986BD4" w:rsidRPr="00484058" w:rsidRDefault="00986BD4" w:rsidP="00735209">
            <w:pPr>
              <w:jc w:val="both"/>
              <w:rPr>
                <w:rFonts w:ascii="Bookman Old Style" w:hAnsi="Bookman Old Style"/>
                <w:b w:val="0"/>
                <w:bCs w:val="0"/>
                <w:sz w:val="18"/>
                <w:szCs w:val="18"/>
                <w:lang w:val="fr-FR"/>
              </w:rPr>
            </w:pPr>
            <w:r w:rsidRPr="00484058">
              <w:rPr>
                <w:rFonts w:ascii="Bookman Old Style" w:hAnsi="Bookman Old Style"/>
                <w:sz w:val="18"/>
                <w:szCs w:val="18"/>
                <w:lang w:val="fr-FR"/>
              </w:rPr>
              <w:t>Janvier</w:t>
            </w:r>
          </w:p>
        </w:tc>
        <w:tc>
          <w:tcPr>
            <w:tcW w:w="1948" w:type="dxa"/>
            <w:shd w:val="clear" w:color="auto" w:fill="808080" w:themeFill="background1" w:themeFillShade="80"/>
          </w:tcPr>
          <w:p w:rsidR="00986BD4" w:rsidRPr="000E34A0" w:rsidRDefault="00986BD4" w:rsidP="00986BD4">
            <w:pPr>
              <w:jc w:val="center"/>
              <w:cnfStyle w:val="000000100000"/>
              <w:rPr>
                <w:rFonts w:ascii="Bookman Old Style" w:hAnsi="Bookman Old Style"/>
                <w:sz w:val="18"/>
                <w:szCs w:val="18"/>
                <w:lang w:val="fr-FR"/>
              </w:rPr>
            </w:pPr>
          </w:p>
        </w:tc>
        <w:tc>
          <w:tcPr>
            <w:tcW w:w="1511" w:type="dxa"/>
          </w:tcPr>
          <w:p w:rsidR="00986BD4" w:rsidRPr="000E34A0" w:rsidRDefault="00EA3D62" w:rsidP="00986BD4">
            <w:pPr>
              <w:jc w:val="center"/>
              <w:cnfStyle w:val="000000100000"/>
              <w:rPr>
                <w:rFonts w:ascii="Bookman Old Style" w:hAnsi="Bookman Old Style"/>
                <w:sz w:val="18"/>
                <w:szCs w:val="18"/>
                <w:lang w:val="fr-FR"/>
              </w:rPr>
            </w:pPr>
            <w:r>
              <w:rPr>
                <w:rFonts w:ascii="Bookman Old Style" w:hAnsi="Bookman Old Style"/>
                <w:sz w:val="18"/>
                <w:szCs w:val="18"/>
                <w:lang w:val="fr-FR"/>
              </w:rPr>
              <w:t>16</w:t>
            </w:r>
          </w:p>
        </w:tc>
        <w:tc>
          <w:tcPr>
            <w:tcW w:w="1657" w:type="dxa"/>
            <w:shd w:val="clear" w:color="auto" w:fill="808080" w:themeFill="background1" w:themeFillShade="80"/>
          </w:tcPr>
          <w:p w:rsidR="00986BD4" w:rsidRPr="000E34A0" w:rsidRDefault="00986BD4" w:rsidP="00986BD4">
            <w:pPr>
              <w:jc w:val="center"/>
              <w:cnfStyle w:val="000000100000"/>
              <w:rPr>
                <w:rFonts w:ascii="Bookman Old Style" w:hAnsi="Bookman Old Style"/>
                <w:sz w:val="18"/>
                <w:szCs w:val="18"/>
                <w:lang w:val="fr-FR"/>
              </w:rPr>
            </w:pPr>
          </w:p>
        </w:tc>
        <w:tc>
          <w:tcPr>
            <w:tcW w:w="1368" w:type="dxa"/>
          </w:tcPr>
          <w:p w:rsidR="00986BD4" w:rsidRPr="000E34A0" w:rsidRDefault="00EA3D62" w:rsidP="00986BD4">
            <w:pPr>
              <w:jc w:val="center"/>
              <w:cnfStyle w:val="000000100000"/>
              <w:rPr>
                <w:rFonts w:ascii="Bookman Old Style" w:hAnsi="Bookman Old Style"/>
                <w:sz w:val="18"/>
                <w:szCs w:val="18"/>
                <w:lang w:val="fr-FR"/>
              </w:rPr>
            </w:pPr>
            <w:r>
              <w:rPr>
                <w:rFonts w:ascii="Bookman Old Style" w:hAnsi="Bookman Old Style"/>
                <w:sz w:val="18"/>
                <w:szCs w:val="18"/>
                <w:lang w:val="fr-FR"/>
              </w:rPr>
              <w:t>01</w:t>
            </w:r>
          </w:p>
        </w:tc>
        <w:tc>
          <w:tcPr>
            <w:tcW w:w="1483" w:type="dxa"/>
          </w:tcPr>
          <w:p w:rsidR="00986BD4" w:rsidRPr="000E34A0" w:rsidRDefault="00EA3D62" w:rsidP="00735209">
            <w:pPr>
              <w:jc w:val="center"/>
              <w:cnfStyle w:val="000000100000"/>
              <w:rPr>
                <w:rFonts w:ascii="Bookman Old Style" w:hAnsi="Bookman Old Style"/>
                <w:b/>
                <w:bCs/>
                <w:sz w:val="18"/>
                <w:szCs w:val="18"/>
                <w:lang w:val="fr-FR"/>
              </w:rPr>
            </w:pPr>
            <w:r>
              <w:rPr>
                <w:rFonts w:ascii="Bookman Old Style" w:hAnsi="Bookman Old Style"/>
                <w:b/>
                <w:bCs/>
                <w:sz w:val="18"/>
                <w:szCs w:val="18"/>
                <w:lang w:val="fr-FR"/>
              </w:rPr>
              <w:t>17</w:t>
            </w:r>
          </w:p>
        </w:tc>
      </w:tr>
      <w:tr w:rsidR="00986BD4" w:rsidRPr="000E34A0" w:rsidTr="00A80150">
        <w:tc>
          <w:tcPr>
            <w:cnfStyle w:val="001000000000"/>
            <w:tcW w:w="1321" w:type="dxa"/>
          </w:tcPr>
          <w:p w:rsidR="00986BD4" w:rsidRPr="00484058" w:rsidRDefault="00986BD4" w:rsidP="00735209">
            <w:pPr>
              <w:jc w:val="both"/>
              <w:rPr>
                <w:rFonts w:ascii="Bookman Old Style" w:hAnsi="Bookman Old Style"/>
                <w:b w:val="0"/>
                <w:bCs w:val="0"/>
                <w:sz w:val="18"/>
                <w:szCs w:val="18"/>
                <w:lang w:val="fr-FR"/>
              </w:rPr>
            </w:pPr>
            <w:r w:rsidRPr="00484058">
              <w:rPr>
                <w:rFonts w:ascii="Bookman Old Style" w:hAnsi="Bookman Old Style"/>
                <w:sz w:val="18"/>
                <w:szCs w:val="18"/>
                <w:lang w:val="fr-FR"/>
              </w:rPr>
              <w:t>Février</w:t>
            </w:r>
          </w:p>
        </w:tc>
        <w:tc>
          <w:tcPr>
            <w:tcW w:w="1948" w:type="dxa"/>
            <w:shd w:val="clear" w:color="auto" w:fill="808080" w:themeFill="background1" w:themeFillShade="80"/>
          </w:tcPr>
          <w:p w:rsidR="00986BD4" w:rsidRDefault="00986BD4" w:rsidP="00986BD4">
            <w:pPr>
              <w:jc w:val="center"/>
              <w:cnfStyle w:val="000000000000"/>
              <w:rPr>
                <w:rFonts w:ascii="Bookman Old Style" w:hAnsi="Bookman Old Style"/>
                <w:sz w:val="18"/>
                <w:szCs w:val="18"/>
                <w:lang w:val="fr-FR"/>
              </w:rPr>
            </w:pPr>
          </w:p>
        </w:tc>
        <w:tc>
          <w:tcPr>
            <w:tcW w:w="1511" w:type="dxa"/>
          </w:tcPr>
          <w:p w:rsidR="00986BD4" w:rsidRDefault="00EA3D62" w:rsidP="00986BD4">
            <w:pPr>
              <w:jc w:val="center"/>
              <w:cnfStyle w:val="000000000000"/>
              <w:rPr>
                <w:rFonts w:ascii="Bookman Old Style" w:hAnsi="Bookman Old Style"/>
                <w:sz w:val="18"/>
                <w:szCs w:val="18"/>
                <w:lang w:val="fr-FR"/>
              </w:rPr>
            </w:pPr>
            <w:r>
              <w:rPr>
                <w:rFonts w:ascii="Bookman Old Style" w:hAnsi="Bookman Old Style"/>
                <w:sz w:val="18"/>
                <w:szCs w:val="18"/>
                <w:lang w:val="fr-FR"/>
              </w:rPr>
              <w:t>18</w:t>
            </w:r>
          </w:p>
        </w:tc>
        <w:tc>
          <w:tcPr>
            <w:tcW w:w="1657" w:type="dxa"/>
          </w:tcPr>
          <w:p w:rsidR="00986BD4" w:rsidRDefault="00EA3D62" w:rsidP="00986BD4">
            <w:pPr>
              <w:jc w:val="center"/>
              <w:cnfStyle w:val="000000000000"/>
              <w:rPr>
                <w:rFonts w:ascii="Bookman Old Style" w:hAnsi="Bookman Old Style"/>
                <w:sz w:val="18"/>
                <w:szCs w:val="18"/>
                <w:lang w:val="fr-FR"/>
              </w:rPr>
            </w:pPr>
            <w:r>
              <w:rPr>
                <w:rFonts w:ascii="Bookman Old Style" w:hAnsi="Bookman Old Style"/>
                <w:sz w:val="18"/>
                <w:szCs w:val="18"/>
                <w:lang w:val="fr-FR"/>
              </w:rPr>
              <w:t>01</w:t>
            </w:r>
          </w:p>
        </w:tc>
        <w:tc>
          <w:tcPr>
            <w:tcW w:w="1368" w:type="dxa"/>
            <w:shd w:val="clear" w:color="auto" w:fill="808080" w:themeFill="background1" w:themeFillShade="80"/>
          </w:tcPr>
          <w:p w:rsidR="00986BD4" w:rsidRDefault="00986BD4" w:rsidP="00986BD4">
            <w:pPr>
              <w:jc w:val="center"/>
              <w:cnfStyle w:val="000000000000"/>
              <w:rPr>
                <w:rFonts w:ascii="Bookman Old Style" w:hAnsi="Bookman Old Style"/>
                <w:sz w:val="18"/>
                <w:szCs w:val="18"/>
                <w:lang w:val="fr-FR"/>
              </w:rPr>
            </w:pPr>
          </w:p>
        </w:tc>
        <w:tc>
          <w:tcPr>
            <w:tcW w:w="1483" w:type="dxa"/>
          </w:tcPr>
          <w:p w:rsidR="00986BD4" w:rsidRDefault="00EA3D62" w:rsidP="00735209">
            <w:pPr>
              <w:jc w:val="center"/>
              <w:cnfStyle w:val="000000000000"/>
              <w:rPr>
                <w:rFonts w:ascii="Bookman Old Style" w:hAnsi="Bookman Old Style"/>
                <w:b/>
                <w:bCs/>
                <w:sz w:val="18"/>
                <w:szCs w:val="18"/>
                <w:lang w:val="fr-FR"/>
              </w:rPr>
            </w:pPr>
            <w:r>
              <w:rPr>
                <w:rFonts w:ascii="Bookman Old Style" w:hAnsi="Bookman Old Style"/>
                <w:b/>
                <w:bCs/>
                <w:sz w:val="18"/>
                <w:szCs w:val="18"/>
                <w:lang w:val="fr-FR"/>
              </w:rPr>
              <w:t>19</w:t>
            </w:r>
          </w:p>
        </w:tc>
      </w:tr>
      <w:tr w:rsidR="00986BD4" w:rsidRPr="000E34A0" w:rsidTr="00975A27">
        <w:trPr>
          <w:cnfStyle w:val="000000100000"/>
        </w:trPr>
        <w:tc>
          <w:tcPr>
            <w:cnfStyle w:val="001000000000"/>
            <w:tcW w:w="1321" w:type="dxa"/>
          </w:tcPr>
          <w:p w:rsidR="00986BD4" w:rsidRPr="00484058" w:rsidRDefault="00986BD4" w:rsidP="00735209">
            <w:pPr>
              <w:jc w:val="both"/>
              <w:rPr>
                <w:rFonts w:ascii="Bookman Old Style" w:hAnsi="Bookman Old Style"/>
                <w:b w:val="0"/>
                <w:bCs w:val="0"/>
                <w:sz w:val="18"/>
                <w:szCs w:val="18"/>
                <w:lang w:val="fr-FR"/>
              </w:rPr>
            </w:pPr>
            <w:r w:rsidRPr="00484058">
              <w:rPr>
                <w:rFonts w:ascii="Bookman Old Style" w:hAnsi="Bookman Old Style"/>
                <w:sz w:val="18"/>
                <w:szCs w:val="18"/>
                <w:lang w:val="fr-FR"/>
              </w:rPr>
              <w:t>Mars</w:t>
            </w:r>
          </w:p>
        </w:tc>
        <w:tc>
          <w:tcPr>
            <w:tcW w:w="1948" w:type="dxa"/>
          </w:tcPr>
          <w:p w:rsidR="00986BD4" w:rsidRDefault="00EA3D62" w:rsidP="00986BD4">
            <w:pPr>
              <w:jc w:val="center"/>
              <w:cnfStyle w:val="000000100000"/>
              <w:rPr>
                <w:rFonts w:ascii="Bookman Old Style" w:hAnsi="Bookman Old Style"/>
                <w:sz w:val="18"/>
                <w:szCs w:val="18"/>
                <w:lang w:val="fr-FR"/>
              </w:rPr>
            </w:pPr>
            <w:r>
              <w:rPr>
                <w:rFonts w:ascii="Bookman Old Style" w:hAnsi="Bookman Old Style"/>
                <w:sz w:val="18"/>
                <w:szCs w:val="18"/>
                <w:lang w:val="fr-FR"/>
              </w:rPr>
              <w:t>02</w:t>
            </w:r>
          </w:p>
        </w:tc>
        <w:tc>
          <w:tcPr>
            <w:tcW w:w="1511" w:type="dxa"/>
          </w:tcPr>
          <w:p w:rsidR="00986BD4" w:rsidRDefault="00EA3D62" w:rsidP="00986BD4">
            <w:pPr>
              <w:jc w:val="center"/>
              <w:cnfStyle w:val="000000100000"/>
              <w:rPr>
                <w:rFonts w:ascii="Bookman Old Style" w:hAnsi="Bookman Old Style"/>
                <w:sz w:val="18"/>
                <w:szCs w:val="18"/>
                <w:lang w:val="fr-FR"/>
              </w:rPr>
            </w:pPr>
            <w:r>
              <w:rPr>
                <w:rFonts w:ascii="Bookman Old Style" w:hAnsi="Bookman Old Style"/>
                <w:sz w:val="18"/>
                <w:szCs w:val="18"/>
                <w:lang w:val="fr-FR"/>
              </w:rPr>
              <w:t>12</w:t>
            </w:r>
          </w:p>
        </w:tc>
        <w:tc>
          <w:tcPr>
            <w:tcW w:w="1657" w:type="dxa"/>
          </w:tcPr>
          <w:p w:rsidR="00986BD4" w:rsidRDefault="00EA3D62" w:rsidP="00986BD4">
            <w:pPr>
              <w:jc w:val="center"/>
              <w:cnfStyle w:val="000000100000"/>
              <w:rPr>
                <w:rFonts w:ascii="Bookman Old Style" w:hAnsi="Bookman Old Style"/>
                <w:sz w:val="18"/>
                <w:szCs w:val="18"/>
                <w:lang w:val="fr-FR"/>
              </w:rPr>
            </w:pPr>
            <w:r>
              <w:rPr>
                <w:rFonts w:ascii="Bookman Old Style" w:hAnsi="Bookman Old Style"/>
                <w:sz w:val="18"/>
                <w:szCs w:val="18"/>
                <w:lang w:val="fr-FR"/>
              </w:rPr>
              <w:t>01</w:t>
            </w:r>
          </w:p>
        </w:tc>
        <w:tc>
          <w:tcPr>
            <w:tcW w:w="1368" w:type="dxa"/>
          </w:tcPr>
          <w:p w:rsidR="00986BD4" w:rsidRDefault="00EA3D62" w:rsidP="00986BD4">
            <w:pPr>
              <w:jc w:val="center"/>
              <w:cnfStyle w:val="000000100000"/>
              <w:rPr>
                <w:rFonts w:ascii="Bookman Old Style" w:hAnsi="Bookman Old Style"/>
                <w:sz w:val="18"/>
                <w:szCs w:val="18"/>
                <w:lang w:val="fr-FR"/>
              </w:rPr>
            </w:pPr>
            <w:r>
              <w:rPr>
                <w:rFonts w:ascii="Bookman Old Style" w:hAnsi="Bookman Old Style"/>
                <w:sz w:val="18"/>
                <w:szCs w:val="18"/>
                <w:lang w:val="fr-FR"/>
              </w:rPr>
              <w:t>01</w:t>
            </w:r>
          </w:p>
        </w:tc>
        <w:tc>
          <w:tcPr>
            <w:tcW w:w="1483" w:type="dxa"/>
          </w:tcPr>
          <w:p w:rsidR="00986BD4" w:rsidRDefault="00EA3D62" w:rsidP="00735209">
            <w:pPr>
              <w:jc w:val="center"/>
              <w:cnfStyle w:val="000000100000"/>
              <w:rPr>
                <w:rFonts w:ascii="Bookman Old Style" w:hAnsi="Bookman Old Style"/>
                <w:b/>
                <w:bCs/>
                <w:sz w:val="18"/>
                <w:szCs w:val="18"/>
                <w:lang w:val="fr-FR"/>
              </w:rPr>
            </w:pPr>
            <w:r>
              <w:rPr>
                <w:rFonts w:ascii="Bookman Old Style" w:hAnsi="Bookman Old Style"/>
                <w:b/>
                <w:bCs/>
                <w:sz w:val="18"/>
                <w:szCs w:val="18"/>
                <w:lang w:val="fr-FR"/>
              </w:rPr>
              <w:t>16</w:t>
            </w:r>
          </w:p>
        </w:tc>
      </w:tr>
      <w:tr w:rsidR="00986BD4" w:rsidRPr="000E34A0" w:rsidTr="00A80150">
        <w:tc>
          <w:tcPr>
            <w:cnfStyle w:val="001000000000"/>
            <w:tcW w:w="1321" w:type="dxa"/>
          </w:tcPr>
          <w:p w:rsidR="00986BD4" w:rsidRPr="00484058" w:rsidRDefault="00986BD4" w:rsidP="00735209">
            <w:pPr>
              <w:jc w:val="both"/>
              <w:rPr>
                <w:rFonts w:ascii="Bookman Old Style" w:hAnsi="Bookman Old Style"/>
                <w:b w:val="0"/>
                <w:bCs w:val="0"/>
                <w:sz w:val="18"/>
                <w:szCs w:val="18"/>
                <w:lang w:val="fr-FR"/>
              </w:rPr>
            </w:pPr>
            <w:r w:rsidRPr="00484058">
              <w:rPr>
                <w:rFonts w:ascii="Bookman Old Style" w:hAnsi="Bookman Old Style"/>
                <w:sz w:val="18"/>
                <w:szCs w:val="18"/>
                <w:lang w:val="fr-FR"/>
              </w:rPr>
              <w:t>Avril</w:t>
            </w:r>
          </w:p>
        </w:tc>
        <w:tc>
          <w:tcPr>
            <w:tcW w:w="1948" w:type="dxa"/>
          </w:tcPr>
          <w:p w:rsidR="00986BD4" w:rsidRDefault="00A80150" w:rsidP="00986BD4">
            <w:pPr>
              <w:jc w:val="center"/>
              <w:cnfStyle w:val="000000000000"/>
              <w:rPr>
                <w:rFonts w:ascii="Bookman Old Style" w:hAnsi="Bookman Old Style"/>
                <w:sz w:val="18"/>
                <w:szCs w:val="18"/>
                <w:lang w:val="fr-FR"/>
              </w:rPr>
            </w:pPr>
            <w:r>
              <w:rPr>
                <w:rFonts w:ascii="Bookman Old Style" w:hAnsi="Bookman Old Style"/>
                <w:sz w:val="18"/>
                <w:szCs w:val="18"/>
                <w:lang w:val="fr-FR"/>
              </w:rPr>
              <w:t>07</w:t>
            </w:r>
          </w:p>
        </w:tc>
        <w:tc>
          <w:tcPr>
            <w:tcW w:w="1511" w:type="dxa"/>
          </w:tcPr>
          <w:p w:rsidR="00986BD4" w:rsidRDefault="00A80150" w:rsidP="00986BD4">
            <w:pPr>
              <w:jc w:val="center"/>
              <w:cnfStyle w:val="000000000000"/>
              <w:rPr>
                <w:rFonts w:ascii="Bookman Old Style" w:hAnsi="Bookman Old Style"/>
                <w:sz w:val="18"/>
                <w:szCs w:val="18"/>
                <w:lang w:val="fr-FR"/>
              </w:rPr>
            </w:pPr>
            <w:r>
              <w:rPr>
                <w:rFonts w:ascii="Bookman Old Style" w:hAnsi="Bookman Old Style"/>
                <w:sz w:val="18"/>
                <w:szCs w:val="18"/>
                <w:lang w:val="fr-FR"/>
              </w:rPr>
              <w:t>10</w:t>
            </w:r>
          </w:p>
        </w:tc>
        <w:tc>
          <w:tcPr>
            <w:tcW w:w="1657" w:type="dxa"/>
            <w:shd w:val="clear" w:color="auto" w:fill="808080" w:themeFill="background1" w:themeFillShade="80"/>
          </w:tcPr>
          <w:p w:rsidR="00986BD4" w:rsidRDefault="00986BD4" w:rsidP="00986BD4">
            <w:pPr>
              <w:jc w:val="center"/>
              <w:cnfStyle w:val="000000000000"/>
              <w:rPr>
                <w:rFonts w:ascii="Bookman Old Style" w:hAnsi="Bookman Old Style"/>
                <w:sz w:val="18"/>
                <w:szCs w:val="18"/>
                <w:lang w:val="fr-FR"/>
              </w:rPr>
            </w:pPr>
          </w:p>
        </w:tc>
        <w:tc>
          <w:tcPr>
            <w:tcW w:w="1368" w:type="dxa"/>
            <w:shd w:val="clear" w:color="auto" w:fill="808080" w:themeFill="background1" w:themeFillShade="80"/>
          </w:tcPr>
          <w:p w:rsidR="00986BD4" w:rsidRDefault="00986BD4" w:rsidP="00986BD4">
            <w:pPr>
              <w:jc w:val="center"/>
              <w:cnfStyle w:val="000000000000"/>
              <w:rPr>
                <w:rFonts w:ascii="Bookman Old Style" w:hAnsi="Bookman Old Style"/>
                <w:sz w:val="18"/>
                <w:szCs w:val="18"/>
                <w:lang w:val="fr-FR"/>
              </w:rPr>
            </w:pPr>
          </w:p>
        </w:tc>
        <w:tc>
          <w:tcPr>
            <w:tcW w:w="1483" w:type="dxa"/>
          </w:tcPr>
          <w:p w:rsidR="00986BD4" w:rsidRDefault="00A80150" w:rsidP="00735209">
            <w:pPr>
              <w:jc w:val="center"/>
              <w:cnfStyle w:val="000000000000"/>
              <w:rPr>
                <w:rFonts w:ascii="Bookman Old Style" w:hAnsi="Bookman Old Style"/>
                <w:b/>
                <w:bCs/>
                <w:sz w:val="18"/>
                <w:szCs w:val="18"/>
                <w:lang w:val="fr-FR"/>
              </w:rPr>
            </w:pPr>
            <w:r>
              <w:rPr>
                <w:rFonts w:ascii="Bookman Old Style" w:hAnsi="Bookman Old Style"/>
                <w:b/>
                <w:bCs/>
                <w:sz w:val="18"/>
                <w:szCs w:val="18"/>
                <w:lang w:val="fr-FR"/>
              </w:rPr>
              <w:t>17</w:t>
            </w:r>
          </w:p>
        </w:tc>
      </w:tr>
      <w:tr w:rsidR="00986BD4" w:rsidRPr="000E34A0" w:rsidTr="00975A27">
        <w:trPr>
          <w:cnfStyle w:val="000000100000"/>
        </w:trPr>
        <w:tc>
          <w:tcPr>
            <w:cnfStyle w:val="001000000000"/>
            <w:tcW w:w="1321" w:type="dxa"/>
          </w:tcPr>
          <w:p w:rsidR="00986BD4" w:rsidRPr="00484058" w:rsidRDefault="00986BD4" w:rsidP="00735209">
            <w:pPr>
              <w:jc w:val="both"/>
              <w:rPr>
                <w:rFonts w:ascii="Bookman Old Style" w:hAnsi="Bookman Old Style"/>
                <w:b w:val="0"/>
                <w:bCs w:val="0"/>
                <w:sz w:val="18"/>
                <w:szCs w:val="18"/>
                <w:lang w:val="fr-FR"/>
              </w:rPr>
            </w:pPr>
            <w:r w:rsidRPr="00484058">
              <w:rPr>
                <w:rFonts w:ascii="Bookman Old Style" w:hAnsi="Bookman Old Style"/>
                <w:sz w:val="18"/>
                <w:szCs w:val="18"/>
                <w:lang w:val="fr-FR"/>
              </w:rPr>
              <w:t>Mai</w:t>
            </w:r>
          </w:p>
        </w:tc>
        <w:tc>
          <w:tcPr>
            <w:tcW w:w="1948" w:type="dxa"/>
          </w:tcPr>
          <w:p w:rsidR="00986BD4" w:rsidRDefault="00A80150" w:rsidP="00986BD4">
            <w:pPr>
              <w:jc w:val="center"/>
              <w:cnfStyle w:val="000000100000"/>
              <w:rPr>
                <w:rFonts w:ascii="Bookman Old Style" w:hAnsi="Bookman Old Style"/>
                <w:sz w:val="18"/>
                <w:szCs w:val="18"/>
                <w:lang w:val="fr-FR"/>
              </w:rPr>
            </w:pPr>
            <w:r>
              <w:rPr>
                <w:rFonts w:ascii="Bookman Old Style" w:hAnsi="Bookman Old Style"/>
                <w:sz w:val="18"/>
                <w:szCs w:val="18"/>
                <w:lang w:val="fr-FR"/>
              </w:rPr>
              <w:t>07</w:t>
            </w:r>
          </w:p>
        </w:tc>
        <w:tc>
          <w:tcPr>
            <w:tcW w:w="1511" w:type="dxa"/>
          </w:tcPr>
          <w:p w:rsidR="00986BD4" w:rsidRDefault="00A80150" w:rsidP="00986BD4">
            <w:pPr>
              <w:jc w:val="center"/>
              <w:cnfStyle w:val="000000100000"/>
              <w:rPr>
                <w:rFonts w:ascii="Bookman Old Style" w:hAnsi="Bookman Old Style"/>
                <w:sz w:val="18"/>
                <w:szCs w:val="18"/>
                <w:lang w:val="fr-FR"/>
              </w:rPr>
            </w:pPr>
            <w:r>
              <w:rPr>
                <w:rFonts w:ascii="Bookman Old Style" w:hAnsi="Bookman Old Style"/>
                <w:sz w:val="18"/>
                <w:szCs w:val="18"/>
                <w:lang w:val="fr-FR"/>
              </w:rPr>
              <w:t>01</w:t>
            </w:r>
          </w:p>
        </w:tc>
        <w:tc>
          <w:tcPr>
            <w:tcW w:w="1657" w:type="dxa"/>
          </w:tcPr>
          <w:p w:rsidR="00986BD4" w:rsidRDefault="00A80150" w:rsidP="00986BD4">
            <w:pPr>
              <w:jc w:val="center"/>
              <w:cnfStyle w:val="000000100000"/>
              <w:rPr>
                <w:rFonts w:ascii="Bookman Old Style" w:hAnsi="Bookman Old Style"/>
                <w:sz w:val="18"/>
                <w:szCs w:val="18"/>
                <w:lang w:val="fr-FR"/>
              </w:rPr>
            </w:pPr>
            <w:r>
              <w:rPr>
                <w:rFonts w:ascii="Bookman Old Style" w:hAnsi="Bookman Old Style"/>
                <w:sz w:val="18"/>
                <w:szCs w:val="18"/>
                <w:lang w:val="fr-FR"/>
              </w:rPr>
              <w:t>01</w:t>
            </w:r>
          </w:p>
        </w:tc>
        <w:tc>
          <w:tcPr>
            <w:tcW w:w="1368" w:type="dxa"/>
          </w:tcPr>
          <w:p w:rsidR="00986BD4" w:rsidRDefault="00A80150" w:rsidP="00986BD4">
            <w:pPr>
              <w:jc w:val="center"/>
              <w:cnfStyle w:val="000000100000"/>
              <w:rPr>
                <w:rFonts w:ascii="Bookman Old Style" w:hAnsi="Bookman Old Style"/>
                <w:sz w:val="18"/>
                <w:szCs w:val="18"/>
                <w:lang w:val="fr-FR"/>
              </w:rPr>
            </w:pPr>
            <w:r>
              <w:rPr>
                <w:rFonts w:ascii="Bookman Old Style" w:hAnsi="Bookman Old Style"/>
                <w:sz w:val="18"/>
                <w:szCs w:val="18"/>
                <w:lang w:val="fr-FR"/>
              </w:rPr>
              <w:t>02</w:t>
            </w:r>
          </w:p>
        </w:tc>
        <w:tc>
          <w:tcPr>
            <w:tcW w:w="1483" w:type="dxa"/>
          </w:tcPr>
          <w:p w:rsidR="00986BD4" w:rsidRDefault="00A80150" w:rsidP="00735209">
            <w:pPr>
              <w:jc w:val="center"/>
              <w:cnfStyle w:val="000000100000"/>
              <w:rPr>
                <w:rFonts w:ascii="Bookman Old Style" w:hAnsi="Bookman Old Style"/>
                <w:b/>
                <w:bCs/>
                <w:sz w:val="18"/>
                <w:szCs w:val="18"/>
                <w:lang w:val="fr-FR"/>
              </w:rPr>
            </w:pPr>
            <w:r>
              <w:rPr>
                <w:rFonts w:ascii="Bookman Old Style" w:hAnsi="Bookman Old Style"/>
                <w:b/>
                <w:bCs/>
                <w:sz w:val="18"/>
                <w:szCs w:val="18"/>
                <w:lang w:val="fr-FR"/>
              </w:rPr>
              <w:t>11</w:t>
            </w:r>
          </w:p>
        </w:tc>
      </w:tr>
      <w:tr w:rsidR="00986BD4" w:rsidRPr="000E34A0" w:rsidTr="00975A27">
        <w:tc>
          <w:tcPr>
            <w:cnfStyle w:val="001000000000"/>
            <w:tcW w:w="1321" w:type="dxa"/>
          </w:tcPr>
          <w:p w:rsidR="00986BD4" w:rsidRPr="00484058" w:rsidRDefault="00986BD4" w:rsidP="00735209">
            <w:pPr>
              <w:jc w:val="both"/>
              <w:rPr>
                <w:rFonts w:ascii="Bookman Old Style" w:hAnsi="Bookman Old Style"/>
                <w:b w:val="0"/>
                <w:bCs w:val="0"/>
                <w:sz w:val="18"/>
                <w:szCs w:val="18"/>
                <w:lang w:val="fr-FR"/>
              </w:rPr>
            </w:pPr>
            <w:r w:rsidRPr="00484058">
              <w:rPr>
                <w:rFonts w:ascii="Bookman Old Style" w:hAnsi="Bookman Old Style"/>
                <w:sz w:val="18"/>
                <w:szCs w:val="18"/>
                <w:lang w:val="fr-FR"/>
              </w:rPr>
              <w:t>Juin</w:t>
            </w:r>
          </w:p>
        </w:tc>
        <w:tc>
          <w:tcPr>
            <w:tcW w:w="1948" w:type="dxa"/>
          </w:tcPr>
          <w:p w:rsidR="00986BD4" w:rsidRPr="000E34A0" w:rsidRDefault="00986BD4" w:rsidP="00BB1432">
            <w:pPr>
              <w:jc w:val="center"/>
              <w:cnfStyle w:val="000000000000"/>
              <w:rPr>
                <w:rFonts w:ascii="Bookman Old Style" w:hAnsi="Bookman Old Style"/>
                <w:sz w:val="18"/>
                <w:szCs w:val="18"/>
                <w:lang w:val="fr-FR"/>
              </w:rPr>
            </w:pPr>
            <w:r>
              <w:rPr>
                <w:rFonts w:ascii="Bookman Old Style" w:hAnsi="Bookman Old Style"/>
                <w:sz w:val="18"/>
                <w:szCs w:val="18"/>
                <w:lang w:val="fr-FR"/>
              </w:rPr>
              <w:t>12</w:t>
            </w:r>
          </w:p>
        </w:tc>
        <w:tc>
          <w:tcPr>
            <w:tcW w:w="1511" w:type="dxa"/>
          </w:tcPr>
          <w:p w:rsidR="00986BD4" w:rsidRPr="000E34A0" w:rsidRDefault="00986BD4" w:rsidP="00BB1432">
            <w:pPr>
              <w:jc w:val="center"/>
              <w:cnfStyle w:val="000000000000"/>
              <w:rPr>
                <w:rFonts w:ascii="Bookman Old Style" w:hAnsi="Bookman Old Style"/>
                <w:sz w:val="18"/>
                <w:szCs w:val="18"/>
                <w:lang w:val="fr-FR"/>
              </w:rPr>
            </w:pPr>
            <w:r>
              <w:rPr>
                <w:rFonts w:ascii="Bookman Old Style" w:hAnsi="Bookman Old Style"/>
                <w:sz w:val="18"/>
                <w:szCs w:val="18"/>
                <w:lang w:val="fr-FR"/>
              </w:rPr>
              <w:t>05</w:t>
            </w:r>
          </w:p>
        </w:tc>
        <w:tc>
          <w:tcPr>
            <w:tcW w:w="1657" w:type="dxa"/>
          </w:tcPr>
          <w:p w:rsidR="00986BD4" w:rsidRPr="000E34A0" w:rsidRDefault="00986BD4" w:rsidP="00BB1432">
            <w:pPr>
              <w:jc w:val="center"/>
              <w:cnfStyle w:val="000000000000"/>
              <w:rPr>
                <w:rFonts w:ascii="Bookman Old Style" w:hAnsi="Bookman Old Style"/>
                <w:sz w:val="18"/>
                <w:szCs w:val="18"/>
                <w:lang w:val="fr-FR"/>
              </w:rPr>
            </w:pPr>
            <w:r>
              <w:rPr>
                <w:rFonts w:ascii="Bookman Old Style" w:hAnsi="Bookman Old Style"/>
                <w:sz w:val="18"/>
                <w:szCs w:val="18"/>
                <w:lang w:val="fr-FR"/>
              </w:rPr>
              <w:t>03</w:t>
            </w:r>
          </w:p>
        </w:tc>
        <w:tc>
          <w:tcPr>
            <w:tcW w:w="1368" w:type="dxa"/>
          </w:tcPr>
          <w:p w:rsidR="00986BD4" w:rsidRPr="000E34A0" w:rsidRDefault="00986BD4" w:rsidP="00BB1432">
            <w:pPr>
              <w:jc w:val="center"/>
              <w:cnfStyle w:val="000000000000"/>
              <w:rPr>
                <w:rFonts w:ascii="Bookman Old Style" w:hAnsi="Bookman Old Style"/>
                <w:sz w:val="18"/>
                <w:szCs w:val="18"/>
                <w:lang w:val="fr-FR"/>
              </w:rPr>
            </w:pPr>
            <w:r>
              <w:rPr>
                <w:rFonts w:ascii="Bookman Old Style" w:hAnsi="Bookman Old Style"/>
                <w:sz w:val="18"/>
                <w:szCs w:val="18"/>
                <w:lang w:val="fr-FR"/>
              </w:rPr>
              <w:t>09</w:t>
            </w:r>
          </w:p>
        </w:tc>
        <w:tc>
          <w:tcPr>
            <w:tcW w:w="1483" w:type="dxa"/>
          </w:tcPr>
          <w:p w:rsidR="00986BD4" w:rsidRPr="000E34A0" w:rsidRDefault="00986BD4" w:rsidP="00BB1432">
            <w:pPr>
              <w:jc w:val="center"/>
              <w:cnfStyle w:val="000000000000"/>
              <w:rPr>
                <w:rFonts w:ascii="Bookman Old Style" w:hAnsi="Bookman Old Style"/>
                <w:b/>
                <w:bCs/>
                <w:sz w:val="18"/>
                <w:szCs w:val="18"/>
                <w:lang w:val="fr-FR"/>
              </w:rPr>
            </w:pPr>
            <w:r>
              <w:rPr>
                <w:rFonts w:ascii="Bookman Old Style" w:hAnsi="Bookman Old Style"/>
                <w:b/>
                <w:bCs/>
                <w:sz w:val="18"/>
                <w:szCs w:val="18"/>
                <w:lang w:val="fr-FR"/>
              </w:rPr>
              <w:t>29</w:t>
            </w:r>
          </w:p>
        </w:tc>
      </w:tr>
      <w:tr w:rsidR="00986BD4" w:rsidRPr="000E34A0" w:rsidTr="00621961">
        <w:trPr>
          <w:cnfStyle w:val="000000100000"/>
        </w:trPr>
        <w:tc>
          <w:tcPr>
            <w:cnfStyle w:val="001000000000"/>
            <w:tcW w:w="1321" w:type="dxa"/>
          </w:tcPr>
          <w:p w:rsidR="00986BD4" w:rsidRPr="00484058" w:rsidRDefault="00986BD4" w:rsidP="00735209">
            <w:pPr>
              <w:jc w:val="both"/>
              <w:rPr>
                <w:rFonts w:ascii="Bookman Old Style" w:hAnsi="Bookman Old Style"/>
                <w:b w:val="0"/>
                <w:bCs w:val="0"/>
                <w:sz w:val="18"/>
                <w:szCs w:val="18"/>
                <w:lang w:val="fr-FR"/>
              </w:rPr>
            </w:pPr>
            <w:r w:rsidRPr="00484058">
              <w:rPr>
                <w:rFonts w:ascii="Bookman Old Style" w:hAnsi="Bookman Old Style"/>
                <w:sz w:val="18"/>
                <w:szCs w:val="18"/>
                <w:lang w:val="fr-FR"/>
              </w:rPr>
              <w:t>Juillet</w:t>
            </w:r>
          </w:p>
        </w:tc>
        <w:tc>
          <w:tcPr>
            <w:tcW w:w="1948" w:type="dxa"/>
          </w:tcPr>
          <w:p w:rsidR="00986BD4" w:rsidRDefault="000F5921" w:rsidP="00986BD4">
            <w:pPr>
              <w:jc w:val="center"/>
              <w:cnfStyle w:val="000000100000"/>
              <w:rPr>
                <w:rFonts w:ascii="Bookman Old Style" w:hAnsi="Bookman Old Style"/>
                <w:sz w:val="18"/>
                <w:szCs w:val="18"/>
                <w:lang w:val="fr-FR"/>
              </w:rPr>
            </w:pPr>
            <w:r>
              <w:rPr>
                <w:rFonts w:ascii="Bookman Old Style" w:hAnsi="Bookman Old Style"/>
                <w:sz w:val="18"/>
                <w:szCs w:val="18"/>
                <w:lang w:val="fr-FR"/>
              </w:rPr>
              <w:t>12</w:t>
            </w:r>
          </w:p>
        </w:tc>
        <w:tc>
          <w:tcPr>
            <w:tcW w:w="1511" w:type="dxa"/>
          </w:tcPr>
          <w:p w:rsidR="00986BD4" w:rsidRDefault="000F5921" w:rsidP="00986BD4">
            <w:pPr>
              <w:jc w:val="center"/>
              <w:cnfStyle w:val="000000100000"/>
              <w:rPr>
                <w:rFonts w:ascii="Bookman Old Style" w:hAnsi="Bookman Old Style"/>
                <w:sz w:val="18"/>
                <w:szCs w:val="18"/>
                <w:lang w:val="fr-FR"/>
              </w:rPr>
            </w:pPr>
            <w:r>
              <w:rPr>
                <w:rFonts w:ascii="Bookman Old Style" w:hAnsi="Bookman Old Style"/>
                <w:sz w:val="18"/>
                <w:szCs w:val="18"/>
                <w:lang w:val="fr-FR"/>
              </w:rPr>
              <w:t>10</w:t>
            </w:r>
          </w:p>
        </w:tc>
        <w:tc>
          <w:tcPr>
            <w:tcW w:w="1657" w:type="dxa"/>
            <w:shd w:val="clear" w:color="auto" w:fill="808080" w:themeFill="background1" w:themeFillShade="80"/>
          </w:tcPr>
          <w:p w:rsidR="00986BD4" w:rsidRDefault="00986BD4" w:rsidP="00986BD4">
            <w:pPr>
              <w:jc w:val="center"/>
              <w:cnfStyle w:val="000000100000"/>
              <w:rPr>
                <w:rFonts w:ascii="Bookman Old Style" w:hAnsi="Bookman Old Style"/>
                <w:sz w:val="18"/>
                <w:szCs w:val="18"/>
                <w:lang w:val="fr-FR"/>
              </w:rPr>
            </w:pPr>
          </w:p>
        </w:tc>
        <w:tc>
          <w:tcPr>
            <w:tcW w:w="1368" w:type="dxa"/>
          </w:tcPr>
          <w:p w:rsidR="00986BD4" w:rsidRDefault="000F5921" w:rsidP="00986BD4">
            <w:pPr>
              <w:jc w:val="center"/>
              <w:cnfStyle w:val="000000100000"/>
              <w:rPr>
                <w:rFonts w:ascii="Bookman Old Style" w:hAnsi="Bookman Old Style"/>
                <w:sz w:val="18"/>
                <w:szCs w:val="18"/>
                <w:lang w:val="fr-FR"/>
              </w:rPr>
            </w:pPr>
            <w:r>
              <w:rPr>
                <w:rFonts w:ascii="Bookman Old Style" w:hAnsi="Bookman Old Style"/>
                <w:sz w:val="18"/>
                <w:szCs w:val="18"/>
                <w:lang w:val="fr-FR"/>
              </w:rPr>
              <w:t>04</w:t>
            </w:r>
          </w:p>
        </w:tc>
        <w:tc>
          <w:tcPr>
            <w:tcW w:w="1483" w:type="dxa"/>
          </w:tcPr>
          <w:p w:rsidR="00986BD4" w:rsidRDefault="000F5921" w:rsidP="00735209">
            <w:pPr>
              <w:jc w:val="center"/>
              <w:cnfStyle w:val="000000100000"/>
              <w:rPr>
                <w:rFonts w:ascii="Bookman Old Style" w:hAnsi="Bookman Old Style"/>
                <w:b/>
                <w:bCs/>
                <w:sz w:val="18"/>
                <w:szCs w:val="18"/>
                <w:lang w:val="fr-FR"/>
              </w:rPr>
            </w:pPr>
            <w:r>
              <w:rPr>
                <w:rFonts w:ascii="Bookman Old Style" w:hAnsi="Bookman Old Style"/>
                <w:b/>
                <w:bCs/>
                <w:sz w:val="18"/>
                <w:szCs w:val="18"/>
                <w:lang w:val="fr-FR"/>
              </w:rPr>
              <w:t>26</w:t>
            </w:r>
          </w:p>
        </w:tc>
      </w:tr>
      <w:tr w:rsidR="00AB00DD" w:rsidRPr="000E34A0" w:rsidTr="00621961">
        <w:tc>
          <w:tcPr>
            <w:cnfStyle w:val="001000000000"/>
            <w:tcW w:w="1321" w:type="dxa"/>
          </w:tcPr>
          <w:p w:rsidR="00AB00DD" w:rsidRPr="00484058" w:rsidRDefault="00AB00DD" w:rsidP="00735209">
            <w:pPr>
              <w:jc w:val="both"/>
              <w:rPr>
                <w:rFonts w:ascii="Bookman Old Style" w:hAnsi="Bookman Old Style"/>
                <w:sz w:val="18"/>
                <w:szCs w:val="18"/>
                <w:lang w:val="fr-FR"/>
              </w:rPr>
            </w:pPr>
            <w:r w:rsidRPr="00484058">
              <w:rPr>
                <w:rFonts w:ascii="Bookman Old Style" w:hAnsi="Bookman Old Style"/>
                <w:sz w:val="18"/>
                <w:szCs w:val="18"/>
                <w:lang w:val="fr-FR"/>
              </w:rPr>
              <w:t>Août</w:t>
            </w:r>
          </w:p>
        </w:tc>
        <w:tc>
          <w:tcPr>
            <w:tcW w:w="1948" w:type="dxa"/>
          </w:tcPr>
          <w:p w:rsidR="00AB00DD" w:rsidRDefault="009471F9" w:rsidP="00986BD4">
            <w:pPr>
              <w:jc w:val="center"/>
              <w:cnfStyle w:val="000000000000"/>
              <w:rPr>
                <w:rFonts w:ascii="Bookman Old Style" w:hAnsi="Bookman Old Style"/>
                <w:sz w:val="18"/>
                <w:szCs w:val="18"/>
                <w:lang w:val="fr-FR"/>
              </w:rPr>
            </w:pPr>
            <w:r>
              <w:rPr>
                <w:rFonts w:ascii="Bookman Old Style" w:hAnsi="Bookman Old Style"/>
                <w:sz w:val="18"/>
                <w:szCs w:val="18"/>
                <w:lang w:val="fr-FR"/>
              </w:rPr>
              <w:t>06</w:t>
            </w:r>
          </w:p>
        </w:tc>
        <w:tc>
          <w:tcPr>
            <w:tcW w:w="1511" w:type="dxa"/>
          </w:tcPr>
          <w:p w:rsidR="00AB00DD" w:rsidRDefault="009471F9" w:rsidP="00986BD4">
            <w:pPr>
              <w:jc w:val="center"/>
              <w:cnfStyle w:val="000000000000"/>
              <w:rPr>
                <w:rFonts w:ascii="Bookman Old Style" w:hAnsi="Bookman Old Style"/>
                <w:sz w:val="18"/>
                <w:szCs w:val="18"/>
                <w:lang w:val="fr-FR"/>
              </w:rPr>
            </w:pPr>
            <w:r>
              <w:rPr>
                <w:rFonts w:ascii="Bookman Old Style" w:hAnsi="Bookman Old Style"/>
                <w:sz w:val="18"/>
                <w:szCs w:val="18"/>
                <w:lang w:val="fr-FR"/>
              </w:rPr>
              <w:t>08</w:t>
            </w:r>
          </w:p>
        </w:tc>
        <w:tc>
          <w:tcPr>
            <w:tcW w:w="1657" w:type="dxa"/>
            <w:shd w:val="clear" w:color="auto" w:fill="808080" w:themeFill="background1" w:themeFillShade="80"/>
          </w:tcPr>
          <w:p w:rsidR="00AB00DD" w:rsidRDefault="00AB00DD" w:rsidP="00986BD4">
            <w:pPr>
              <w:jc w:val="center"/>
              <w:cnfStyle w:val="000000000000"/>
              <w:rPr>
                <w:rFonts w:ascii="Bookman Old Style" w:hAnsi="Bookman Old Style"/>
                <w:sz w:val="18"/>
                <w:szCs w:val="18"/>
                <w:lang w:val="fr-FR"/>
              </w:rPr>
            </w:pPr>
          </w:p>
        </w:tc>
        <w:tc>
          <w:tcPr>
            <w:tcW w:w="1368" w:type="dxa"/>
          </w:tcPr>
          <w:p w:rsidR="00AB00DD" w:rsidRDefault="009471F9" w:rsidP="00986BD4">
            <w:pPr>
              <w:jc w:val="center"/>
              <w:cnfStyle w:val="000000000000"/>
              <w:rPr>
                <w:rFonts w:ascii="Bookman Old Style" w:hAnsi="Bookman Old Style"/>
                <w:sz w:val="18"/>
                <w:szCs w:val="18"/>
                <w:lang w:val="fr-FR"/>
              </w:rPr>
            </w:pPr>
            <w:r>
              <w:rPr>
                <w:rFonts w:ascii="Bookman Old Style" w:hAnsi="Bookman Old Style"/>
                <w:sz w:val="18"/>
                <w:szCs w:val="18"/>
                <w:lang w:val="fr-FR"/>
              </w:rPr>
              <w:t>04</w:t>
            </w:r>
          </w:p>
        </w:tc>
        <w:tc>
          <w:tcPr>
            <w:tcW w:w="1483" w:type="dxa"/>
          </w:tcPr>
          <w:p w:rsidR="00AB00DD" w:rsidRDefault="009471F9" w:rsidP="00735209">
            <w:pPr>
              <w:jc w:val="center"/>
              <w:cnfStyle w:val="000000000000"/>
              <w:rPr>
                <w:rFonts w:ascii="Bookman Old Style" w:hAnsi="Bookman Old Style"/>
                <w:b/>
                <w:bCs/>
                <w:sz w:val="18"/>
                <w:szCs w:val="18"/>
                <w:lang w:val="fr-FR"/>
              </w:rPr>
            </w:pPr>
            <w:r>
              <w:rPr>
                <w:rFonts w:ascii="Bookman Old Style" w:hAnsi="Bookman Old Style"/>
                <w:b/>
                <w:bCs/>
                <w:sz w:val="18"/>
                <w:szCs w:val="18"/>
                <w:lang w:val="fr-FR"/>
              </w:rPr>
              <w:t>18</w:t>
            </w:r>
          </w:p>
        </w:tc>
      </w:tr>
      <w:tr w:rsidR="00CA6C40" w:rsidRPr="000E34A0" w:rsidTr="00166791">
        <w:trPr>
          <w:cnfStyle w:val="000000100000"/>
        </w:trPr>
        <w:tc>
          <w:tcPr>
            <w:cnfStyle w:val="001000000000"/>
            <w:tcW w:w="1321" w:type="dxa"/>
          </w:tcPr>
          <w:p w:rsidR="00CA6C40" w:rsidRPr="00484058" w:rsidRDefault="00CA6C40" w:rsidP="00735209">
            <w:pPr>
              <w:jc w:val="both"/>
              <w:rPr>
                <w:rFonts w:ascii="Bookman Old Style" w:hAnsi="Bookman Old Style"/>
                <w:sz w:val="18"/>
                <w:szCs w:val="18"/>
                <w:lang w:val="fr-FR"/>
              </w:rPr>
            </w:pPr>
            <w:r w:rsidRPr="00484058">
              <w:rPr>
                <w:rFonts w:ascii="Bookman Old Style" w:hAnsi="Bookman Old Style"/>
                <w:sz w:val="18"/>
                <w:szCs w:val="18"/>
                <w:lang w:val="fr-FR"/>
              </w:rPr>
              <w:t>Septembre</w:t>
            </w:r>
          </w:p>
        </w:tc>
        <w:tc>
          <w:tcPr>
            <w:tcW w:w="1948" w:type="dxa"/>
          </w:tcPr>
          <w:p w:rsidR="00CA6C40" w:rsidRDefault="00FA225C" w:rsidP="00986BD4">
            <w:pPr>
              <w:jc w:val="center"/>
              <w:cnfStyle w:val="000000100000"/>
              <w:rPr>
                <w:rFonts w:ascii="Bookman Old Style" w:hAnsi="Bookman Old Style"/>
                <w:sz w:val="18"/>
                <w:szCs w:val="18"/>
                <w:lang w:val="fr-FR"/>
              </w:rPr>
            </w:pPr>
            <w:r>
              <w:rPr>
                <w:rFonts w:ascii="Bookman Old Style" w:hAnsi="Bookman Old Style"/>
                <w:sz w:val="18"/>
                <w:szCs w:val="18"/>
                <w:lang w:val="fr-FR"/>
              </w:rPr>
              <w:t>04</w:t>
            </w:r>
          </w:p>
        </w:tc>
        <w:tc>
          <w:tcPr>
            <w:tcW w:w="1511" w:type="dxa"/>
            <w:shd w:val="clear" w:color="auto" w:fill="808080" w:themeFill="background1" w:themeFillShade="80"/>
          </w:tcPr>
          <w:p w:rsidR="00CA6C40" w:rsidRDefault="00CA6C40" w:rsidP="00986BD4">
            <w:pPr>
              <w:jc w:val="center"/>
              <w:cnfStyle w:val="000000100000"/>
              <w:rPr>
                <w:rFonts w:ascii="Bookman Old Style" w:hAnsi="Bookman Old Style"/>
                <w:sz w:val="18"/>
                <w:szCs w:val="18"/>
                <w:lang w:val="fr-FR"/>
              </w:rPr>
            </w:pPr>
          </w:p>
        </w:tc>
        <w:tc>
          <w:tcPr>
            <w:tcW w:w="1657" w:type="dxa"/>
            <w:shd w:val="clear" w:color="auto" w:fill="808080" w:themeFill="background1" w:themeFillShade="80"/>
          </w:tcPr>
          <w:p w:rsidR="00CA6C40" w:rsidRDefault="00CA6C40" w:rsidP="00986BD4">
            <w:pPr>
              <w:jc w:val="center"/>
              <w:cnfStyle w:val="000000100000"/>
              <w:rPr>
                <w:rFonts w:ascii="Bookman Old Style" w:hAnsi="Bookman Old Style"/>
                <w:sz w:val="18"/>
                <w:szCs w:val="18"/>
                <w:lang w:val="fr-FR"/>
              </w:rPr>
            </w:pPr>
          </w:p>
        </w:tc>
        <w:tc>
          <w:tcPr>
            <w:tcW w:w="1368" w:type="dxa"/>
          </w:tcPr>
          <w:p w:rsidR="00CA6C40" w:rsidRDefault="00166791" w:rsidP="00986BD4">
            <w:pPr>
              <w:jc w:val="center"/>
              <w:cnfStyle w:val="000000100000"/>
              <w:rPr>
                <w:rFonts w:ascii="Bookman Old Style" w:hAnsi="Bookman Old Style"/>
                <w:sz w:val="18"/>
                <w:szCs w:val="18"/>
                <w:lang w:val="fr-FR"/>
              </w:rPr>
            </w:pPr>
            <w:r>
              <w:rPr>
                <w:rFonts w:ascii="Bookman Old Style" w:hAnsi="Bookman Old Style"/>
                <w:sz w:val="18"/>
                <w:szCs w:val="18"/>
                <w:lang w:val="fr-FR"/>
              </w:rPr>
              <w:t>02</w:t>
            </w:r>
          </w:p>
        </w:tc>
        <w:tc>
          <w:tcPr>
            <w:tcW w:w="1483" w:type="dxa"/>
          </w:tcPr>
          <w:p w:rsidR="00CA6C40" w:rsidRDefault="00FA225C" w:rsidP="00735209">
            <w:pPr>
              <w:jc w:val="center"/>
              <w:cnfStyle w:val="000000100000"/>
              <w:rPr>
                <w:rFonts w:ascii="Bookman Old Style" w:hAnsi="Bookman Old Style"/>
                <w:b/>
                <w:bCs/>
                <w:sz w:val="18"/>
                <w:szCs w:val="18"/>
                <w:lang w:val="fr-FR"/>
              </w:rPr>
            </w:pPr>
            <w:r>
              <w:rPr>
                <w:rFonts w:ascii="Bookman Old Style" w:hAnsi="Bookman Old Style"/>
                <w:b/>
                <w:bCs/>
                <w:sz w:val="18"/>
                <w:szCs w:val="18"/>
                <w:lang w:val="fr-FR"/>
              </w:rPr>
              <w:t>06</w:t>
            </w:r>
          </w:p>
        </w:tc>
      </w:tr>
      <w:tr w:rsidR="00FB158E" w:rsidRPr="000E34A0" w:rsidTr="00A8750D">
        <w:tc>
          <w:tcPr>
            <w:cnfStyle w:val="001000000000"/>
            <w:tcW w:w="1321" w:type="dxa"/>
          </w:tcPr>
          <w:p w:rsidR="00FB158E" w:rsidRPr="00484058" w:rsidRDefault="00FB158E" w:rsidP="00735209">
            <w:pPr>
              <w:jc w:val="both"/>
              <w:rPr>
                <w:rFonts w:ascii="Bookman Old Style" w:hAnsi="Bookman Old Style"/>
                <w:sz w:val="18"/>
                <w:szCs w:val="18"/>
                <w:lang w:val="fr-FR"/>
              </w:rPr>
            </w:pPr>
            <w:r w:rsidRPr="00484058">
              <w:rPr>
                <w:rFonts w:ascii="Bookman Old Style" w:hAnsi="Bookman Old Style"/>
                <w:sz w:val="18"/>
                <w:szCs w:val="18"/>
                <w:lang w:val="fr-FR"/>
              </w:rPr>
              <w:t>Octobre</w:t>
            </w:r>
          </w:p>
        </w:tc>
        <w:tc>
          <w:tcPr>
            <w:tcW w:w="1948" w:type="dxa"/>
          </w:tcPr>
          <w:p w:rsidR="00FB158E" w:rsidRDefault="00484058" w:rsidP="00986BD4">
            <w:pPr>
              <w:jc w:val="center"/>
              <w:cnfStyle w:val="000000000000"/>
              <w:rPr>
                <w:rFonts w:ascii="Bookman Old Style" w:hAnsi="Bookman Old Style"/>
                <w:sz w:val="18"/>
                <w:szCs w:val="18"/>
                <w:lang w:val="fr-FR"/>
              </w:rPr>
            </w:pPr>
            <w:r>
              <w:rPr>
                <w:rFonts w:ascii="Bookman Old Style" w:hAnsi="Bookman Old Style"/>
                <w:sz w:val="18"/>
                <w:szCs w:val="18"/>
                <w:lang w:val="fr-FR"/>
              </w:rPr>
              <w:t>04</w:t>
            </w:r>
          </w:p>
        </w:tc>
        <w:tc>
          <w:tcPr>
            <w:tcW w:w="1511" w:type="dxa"/>
            <w:shd w:val="clear" w:color="auto" w:fill="FFFFFF" w:themeFill="background1"/>
          </w:tcPr>
          <w:p w:rsidR="00FB158E" w:rsidRDefault="00484058" w:rsidP="00986BD4">
            <w:pPr>
              <w:jc w:val="center"/>
              <w:cnfStyle w:val="000000000000"/>
              <w:rPr>
                <w:rFonts w:ascii="Bookman Old Style" w:hAnsi="Bookman Old Style"/>
                <w:sz w:val="18"/>
                <w:szCs w:val="18"/>
                <w:lang w:val="fr-FR"/>
              </w:rPr>
            </w:pPr>
            <w:r>
              <w:rPr>
                <w:rFonts w:ascii="Bookman Old Style" w:hAnsi="Bookman Old Style"/>
                <w:sz w:val="18"/>
                <w:szCs w:val="18"/>
                <w:lang w:val="fr-FR"/>
              </w:rPr>
              <w:t>05</w:t>
            </w:r>
          </w:p>
        </w:tc>
        <w:tc>
          <w:tcPr>
            <w:tcW w:w="1657" w:type="dxa"/>
            <w:shd w:val="clear" w:color="auto" w:fill="808080" w:themeFill="background1" w:themeFillShade="80"/>
          </w:tcPr>
          <w:p w:rsidR="00FB158E" w:rsidRDefault="00FB158E" w:rsidP="00986BD4">
            <w:pPr>
              <w:jc w:val="center"/>
              <w:cnfStyle w:val="000000000000"/>
              <w:rPr>
                <w:rFonts w:ascii="Bookman Old Style" w:hAnsi="Bookman Old Style"/>
                <w:sz w:val="18"/>
                <w:szCs w:val="18"/>
                <w:lang w:val="fr-FR"/>
              </w:rPr>
            </w:pPr>
          </w:p>
        </w:tc>
        <w:tc>
          <w:tcPr>
            <w:tcW w:w="1368" w:type="dxa"/>
            <w:shd w:val="clear" w:color="auto" w:fill="FFFFFF" w:themeFill="background1"/>
          </w:tcPr>
          <w:p w:rsidR="00FB158E" w:rsidRDefault="00484058" w:rsidP="00986BD4">
            <w:pPr>
              <w:jc w:val="center"/>
              <w:cnfStyle w:val="000000000000"/>
              <w:rPr>
                <w:rFonts w:ascii="Bookman Old Style" w:hAnsi="Bookman Old Style"/>
                <w:sz w:val="18"/>
                <w:szCs w:val="18"/>
                <w:lang w:val="fr-FR"/>
              </w:rPr>
            </w:pPr>
            <w:r>
              <w:rPr>
                <w:rFonts w:ascii="Bookman Old Style" w:hAnsi="Bookman Old Style"/>
                <w:sz w:val="18"/>
                <w:szCs w:val="18"/>
                <w:lang w:val="fr-FR"/>
              </w:rPr>
              <w:t>02</w:t>
            </w:r>
          </w:p>
        </w:tc>
        <w:tc>
          <w:tcPr>
            <w:tcW w:w="1483" w:type="dxa"/>
          </w:tcPr>
          <w:p w:rsidR="00FB158E" w:rsidRDefault="00484058" w:rsidP="00735209">
            <w:pPr>
              <w:jc w:val="center"/>
              <w:cnfStyle w:val="000000000000"/>
              <w:rPr>
                <w:rFonts w:ascii="Bookman Old Style" w:hAnsi="Bookman Old Style"/>
                <w:b/>
                <w:bCs/>
                <w:sz w:val="18"/>
                <w:szCs w:val="18"/>
                <w:lang w:val="fr-FR"/>
              </w:rPr>
            </w:pPr>
            <w:r>
              <w:rPr>
                <w:rFonts w:ascii="Bookman Old Style" w:hAnsi="Bookman Old Style"/>
                <w:b/>
                <w:bCs/>
                <w:sz w:val="18"/>
                <w:szCs w:val="18"/>
                <w:lang w:val="fr-FR"/>
              </w:rPr>
              <w:t>11</w:t>
            </w:r>
          </w:p>
        </w:tc>
      </w:tr>
      <w:tr w:rsidR="00801BE6" w:rsidRPr="000E34A0" w:rsidTr="00483978">
        <w:trPr>
          <w:cnfStyle w:val="000000100000"/>
        </w:trPr>
        <w:tc>
          <w:tcPr>
            <w:cnfStyle w:val="001000000000"/>
            <w:tcW w:w="1321" w:type="dxa"/>
          </w:tcPr>
          <w:p w:rsidR="00801BE6" w:rsidRPr="00484058" w:rsidRDefault="00801BE6" w:rsidP="00735209">
            <w:pPr>
              <w:jc w:val="both"/>
              <w:rPr>
                <w:rFonts w:ascii="Bookman Old Style" w:hAnsi="Bookman Old Style"/>
                <w:sz w:val="18"/>
                <w:szCs w:val="18"/>
                <w:lang w:val="fr-FR"/>
              </w:rPr>
            </w:pPr>
            <w:r>
              <w:rPr>
                <w:rFonts w:ascii="Bookman Old Style" w:hAnsi="Bookman Old Style"/>
                <w:sz w:val="18"/>
                <w:szCs w:val="18"/>
                <w:lang w:val="fr-FR"/>
              </w:rPr>
              <w:t>Novembre</w:t>
            </w:r>
          </w:p>
        </w:tc>
        <w:tc>
          <w:tcPr>
            <w:tcW w:w="1948" w:type="dxa"/>
            <w:shd w:val="clear" w:color="auto" w:fill="D9D9D9" w:themeFill="background1" w:themeFillShade="D9"/>
          </w:tcPr>
          <w:p w:rsidR="00801BE6" w:rsidRDefault="00324FBB" w:rsidP="00986BD4">
            <w:pPr>
              <w:jc w:val="center"/>
              <w:cnfStyle w:val="000000100000"/>
              <w:rPr>
                <w:rFonts w:ascii="Bookman Old Style" w:hAnsi="Bookman Old Style"/>
                <w:sz w:val="18"/>
                <w:szCs w:val="18"/>
                <w:lang w:val="fr-FR"/>
              </w:rPr>
            </w:pPr>
            <w:r>
              <w:rPr>
                <w:rFonts w:ascii="Bookman Old Style" w:hAnsi="Bookman Old Style"/>
                <w:sz w:val="18"/>
                <w:szCs w:val="18"/>
                <w:lang w:val="fr-FR"/>
              </w:rPr>
              <w:t>15</w:t>
            </w:r>
          </w:p>
        </w:tc>
        <w:tc>
          <w:tcPr>
            <w:tcW w:w="1511" w:type="dxa"/>
            <w:shd w:val="clear" w:color="auto" w:fill="D9D9D9" w:themeFill="background1" w:themeFillShade="D9"/>
          </w:tcPr>
          <w:p w:rsidR="00801BE6" w:rsidRDefault="00483978" w:rsidP="00986BD4">
            <w:pPr>
              <w:jc w:val="center"/>
              <w:cnfStyle w:val="000000100000"/>
              <w:rPr>
                <w:rFonts w:ascii="Bookman Old Style" w:hAnsi="Bookman Old Style"/>
                <w:sz w:val="18"/>
                <w:szCs w:val="18"/>
                <w:lang w:val="fr-FR"/>
              </w:rPr>
            </w:pPr>
            <w:r>
              <w:rPr>
                <w:rFonts w:ascii="Bookman Old Style" w:hAnsi="Bookman Old Style"/>
                <w:sz w:val="18"/>
                <w:szCs w:val="18"/>
                <w:lang w:val="fr-FR"/>
              </w:rPr>
              <w:t>05</w:t>
            </w:r>
          </w:p>
        </w:tc>
        <w:tc>
          <w:tcPr>
            <w:tcW w:w="1657" w:type="dxa"/>
            <w:shd w:val="clear" w:color="auto" w:fill="808080" w:themeFill="background1" w:themeFillShade="80"/>
          </w:tcPr>
          <w:p w:rsidR="00801BE6" w:rsidRDefault="00801BE6" w:rsidP="00986BD4">
            <w:pPr>
              <w:jc w:val="center"/>
              <w:cnfStyle w:val="000000100000"/>
              <w:rPr>
                <w:rFonts w:ascii="Bookman Old Style" w:hAnsi="Bookman Old Style"/>
                <w:sz w:val="18"/>
                <w:szCs w:val="18"/>
                <w:lang w:val="fr-FR"/>
              </w:rPr>
            </w:pPr>
          </w:p>
        </w:tc>
        <w:tc>
          <w:tcPr>
            <w:tcW w:w="1368" w:type="dxa"/>
            <w:shd w:val="clear" w:color="auto" w:fill="D9D9D9" w:themeFill="background1" w:themeFillShade="D9"/>
          </w:tcPr>
          <w:p w:rsidR="00801BE6" w:rsidRDefault="00483978" w:rsidP="00986BD4">
            <w:pPr>
              <w:jc w:val="center"/>
              <w:cnfStyle w:val="000000100000"/>
              <w:rPr>
                <w:rFonts w:ascii="Bookman Old Style" w:hAnsi="Bookman Old Style"/>
                <w:sz w:val="18"/>
                <w:szCs w:val="18"/>
                <w:lang w:val="fr-FR"/>
              </w:rPr>
            </w:pPr>
            <w:r>
              <w:rPr>
                <w:rFonts w:ascii="Bookman Old Style" w:hAnsi="Bookman Old Style"/>
                <w:sz w:val="18"/>
                <w:szCs w:val="18"/>
                <w:lang w:val="fr-FR"/>
              </w:rPr>
              <w:t>05</w:t>
            </w:r>
          </w:p>
        </w:tc>
        <w:tc>
          <w:tcPr>
            <w:tcW w:w="1483" w:type="dxa"/>
            <w:shd w:val="clear" w:color="auto" w:fill="D9D9D9" w:themeFill="background1" w:themeFillShade="D9"/>
          </w:tcPr>
          <w:p w:rsidR="00801BE6" w:rsidRDefault="00324FBB" w:rsidP="00735209">
            <w:pPr>
              <w:jc w:val="center"/>
              <w:cnfStyle w:val="000000100000"/>
              <w:rPr>
                <w:rFonts w:ascii="Bookman Old Style" w:hAnsi="Bookman Old Style"/>
                <w:b/>
                <w:bCs/>
                <w:sz w:val="18"/>
                <w:szCs w:val="18"/>
                <w:lang w:val="fr-FR"/>
              </w:rPr>
            </w:pPr>
            <w:r>
              <w:rPr>
                <w:rFonts w:ascii="Bookman Old Style" w:hAnsi="Bookman Old Style"/>
                <w:b/>
                <w:bCs/>
                <w:sz w:val="18"/>
                <w:szCs w:val="18"/>
                <w:lang w:val="fr-FR"/>
              </w:rPr>
              <w:t>25</w:t>
            </w:r>
          </w:p>
        </w:tc>
      </w:tr>
      <w:tr w:rsidR="00C7653A" w:rsidRPr="000E34A0" w:rsidTr="00F12E39">
        <w:tc>
          <w:tcPr>
            <w:cnfStyle w:val="001000000000"/>
            <w:tcW w:w="1321" w:type="dxa"/>
          </w:tcPr>
          <w:p w:rsidR="00C7653A" w:rsidRDefault="00C7653A" w:rsidP="00735209">
            <w:pPr>
              <w:jc w:val="both"/>
              <w:rPr>
                <w:rFonts w:ascii="Bookman Old Style" w:hAnsi="Bookman Old Style"/>
                <w:sz w:val="18"/>
                <w:szCs w:val="18"/>
                <w:lang w:val="fr-FR"/>
              </w:rPr>
            </w:pPr>
            <w:r>
              <w:rPr>
                <w:rFonts w:ascii="Bookman Old Style" w:hAnsi="Bookman Old Style"/>
                <w:sz w:val="18"/>
                <w:szCs w:val="18"/>
                <w:lang w:val="fr-FR"/>
              </w:rPr>
              <w:t>Décembre</w:t>
            </w:r>
          </w:p>
        </w:tc>
        <w:tc>
          <w:tcPr>
            <w:tcW w:w="1948" w:type="dxa"/>
            <w:shd w:val="clear" w:color="auto" w:fill="FFFFFF" w:themeFill="background1"/>
          </w:tcPr>
          <w:p w:rsidR="00C7653A" w:rsidRDefault="00B81925" w:rsidP="00986BD4">
            <w:pPr>
              <w:jc w:val="center"/>
              <w:cnfStyle w:val="000000000000"/>
              <w:rPr>
                <w:rFonts w:ascii="Bookman Old Style" w:hAnsi="Bookman Old Style"/>
                <w:sz w:val="18"/>
                <w:szCs w:val="18"/>
                <w:lang w:val="fr-FR"/>
              </w:rPr>
            </w:pPr>
            <w:r>
              <w:rPr>
                <w:rFonts w:ascii="Bookman Old Style" w:hAnsi="Bookman Old Style"/>
                <w:sz w:val="18"/>
                <w:szCs w:val="18"/>
                <w:lang w:val="fr-FR"/>
              </w:rPr>
              <w:t>05</w:t>
            </w:r>
          </w:p>
        </w:tc>
        <w:tc>
          <w:tcPr>
            <w:tcW w:w="1511" w:type="dxa"/>
            <w:shd w:val="clear" w:color="auto" w:fill="FFFFFF" w:themeFill="background1"/>
          </w:tcPr>
          <w:p w:rsidR="00C7653A" w:rsidRDefault="00F12E39" w:rsidP="00986BD4">
            <w:pPr>
              <w:jc w:val="center"/>
              <w:cnfStyle w:val="000000000000"/>
              <w:rPr>
                <w:rFonts w:ascii="Bookman Old Style" w:hAnsi="Bookman Old Style"/>
                <w:sz w:val="18"/>
                <w:szCs w:val="18"/>
                <w:lang w:val="fr-FR"/>
              </w:rPr>
            </w:pPr>
            <w:r>
              <w:rPr>
                <w:rFonts w:ascii="Bookman Old Style" w:hAnsi="Bookman Old Style"/>
                <w:sz w:val="18"/>
                <w:szCs w:val="18"/>
                <w:lang w:val="fr-FR"/>
              </w:rPr>
              <w:t>02</w:t>
            </w:r>
          </w:p>
        </w:tc>
        <w:tc>
          <w:tcPr>
            <w:tcW w:w="1657" w:type="dxa"/>
            <w:shd w:val="clear" w:color="auto" w:fill="FFFFFF" w:themeFill="background1"/>
          </w:tcPr>
          <w:p w:rsidR="00C7653A" w:rsidRDefault="00C7653A" w:rsidP="00986BD4">
            <w:pPr>
              <w:jc w:val="center"/>
              <w:cnfStyle w:val="000000000000"/>
              <w:rPr>
                <w:rFonts w:ascii="Bookman Old Style" w:hAnsi="Bookman Old Style"/>
                <w:sz w:val="18"/>
                <w:szCs w:val="18"/>
                <w:lang w:val="fr-FR"/>
              </w:rPr>
            </w:pPr>
            <w:r>
              <w:rPr>
                <w:rFonts w:ascii="Bookman Old Style" w:hAnsi="Bookman Old Style"/>
                <w:sz w:val="18"/>
                <w:szCs w:val="18"/>
                <w:lang w:val="fr-FR"/>
              </w:rPr>
              <w:t>02</w:t>
            </w:r>
          </w:p>
        </w:tc>
        <w:tc>
          <w:tcPr>
            <w:tcW w:w="1368" w:type="dxa"/>
            <w:shd w:val="clear" w:color="auto" w:fill="FFFFFF" w:themeFill="background1"/>
          </w:tcPr>
          <w:p w:rsidR="00C7653A" w:rsidRDefault="00B81925" w:rsidP="00986BD4">
            <w:pPr>
              <w:jc w:val="center"/>
              <w:cnfStyle w:val="000000000000"/>
              <w:rPr>
                <w:rFonts w:ascii="Bookman Old Style" w:hAnsi="Bookman Old Style"/>
                <w:sz w:val="18"/>
                <w:szCs w:val="18"/>
                <w:lang w:val="fr-FR"/>
              </w:rPr>
            </w:pPr>
            <w:r>
              <w:rPr>
                <w:rFonts w:ascii="Bookman Old Style" w:hAnsi="Bookman Old Style"/>
                <w:sz w:val="18"/>
                <w:szCs w:val="18"/>
                <w:lang w:val="fr-FR"/>
              </w:rPr>
              <w:t>05</w:t>
            </w:r>
          </w:p>
        </w:tc>
        <w:tc>
          <w:tcPr>
            <w:tcW w:w="1483" w:type="dxa"/>
            <w:shd w:val="clear" w:color="auto" w:fill="FFFFFF" w:themeFill="background1"/>
          </w:tcPr>
          <w:p w:rsidR="00C7653A" w:rsidRDefault="00B81925" w:rsidP="00735209">
            <w:pPr>
              <w:jc w:val="center"/>
              <w:cnfStyle w:val="000000000000"/>
              <w:rPr>
                <w:rFonts w:ascii="Bookman Old Style" w:hAnsi="Bookman Old Style"/>
                <w:b/>
                <w:bCs/>
                <w:sz w:val="18"/>
                <w:szCs w:val="18"/>
                <w:lang w:val="fr-FR"/>
              </w:rPr>
            </w:pPr>
            <w:r>
              <w:rPr>
                <w:rFonts w:ascii="Bookman Old Style" w:hAnsi="Bookman Old Style"/>
                <w:b/>
                <w:bCs/>
                <w:sz w:val="18"/>
                <w:szCs w:val="18"/>
                <w:lang w:val="fr-FR"/>
              </w:rPr>
              <w:t>14</w:t>
            </w:r>
          </w:p>
        </w:tc>
      </w:tr>
      <w:tr w:rsidR="00986BD4" w:rsidRPr="000E34A0" w:rsidTr="00975A27">
        <w:trPr>
          <w:cnfStyle w:val="000000100000"/>
        </w:trPr>
        <w:tc>
          <w:tcPr>
            <w:cnfStyle w:val="001000000000"/>
            <w:tcW w:w="1321" w:type="dxa"/>
          </w:tcPr>
          <w:p w:rsidR="00986BD4" w:rsidRPr="00484058" w:rsidRDefault="00986BD4" w:rsidP="00735209">
            <w:pPr>
              <w:jc w:val="both"/>
              <w:rPr>
                <w:rFonts w:ascii="Bookman Old Style" w:hAnsi="Bookman Old Style"/>
                <w:b w:val="0"/>
                <w:bCs w:val="0"/>
                <w:sz w:val="18"/>
                <w:szCs w:val="18"/>
                <w:lang w:val="fr-FR"/>
              </w:rPr>
            </w:pPr>
            <w:r w:rsidRPr="00484058">
              <w:rPr>
                <w:rFonts w:ascii="Bookman Old Style" w:hAnsi="Bookman Old Style"/>
                <w:sz w:val="18"/>
                <w:szCs w:val="18"/>
                <w:lang w:val="fr-FR"/>
              </w:rPr>
              <w:t>Total</w:t>
            </w:r>
          </w:p>
        </w:tc>
        <w:tc>
          <w:tcPr>
            <w:tcW w:w="1948" w:type="dxa"/>
          </w:tcPr>
          <w:p w:rsidR="00986BD4" w:rsidRPr="005F34AD" w:rsidRDefault="00B81925" w:rsidP="009471F9">
            <w:pPr>
              <w:jc w:val="center"/>
              <w:cnfStyle w:val="000000100000"/>
              <w:rPr>
                <w:rFonts w:ascii="Bookman Old Style" w:hAnsi="Bookman Old Style"/>
                <w:b/>
                <w:sz w:val="18"/>
                <w:szCs w:val="18"/>
                <w:lang w:val="fr-FR"/>
              </w:rPr>
            </w:pPr>
            <w:r>
              <w:rPr>
                <w:rFonts w:ascii="Bookman Old Style" w:hAnsi="Bookman Old Style"/>
                <w:b/>
                <w:sz w:val="18"/>
                <w:szCs w:val="18"/>
                <w:lang w:val="fr-FR"/>
              </w:rPr>
              <w:t>74</w:t>
            </w:r>
          </w:p>
        </w:tc>
        <w:tc>
          <w:tcPr>
            <w:tcW w:w="1511" w:type="dxa"/>
          </w:tcPr>
          <w:p w:rsidR="00986BD4" w:rsidRPr="005F34AD" w:rsidRDefault="00F12E39" w:rsidP="00986BD4">
            <w:pPr>
              <w:jc w:val="center"/>
              <w:cnfStyle w:val="000000100000"/>
              <w:rPr>
                <w:rFonts w:ascii="Bookman Old Style" w:hAnsi="Bookman Old Style"/>
                <w:b/>
                <w:sz w:val="18"/>
                <w:szCs w:val="18"/>
                <w:lang w:val="fr-FR"/>
              </w:rPr>
            </w:pPr>
            <w:r>
              <w:rPr>
                <w:rFonts w:ascii="Bookman Old Style" w:hAnsi="Bookman Old Style"/>
                <w:b/>
                <w:sz w:val="18"/>
                <w:szCs w:val="18"/>
                <w:lang w:val="fr-FR"/>
              </w:rPr>
              <w:t>92</w:t>
            </w:r>
          </w:p>
        </w:tc>
        <w:tc>
          <w:tcPr>
            <w:tcW w:w="1657" w:type="dxa"/>
          </w:tcPr>
          <w:p w:rsidR="00986BD4" w:rsidRPr="005F34AD" w:rsidRDefault="00C7653A" w:rsidP="00986BD4">
            <w:pPr>
              <w:jc w:val="center"/>
              <w:cnfStyle w:val="000000100000"/>
              <w:rPr>
                <w:rFonts w:ascii="Bookman Old Style" w:hAnsi="Bookman Old Style"/>
                <w:b/>
                <w:sz w:val="18"/>
                <w:szCs w:val="18"/>
                <w:lang w:val="fr-FR"/>
              </w:rPr>
            </w:pPr>
            <w:r>
              <w:rPr>
                <w:rFonts w:ascii="Bookman Old Style" w:hAnsi="Bookman Old Style"/>
                <w:b/>
                <w:sz w:val="18"/>
                <w:szCs w:val="18"/>
                <w:lang w:val="fr-FR"/>
              </w:rPr>
              <w:t>08</w:t>
            </w:r>
          </w:p>
        </w:tc>
        <w:tc>
          <w:tcPr>
            <w:tcW w:w="1368" w:type="dxa"/>
          </w:tcPr>
          <w:p w:rsidR="00986BD4" w:rsidRPr="005F34AD" w:rsidRDefault="00B81925" w:rsidP="00986BD4">
            <w:pPr>
              <w:jc w:val="center"/>
              <w:cnfStyle w:val="000000100000"/>
              <w:rPr>
                <w:rFonts w:ascii="Bookman Old Style" w:hAnsi="Bookman Old Style"/>
                <w:b/>
                <w:sz w:val="18"/>
                <w:szCs w:val="18"/>
                <w:lang w:val="fr-FR"/>
              </w:rPr>
            </w:pPr>
            <w:r>
              <w:rPr>
                <w:rFonts w:ascii="Bookman Old Style" w:hAnsi="Bookman Old Style"/>
                <w:b/>
                <w:sz w:val="18"/>
                <w:szCs w:val="18"/>
                <w:lang w:val="fr-FR"/>
              </w:rPr>
              <w:t>35</w:t>
            </w:r>
          </w:p>
        </w:tc>
        <w:tc>
          <w:tcPr>
            <w:tcW w:w="1483" w:type="dxa"/>
          </w:tcPr>
          <w:p w:rsidR="00986BD4" w:rsidRPr="005F34AD" w:rsidRDefault="00127553" w:rsidP="00FA225C">
            <w:pPr>
              <w:jc w:val="center"/>
              <w:cnfStyle w:val="000000100000"/>
              <w:rPr>
                <w:rFonts w:ascii="Bookman Old Style" w:hAnsi="Bookman Old Style"/>
                <w:b/>
                <w:bCs/>
                <w:sz w:val="18"/>
                <w:szCs w:val="18"/>
                <w:lang w:val="fr-FR"/>
              </w:rPr>
            </w:pPr>
            <w:r>
              <w:rPr>
                <w:rFonts w:ascii="Bookman Old Style" w:hAnsi="Bookman Old Style"/>
                <w:b/>
                <w:bCs/>
                <w:sz w:val="18"/>
                <w:szCs w:val="18"/>
                <w:lang w:val="fr-FR"/>
              </w:rPr>
              <w:t>20</w:t>
            </w:r>
            <w:r w:rsidR="00B81925">
              <w:rPr>
                <w:rFonts w:ascii="Bookman Old Style" w:hAnsi="Bookman Old Style"/>
                <w:b/>
                <w:bCs/>
                <w:sz w:val="18"/>
                <w:szCs w:val="18"/>
                <w:lang w:val="fr-FR"/>
              </w:rPr>
              <w:t>9</w:t>
            </w:r>
          </w:p>
        </w:tc>
      </w:tr>
    </w:tbl>
    <w:p w:rsidR="00E332E1" w:rsidRDefault="00E332E1" w:rsidP="00E332E1">
      <w:pPr>
        <w:jc w:val="both"/>
        <w:rPr>
          <w:rFonts w:ascii="Bookman Old Style" w:hAnsi="Bookman Old Style" w:cs="Tahoma"/>
          <w:sz w:val="18"/>
          <w:szCs w:val="18"/>
          <w:lang w:val="fr-FR"/>
        </w:rPr>
      </w:pPr>
    </w:p>
    <w:p w:rsidR="00E332E1" w:rsidRPr="0042243E" w:rsidRDefault="00E332E1" w:rsidP="00E332E1">
      <w:pPr>
        <w:jc w:val="both"/>
        <w:rPr>
          <w:rFonts w:ascii="Bookman Old Style" w:hAnsi="Bookman Old Style" w:cs="Tahoma"/>
          <w:sz w:val="22"/>
          <w:szCs w:val="22"/>
          <w:lang w:val="fr-FR"/>
        </w:rPr>
      </w:pPr>
      <w:r w:rsidRPr="0042243E">
        <w:rPr>
          <w:rFonts w:ascii="Bookman Old Style" w:hAnsi="Bookman Old Style" w:cs="Tahoma"/>
          <w:b/>
          <w:sz w:val="22"/>
          <w:szCs w:val="22"/>
          <w:lang w:val="fr-FR"/>
        </w:rPr>
        <w:t>Le</w:t>
      </w:r>
      <w:r w:rsidRPr="0042243E">
        <w:rPr>
          <w:rFonts w:ascii="Bookman Old Style" w:hAnsi="Bookman Old Style" w:cs="Tahoma"/>
          <w:sz w:val="22"/>
          <w:szCs w:val="22"/>
          <w:lang w:val="fr-FR"/>
        </w:rPr>
        <w:t xml:space="preserve"> suivi social et familial a aussi donné lieu à de régulières visites à domicile que récapitule le tableau ci-après</w:t>
      </w:r>
      <w:r w:rsidR="006C0B01" w:rsidRPr="0042243E">
        <w:rPr>
          <w:rFonts w:ascii="Bookman Old Style" w:hAnsi="Bookman Old Style" w:cs="Tahoma"/>
          <w:sz w:val="22"/>
          <w:szCs w:val="22"/>
          <w:lang w:val="fr-FR"/>
        </w:rPr>
        <w:t> :</w:t>
      </w:r>
      <w:r w:rsidRPr="0042243E">
        <w:rPr>
          <w:rFonts w:ascii="Bookman Old Style" w:hAnsi="Bookman Old Style" w:cs="Tahoma"/>
          <w:sz w:val="22"/>
          <w:szCs w:val="22"/>
          <w:lang w:val="fr-FR"/>
        </w:rPr>
        <w:t> </w:t>
      </w:r>
    </w:p>
    <w:p w:rsidR="00613984" w:rsidRPr="00A65DB2" w:rsidRDefault="00613984" w:rsidP="00E332E1">
      <w:pPr>
        <w:jc w:val="both"/>
        <w:rPr>
          <w:rFonts w:ascii="Bookman Old Style" w:hAnsi="Bookman Old Style" w:cs="Tahoma"/>
          <w:lang w:val="fr-FR"/>
        </w:rPr>
      </w:pPr>
    </w:p>
    <w:p w:rsidR="00F35B26" w:rsidRPr="00E332E1" w:rsidRDefault="00F35B26" w:rsidP="00F35B26">
      <w:pPr>
        <w:rPr>
          <w:rFonts w:asciiTheme="minorBidi" w:hAnsiTheme="minorBidi" w:cstheme="minorBidi"/>
          <w:b/>
          <w:sz w:val="18"/>
          <w:szCs w:val="18"/>
          <w:lang w:val="fr-FR"/>
        </w:rPr>
      </w:pPr>
    </w:p>
    <w:tbl>
      <w:tblPr>
        <w:tblStyle w:val="Tramemoyenne2-Accent2"/>
        <w:tblW w:w="9322" w:type="dxa"/>
        <w:tblLook w:val="00A0"/>
      </w:tblPr>
      <w:tblGrid>
        <w:gridCol w:w="1586"/>
        <w:gridCol w:w="2404"/>
        <w:gridCol w:w="2400"/>
        <w:gridCol w:w="2932"/>
      </w:tblGrid>
      <w:tr w:rsidR="002661CB" w:rsidTr="00D777D2">
        <w:trPr>
          <w:cnfStyle w:val="100000000000"/>
        </w:trPr>
        <w:tc>
          <w:tcPr>
            <w:cnfStyle w:val="001000000100"/>
            <w:tcW w:w="9322" w:type="dxa"/>
            <w:gridSpan w:val="4"/>
          </w:tcPr>
          <w:p w:rsidR="002661CB" w:rsidRPr="00017601" w:rsidRDefault="00E332E1" w:rsidP="00F35B26">
            <w:pPr>
              <w:pStyle w:val="Titre4"/>
              <w:outlineLvl w:val="3"/>
              <w:rPr>
                <w:rFonts w:ascii="Bookman Old Style" w:hAnsi="Bookman Old Style"/>
                <w:sz w:val="20"/>
                <w:szCs w:val="20"/>
                <w:lang w:val="fr-FR"/>
              </w:rPr>
            </w:pPr>
            <w:r>
              <w:rPr>
                <w:rFonts w:ascii="Bookman Old Style" w:hAnsi="Bookman Old Style"/>
                <w:sz w:val="24"/>
                <w:szCs w:val="24"/>
                <w:lang w:val="fr-FR"/>
              </w:rPr>
              <w:lastRenderedPageBreak/>
              <w:t xml:space="preserve">                                        </w:t>
            </w:r>
            <w:r w:rsidRPr="00017601">
              <w:rPr>
                <w:rFonts w:ascii="Bookman Old Style" w:hAnsi="Bookman Old Style"/>
                <w:sz w:val="20"/>
                <w:szCs w:val="20"/>
                <w:lang w:val="fr-FR"/>
              </w:rPr>
              <w:t>VISITES A DOMICILE</w:t>
            </w:r>
          </w:p>
        </w:tc>
      </w:tr>
      <w:tr w:rsidR="00042E8F" w:rsidRPr="00B96310" w:rsidTr="005312E1">
        <w:trPr>
          <w:cnfStyle w:val="000000100000"/>
          <w:trHeight w:val="227"/>
        </w:trPr>
        <w:tc>
          <w:tcPr>
            <w:cnfStyle w:val="001000000000"/>
            <w:tcW w:w="1586" w:type="dxa"/>
          </w:tcPr>
          <w:p w:rsidR="00042E8F" w:rsidRDefault="00042E8F" w:rsidP="00F35B26">
            <w:pPr>
              <w:pStyle w:val="Titre4"/>
              <w:outlineLvl w:val="3"/>
              <w:rPr>
                <w:rFonts w:ascii="Bookman Old Style" w:hAnsi="Bookman Old Style"/>
                <w:sz w:val="18"/>
                <w:szCs w:val="18"/>
                <w:lang w:val="fr-FR"/>
              </w:rPr>
            </w:pPr>
            <w:r>
              <w:rPr>
                <w:rFonts w:ascii="Bookman Old Style" w:hAnsi="Bookman Old Style"/>
                <w:sz w:val="18"/>
                <w:szCs w:val="18"/>
                <w:lang w:val="fr-FR"/>
              </w:rPr>
              <w:t>Mois</w:t>
            </w:r>
          </w:p>
        </w:tc>
        <w:tc>
          <w:tcPr>
            <w:cnfStyle w:val="000010000000"/>
            <w:tcW w:w="2404" w:type="dxa"/>
          </w:tcPr>
          <w:p w:rsidR="00042E8F" w:rsidRDefault="00042E8F" w:rsidP="00F35B26">
            <w:pPr>
              <w:pStyle w:val="Titre4"/>
              <w:outlineLvl w:val="3"/>
              <w:rPr>
                <w:rFonts w:ascii="Bookman Old Style" w:hAnsi="Bookman Old Style"/>
                <w:sz w:val="18"/>
                <w:szCs w:val="18"/>
                <w:lang w:val="fr-FR"/>
              </w:rPr>
            </w:pPr>
            <w:r>
              <w:rPr>
                <w:rFonts w:ascii="Bookman Old Style" w:hAnsi="Bookman Old Style"/>
                <w:sz w:val="18"/>
                <w:szCs w:val="18"/>
                <w:lang w:val="fr-FR"/>
              </w:rPr>
              <w:t>Nombre de survivants</w:t>
            </w:r>
          </w:p>
        </w:tc>
        <w:tc>
          <w:tcPr>
            <w:tcW w:w="5332" w:type="dxa"/>
            <w:gridSpan w:val="2"/>
          </w:tcPr>
          <w:p w:rsidR="00042E8F" w:rsidRDefault="00042E8F" w:rsidP="00F35B26">
            <w:pPr>
              <w:pStyle w:val="Titre4"/>
              <w:outlineLvl w:val="3"/>
              <w:cnfStyle w:val="000000100000"/>
              <w:rPr>
                <w:rFonts w:ascii="Bookman Old Style" w:hAnsi="Bookman Old Style"/>
                <w:sz w:val="18"/>
                <w:szCs w:val="18"/>
                <w:lang w:val="fr-FR"/>
              </w:rPr>
            </w:pPr>
            <w:r>
              <w:rPr>
                <w:rFonts w:ascii="Bookman Old Style" w:hAnsi="Bookman Old Style"/>
                <w:sz w:val="18"/>
                <w:szCs w:val="18"/>
                <w:lang w:val="fr-FR"/>
              </w:rPr>
              <w:t>Visites à domicile effectuées durant le mois</w:t>
            </w:r>
          </w:p>
        </w:tc>
      </w:tr>
      <w:tr w:rsidR="00412759" w:rsidTr="00D777D2">
        <w:trPr>
          <w:trHeight w:val="57"/>
        </w:trPr>
        <w:tc>
          <w:tcPr>
            <w:cnfStyle w:val="001000000000"/>
            <w:tcW w:w="1586" w:type="dxa"/>
            <w:vMerge w:val="restart"/>
          </w:tcPr>
          <w:p w:rsidR="003D5536" w:rsidRDefault="003D5536" w:rsidP="003D5536">
            <w:pPr>
              <w:pStyle w:val="Titre4"/>
              <w:spacing w:before="0" w:after="0"/>
              <w:outlineLvl w:val="3"/>
              <w:rPr>
                <w:rFonts w:ascii="Bookman Old Style" w:hAnsi="Bookman Old Style"/>
                <w:sz w:val="18"/>
                <w:szCs w:val="18"/>
                <w:lang w:val="fr-FR"/>
              </w:rPr>
            </w:pPr>
          </w:p>
          <w:p w:rsidR="00412759" w:rsidRDefault="00412759" w:rsidP="003D5536">
            <w:pPr>
              <w:pStyle w:val="Titre4"/>
              <w:spacing w:before="0" w:after="0"/>
              <w:outlineLvl w:val="3"/>
              <w:rPr>
                <w:rFonts w:ascii="Bookman Old Style" w:hAnsi="Bookman Old Style"/>
                <w:sz w:val="18"/>
                <w:szCs w:val="18"/>
                <w:lang w:val="fr-FR"/>
              </w:rPr>
            </w:pPr>
            <w:r>
              <w:rPr>
                <w:rFonts w:ascii="Bookman Old Style" w:hAnsi="Bookman Old Style"/>
                <w:sz w:val="18"/>
                <w:szCs w:val="18"/>
                <w:lang w:val="fr-FR"/>
              </w:rPr>
              <w:t>J</w:t>
            </w:r>
            <w:r w:rsidR="003D5536">
              <w:rPr>
                <w:rFonts w:ascii="Bookman Old Style" w:hAnsi="Bookman Old Style"/>
                <w:sz w:val="18"/>
                <w:szCs w:val="18"/>
                <w:lang w:val="fr-FR"/>
              </w:rPr>
              <w:t>anvier</w:t>
            </w:r>
          </w:p>
        </w:tc>
        <w:tc>
          <w:tcPr>
            <w:cnfStyle w:val="000010000000"/>
            <w:tcW w:w="2404" w:type="dxa"/>
            <w:vMerge w:val="restart"/>
          </w:tcPr>
          <w:p w:rsidR="00412759" w:rsidRDefault="00412759" w:rsidP="004A72F2">
            <w:pPr>
              <w:pStyle w:val="Titre4"/>
              <w:spacing w:before="0" w:after="0"/>
              <w:jc w:val="center"/>
              <w:outlineLvl w:val="3"/>
              <w:rPr>
                <w:rFonts w:ascii="Bookman Old Style" w:hAnsi="Bookman Old Style"/>
                <w:sz w:val="18"/>
                <w:szCs w:val="18"/>
                <w:lang w:val="fr-FR"/>
              </w:rPr>
            </w:pPr>
          </w:p>
          <w:p w:rsidR="00FD7A8E" w:rsidRPr="00FD7A8E" w:rsidRDefault="00FD7A8E" w:rsidP="004A72F2">
            <w:pPr>
              <w:jc w:val="center"/>
              <w:rPr>
                <w:lang w:val="fr-FR"/>
              </w:rPr>
            </w:pPr>
            <w:r>
              <w:rPr>
                <w:lang w:val="fr-FR"/>
              </w:rPr>
              <w:t>17</w:t>
            </w:r>
          </w:p>
        </w:tc>
        <w:tc>
          <w:tcPr>
            <w:tcW w:w="2400" w:type="dxa"/>
            <w:shd w:val="clear" w:color="auto" w:fill="D9D9D9" w:themeFill="background1" w:themeFillShade="D9"/>
          </w:tcPr>
          <w:p w:rsidR="00412759" w:rsidRDefault="00412759" w:rsidP="003D5536">
            <w:pPr>
              <w:pStyle w:val="Titre4"/>
              <w:spacing w:before="0" w:after="0"/>
              <w:jc w:val="center"/>
              <w:outlineLvl w:val="3"/>
              <w:cnfStyle w:val="000000000000"/>
              <w:rPr>
                <w:rFonts w:ascii="Bookman Old Style" w:hAnsi="Bookman Old Style"/>
                <w:sz w:val="18"/>
                <w:szCs w:val="18"/>
                <w:lang w:val="fr-FR"/>
              </w:rPr>
            </w:pPr>
            <w:r>
              <w:rPr>
                <w:rFonts w:ascii="Bookman Old Style" w:hAnsi="Bookman Old Style"/>
                <w:sz w:val="18"/>
                <w:szCs w:val="18"/>
                <w:lang w:val="fr-FR"/>
              </w:rPr>
              <w:t>1</w:t>
            </w:r>
            <w:r w:rsidRPr="00042E8F">
              <w:rPr>
                <w:rFonts w:ascii="Bookman Old Style" w:hAnsi="Bookman Old Style"/>
                <w:sz w:val="18"/>
                <w:szCs w:val="18"/>
                <w:vertAlign w:val="superscript"/>
                <w:lang w:val="fr-FR"/>
              </w:rPr>
              <w:t>ère</w:t>
            </w:r>
            <w:r>
              <w:rPr>
                <w:rFonts w:ascii="Bookman Old Style" w:hAnsi="Bookman Old Style"/>
                <w:sz w:val="18"/>
                <w:szCs w:val="18"/>
                <w:lang w:val="fr-FR"/>
              </w:rPr>
              <w:t xml:space="preserve"> Visite</w:t>
            </w:r>
          </w:p>
        </w:tc>
        <w:tc>
          <w:tcPr>
            <w:cnfStyle w:val="000010000000"/>
            <w:tcW w:w="2932" w:type="dxa"/>
          </w:tcPr>
          <w:p w:rsidR="00412759" w:rsidRDefault="00412759" w:rsidP="003D5536">
            <w:pPr>
              <w:pStyle w:val="Titre4"/>
              <w:spacing w:before="0" w:after="0"/>
              <w:jc w:val="center"/>
              <w:outlineLvl w:val="3"/>
              <w:rPr>
                <w:rFonts w:ascii="Bookman Old Style" w:hAnsi="Bookman Old Style"/>
                <w:sz w:val="18"/>
                <w:szCs w:val="18"/>
                <w:lang w:val="fr-FR"/>
              </w:rPr>
            </w:pPr>
            <w:r>
              <w:rPr>
                <w:rFonts w:ascii="Bookman Old Style" w:hAnsi="Bookman Old Style"/>
                <w:sz w:val="18"/>
                <w:szCs w:val="18"/>
                <w:lang w:val="fr-FR"/>
              </w:rPr>
              <w:t>2</w:t>
            </w:r>
            <w:r w:rsidRPr="00042E8F">
              <w:rPr>
                <w:rFonts w:ascii="Bookman Old Style" w:hAnsi="Bookman Old Style"/>
                <w:sz w:val="18"/>
                <w:szCs w:val="18"/>
                <w:vertAlign w:val="superscript"/>
                <w:lang w:val="fr-FR"/>
              </w:rPr>
              <w:t>ème</w:t>
            </w:r>
            <w:r>
              <w:rPr>
                <w:rFonts w:ascii="Bookman Old Style" w:hAnsi="Bookman Old Style"/>
                <w:sz w:val="18"/>
                <w:szCs w:val="18"/>
                <w:lang w:val="fr-FR"/>
              </w:rPr>
              <w:t xml:space="preserve"> Visite</w:t>
            </w:r>
          </w:p>
        </w:tc>
      </w:tr>
      <w:tr w:rsidR="00412759" w:rsidTr="001E3C17">
        <w:trPr>
          <w:cnfStyle w:val="000000100000"/>
          <w:trHeight w:val="227"/>
        </w:trPr>
        <w:tc>
          <w:tcPr>
            <w:cnfStyle w:val="001000000000"/>
            <w:tcW w:w="1586" w:type="dxa"/>
            <w:vMerge/>
          </w:tcPr>
          <w:p w:rsidR="00412759" w:rsidRDefault="00412759" w:rsidP="003D5536">
            <w:pPr>
              <w:pStyle w:val="Titre4"/>
              <w:spacing w:before="0" w:after="0"/>
              <w:outlineLvl w:val="3"/>
              <w:rPr>
                <w:rFonts w:ascii="Bookman Old Style" w:hAnsi="Bookman Old Style"/>
                <w:sz w:val="18"/>
                <w:szCs w:val="18"/>
                <w:lang w:val="fr-FR"/>
              </w:rPr>
            </w:pPr>
          </w:p>
        </w:tc>
        <w:tc>
          <w:tcPr>
            <w:cnfStyle w:val="000010000000"/>
            <w:tcW w:w="2404" w:type="dxa"/>
            <w:vMerge/>
          </w:tcPr>
          <w:p w:rsidR="00412759" w:rsidRDefault="00412759" w:rsidP="003D5536">
            <w:pPr>
              <w:pStyle w:val="Titre4"/>
              <w:spacing w:before="0" w:after="0"/>
              <w:jc w:val="center"/>
              <w:outlineLvl w:val="3"/>
              <w:rPr>
                <w:rFonts w:ascii="Bookman Old Style" w:hAnsi="Bookman Old Style"/>
                <w:sz w:val="18"/>
                <w:szCs w:val="18"/>
                <w:lang w:val="fr-FR"/>
              </w:rPr>
            </w:pPr>
          </w:p>
        </w:tc>
        <w:tc>
          <w:tcPr>
            <w:tcW w:w="2400" w:type="dxa"/>
          </w:tcPr>
          <w:p w:rsidR="00412759" w:rsidRDefault="000618B0" w:rsidP="003D5536">
            <w:pPr>
              <w:pStyle w:val="Titre4"/>
              <w:spacing w:before="0" w:after="0"/>
              <w:jc w:val="center"/>
              <w:outlineLvl w:val="3"/>
              <w:cnfStyle w:val="000000100000"/>
              <w:rPr>
                <w:rFonts w:ascii="Bookman Old Style" w:hAnsi="Bookman Old Style"/>
                <w:sz w:val="18"/>
                <w:szCs w:val="18"/>
                <w:lang w:val="fr-FR"/>
              </w:rPr>
            </w:pPr>
            <w:r>
              <w:rPr>
                <w:rFonts w:ascii="Bookman Old Style" w:hAnsi="Bookman Old Style"/>
                <w:sz w:val="18"/>
                <w:szCs w:val="18"/>
                <w:lang w:val="fr-FR"/>
              </w:rPr>
              <w:t>17</w:t>
            </w:r>
          </w:p>
        </w:tc>
        <w:tc>
          <w:tcPr>
            <w:cnfStyle w:val="000010000000"/>
            <w:tcW w:w="2932" w:type="dxa"/>
          </w:tcPr>
          <w:p w:rsidR="00412759" w:rsidRDefault="000618B0" w:rsidP="003D5536">
            <w:pPr>
              <w:pStyle w:val="Titre4"/>
              <w:spacing w:before="0" w:after="0"/>
              <w:jc w:val="center"/>
              <w:outlineLvl w:val="3"/>
              <w:rPr>
                <w:rFonts w:ascii="Bookman Old Style" w:hAnsi="Bookman Old Style"/>
                <w:sz w:val="18"/>
                <w:szCs w:val="18"/>
                <w:lang w:val="fr-FR"/>
              </w:rPr>
            </w:pPr>
            <w:r>
              <w:rPr>
                <w:rFonts w:ascii="Bookman Old Style" w:hAnsi="Bookman Old Style"/>
                <w:sz w:val="18"/>
                <w:szCs w:val="18"/>
                <w:lang w:val="fr-FR"/>
              </w:rPr>
              <w:t>17</w:t>
            </w:r>
          </w:p>
        </w:tc>
      </w:tr>
      <w:tr w:rsidR="003D5536" w:rsidTr="001E3C17">
        <w:trPr>
          <w:trHeight w:val="170"/>
        </w:trPr>
        <w:tc>
          <w:tcPr>
            <w:cnfStyle w:val="001000000000"/>
            <w:tcW w:w="1586" w:type="dxa"/>
          </w:tcPr>
          <w:p w:rsidR="003D5536" w:rsidRDefault="003D5536" w:rsidP="003D5536">
            <w:pPr>
              <w:pStyle w:val="Titre4"/>
              <w:spacing w:before="0" w:after="0"/>
              <w:outlineLvl w:val="3"/>
              <w:rPr>
                <w:rFonts w:ascii="Bookman Old Style" w:hAnsi="Bookman Old Style"/>
                <w:sz w:val="18"/>
                <w:szCs w:val="18"/>
                <w:lang w:val="fr-FR"/>
              </w:rPr>
            </w:pPr>
            <w:r>
              <w:rPr>
                <w:rFonts w:ascii="Bookman Old Style" w:hAnsi="Bookman Old Style"/>
                <w:sz w:val="18"/>
                <w:szCs w:val="18"/>
                <w:lang w:val="fr-FR"/>
              </w:rPr>
              <w:t>Février</w:t>
            </w:r>
          </w:p>
        </w:tc>
        <w:tc>
          <w:tcPr>
            <w:cnfStyle w:val="000010000000"/>
            <w:tcW w:w="2404" w:type="dxa"/>
            <w:shd w:val="clear" w:color="auto" w:fill="FFFFFF" w:themeFill="background1"/>
          </w:tcPr>
          <w:p w:rsidR="003D5536" w:rsidRDefault="00FD7A8E" w:rsidP="003D5536">
            <w:pPr>
              <w:pStyle w:val="Titre4"/>
              <w:spacing w:before="0" w:after="0"/>
              <w:jc w:val="center"/>
              <w:outlineLvl w:val="3"/>
              <w:rPr>
                <w:rFonts w:ascii="Bookman Old Style" w:hAnsi="Bookman Old Style"/>
                <w:sz w:val="18"/>
                <w:szCs w:val="18"/>
                <w:lang w:val="fr-FR"/>
              </w:rPr>
            </w:pPr>
            <w:r>
              <w:rPr>
                <w:rFonts w:ascii="Bookman Old Style" w:hAnsi="Bookman Old Style"/>
                <w:sz w:val="18"/>
                <w:szCs w:val="18"/>
                <w:lang w:val="fr-FR"/>
              </w:rPr>
              <w:t>19</w:t>
            </w:r>
          </w:p>
        </w:tc>
        <w:tc>
          <w:tcPr>
            <w:tcW w:w="2400" w:type="dxa"/>
            <w:shd w:val="clear" w:color="auto" w:fill="FFFFFF" w:themeFill="background1"/>
          </w:tcPr>
          <w:p w:rsidR="003D5536" w:rsidRDefault="000618B0" w:rsidP="003D5536">
            <w:pPr>
              <w:pStyle w:val="Titre4"/>
              <w:spacing w:before="0" w:after="0"/>
              <w:jc w:val="center"/>
              <w:outlineLvl w:val="3"/>
              <w:cnfStyle w:val="000000000000"/>
              <w:rPr>
                <w:rFonts w:ascii="Bookman Old Style" w:hAnsi="Bookman Old Style"/>
                <w:sz w:val="18"/>
                <w:szCs w:val="18"/>
                <w:lang w:val="fr-FR"/>
              </w:rPr>
            </w:pPr>
            <w:r>
              <w:rPr>
                <w:rFonts w:ascii="Bookman Old Style" w:hAnsi="Bookman Old Style"/>
                <w:sz w:val="18"/>
                <w:szCs w:val="18"/>
                <w:lang w:val="fr-FR"/>
              </w:rPr>
              <w:t>19</w:t>
            </w:r>
          </w:p>
        </w:tc>
        <w:tc>
          <w:tcPr>
            <w:cnfStyle w:val="000010000000"/>
            <w:tcW w:w="2932" w:type="dxa"/>
            <w:shd w:val="clear" w:color="auto" w:fill="FFFFFF" w:themeFill="background1"/>
          </w:tcPr>
          <w:p w:rsidR="003D5536" w:rsidRDefault="000618B0" w:rsidP="003D5536">
            <w:pPr>
              <w:pStyle w:val="Titre4"/>
              <w:spacing w:before="0" w:after="0"/>
              <w:jc w:val="center"/>
              <w:outlineLvl w:val="3"/>
              <w:rPr>
                <w:rFonts w:ascii="Bookman Old Style" w:hAnsi="Bookman Old Style"/>
                <w:sz w:val="18"/>
                <w:szCs w:val="18"/>
                <w:lang w:val="fr-FR"/>
              </w:rPr>
            </w:pPr>
            <w:r>
              <w:rPr>
                <w:rFonts w:ascii="Bookman Old Style" w:hAnsi="Bookman Old Style"/>
                <w:sz w:val="18"/>
                <w:szCs w:val="18"/>
                <w:lang w:val="fr-FR"/>
              </w:rPr>
              <w:t>19</w:t>
            </w:r>
          </w:p>
        </w:tc>
      </w:tr>
      <w:tr w:rsidR="003D5536" w:rsidTr="001E3C17">
        <w:trPr>
          <w:cnfStyle w:val="000000100000"/>
          <w:trHeight w:val="227"/>
        </w:trPr>
        <w:tc>
          <w:tcPr>
            <w:cnfStyle w:val="001000000000"/>
            <w:tcW w:w="1586" w:type="dxa"/>
          </w:tcPr>
          <w:p w:rsidR="003D5536" w:rsidRDefault="003D5536" w:rsidP="003D5536">
            <w:pPr>
              <w:pStyle w:val="Titre4"/>
              <w:spacing w:before="0" w:after="0"/>
              <w:outlineLvl w:val="3"/>
              <w:rPr>
                <w:rFonts w:ascii="Bookman Old Style" w:hAnsi="Bookman Old Style"/>
                <w:sz w:val="18"/>
                <w:szCs w:val="18"/>
                <w:lang w:val="fr-FR"/>
              </w:rPr>
            </w:pPr>
            <w:r>
              <w:rPr>
                <w:rFonts w:ascii="Bookman Old Style" w:hAnsi="Bookman Old Style"/>
                <w:sz w:val="18"/>
                <w:szCs w:val="18"/>
                <w:lang w:val="fr-FR"/>
              </w:rPr>
              <w:t>Mars</w:t>
            </w:r>
          </w:p>
        </w:tc>
        <w:tc>
          <w:tcPr>
            <w:cnfStyle w:val="000010000000"/>
            <w:tcW w:w="2404" w:type="dxa"/>
          </w:tcPr>
          <w:p w:rsidR="003D5536" w:rsidRDefault="00FD7A8E" w:rsidP="003D5536">
            <w:pPr>
              <w:pStyle w:val="Titre4"/>
              <w:spacing w:before="0" w:after="0"/>
              <w:jc w:val="center"/>
              <w:outlineLvl w:val="3"/>
              <w:rPr>
                <w:rFonts w:ascii="Bookman Old Style" w:hAnsi="Bookman Old Style"/>
                <w:sz w:val="18"/>
                <w:szCs w:val="18"/>
                <w:lang w:val="fr-FR"/>
              </w:rPr>
            </w:pPr>
            <w:r>
              <w:rPr>
                <w:rFonts w:ascii="Bookman Old Style" w:hAnsi="Bookman Old Style"/>
                <w:sz w:val="18"/>
                <w:szCs w:val="18"/>
                <w:lang w:val="fr-FR"/>
              </w:rPr>
              <w:t>16</w:t>
            </w:r>
          </w:p>
        </w:tc>
        <w:tc>
          <w:tcPr>
            <w:tcW w:w="2400" w:type="dxa"/>
            <w:shd w:val="clear" w:color="auto" w:fill="D9D9D9" w:themeFill="background1" w:themeFillShade="D9"/>
          </w:tcPr>
          <w:p w:rsidR="003D5536" w:rsidRDefault="000618B0" w:rsidP="003D5536">
            <w:pPr>
              <w:pStyle w:val="Titre4"/>
              <w:spacing w:before="0" w:after="0"/>
              <w:jc w:val="center"/>
              <w:outlineLvl w:val="3"/>
              <w:cnfStyle w:val="000000100000"/>
              <w:rPr>
                <w:rFonts w:ascii="Bookman Old Style" w:hAnsi="Bookman Old Style"/>
                <w:sz w:val="18"/>
                <w:szCs w:val="18"/>
                <w:lang w:val="fr-FR"/>
              </w:rPr>
            </w:pPr>
            <w:r>
              <w:rPr>
                <w:rFonts w:ascii="Bookman Old Style" w:hAnsi="Bookman Old Style"/>
                <w:sz w:val="18"/>
                <w:szCs w:val="18"/>
                <w:lang w:val="fr-FR"/>
              </w:rPr>
              <w:t>16</w:t>
            </w:r>
          </w:p>
        </w:tc>
        <w:tc>
          <w:tcPr>
            <w:cnfStyle w:val="000010000000"/>
            <w:tcW w:w="2932" w:type="dxa"/>
          </w:tcPr>
          <w:p w:rsidR="003D5536" w:rsidRDefault="000618B0" w:rsidP="003D5536">
            <w:pPr>
              <w:pStyle w:val="Titre4"/>
              <w:spacing w:before="0" w:after="0"/>
              <w:jc w:val="center"/>
              <w:outlineLvl w:val="3"/>
              <w:rPr>
                <w:rFonts w:ascii="Bookman Old Style" w:hAnsi="Bookman Old Style"/>
                <w:sz w:val="18"/>
                <w:szCs w:val="18"/>
                <w:lang w:val="fr-FR"/>
              </w:rPr>
            </w:pPr>
            <w:r>
              <w:rPr>
                <w:rFonts w:ascii="Bookman Old Style" w:hAnsi="Bookman Old Style"/>
                <w:sz w:val="18"/>
                <w:szCs w:val="18"/>
                <w:lang w:val="fr-FR"/>
              </w:rPr>
              <w:t>16</w:t>
            </w:r>
          </w:p>
        </w:tc>
      </w:tr>
      <w:tr w:rsidR="003D5536" w:rsidTr="001E3C17">
        <w:trPr>
          <w:trHeight w:val="170"/>
        </w:trPr>
        <w:tc>
          <w:tcPr>
            <w:cnfStyle w:val="001000000000"/>
            <w:tcW w:w="1586" w:type="dxa"/>
          </w:tcPr>
          <w:p w:rsidR="003D5536" w:rsidRDefault="003D5536" w:rsidP="003D5536">
            <w:pPr>
              <w:pStyle w:val="Titre4"/>
              <w:spacing w:before="0" w:after="0"/>
              <w:outlineLvl w:val="3"/>
              <w:rPr>
                <w:rFonts w:ascii="Bookman Old Style" w:hAnsi="Bookman Old Style"/>
                <w:sz w:val="18"/>
                <w:szCs w:val="18"/>
                <w:lang w:val="fr-FR"/>
              </w:rPr>
            </w:pPr>
            <w:r>
              <w:rPr>
                <w:rFonts w:ascii="Bookman Old Style" w:hAnsi="Bookman Old Style"/>
                <w:sz w:val="18"/>
                <w:szCs w:val="18"/>
                <w:lang w:val="fr-FR"/>
              </w:rPr>
              <w:t>Avril</w:t>
            </w:r>
          </w:p>
        </w:tc>
        <w:tc>
          <w:tcPr>
            <w:cnfStyle w:val="000010000000"/>
            <w:tcW w:w="2404" w:type="dxa"/>
            <w:shd w:val="clear" w:color="auto" w:fill="FFFFFF" w:themeFill="background1"/>
          </w:tcPr>
          <w:p w:rsidR="003D5536" w:rsidRDefault="00FD7A8E" w:rsidP="003D5536">
            <w:pPr>
              <w:pStyle w:val="Titre4"/>
              <w:spacing w:before="0" w:after="0"/>
              <w:jc w:val="center"/>
              <w:outlineLvl w:val="3"/>
              <w:rPr>
                <w:rFonts w:ascii="Bookman Old Style" w:hAnsi="Bookman Old Style"/>
                <w:sz w:val="18"/>
                <w:szCs w:val="18"/>
                <w:lang w:val="fr-FR"/>
              </w:rPr>
            </w:pPr>
            <w:r>
              <w:rPr>
                <w:rFonts w:ascii="Bookman Old Style" w:hAnsi="Bookman Old Style"/>
                <w:sz w:val="18"/>
                <w:szCs w:val="18"/>
                <w:lang w:val="fr-FR"/>
              </w:rPr>
              <w:t>17</w:t>
            </w:r>
          </w:p>
        </w:tc>
        <w:tc>
          <w:tcPr>
            <w:tcW w:w="2400" w:type="dxa"/>
            <w:shd w:val="clear" w:color="auto" w:fill="FFFFFF" w:themeFill="background1"/>
          </w:tcPr>
          <w:p w:rsidR="003D5536" w:rsidRDefault="000618B0" w:rsidP="003D5536">
            <w:pPr>
              <w:pStyle w:val="Titre4"/>
              <w:spacing w:before="0" w:after="0"/>
              <w:jc w:val="center"/>
              <w:outlineLvl w:val="3"/>
              <w:cnfStyle w:val="000000000000"/>
              <w:rPr>
                <w:rFonts w:ascii="Bookman Old Style" w:hAnsi="Bookman Old Style"/>
                <w:sz w:val="18"/>
                <w:szCs w:val="18"/>
                <w:lang w:val="fr-FR"/>
              </w:rPr>
            </w:pPr>
            <w:r>
              <w:rPr>
                <w:rFonts w:ascii="Bookman Old Style" w:hAnsi="Bookman Old Style"/>
                <w:sz w:val="18"/>
                <w:szCs w:val="18"/>
                <w:lang w:val="fr-FR"/>
              </w:rPr>
              <w:t>17</w:t>
            </w:r>
          </w:p>
        </w:tc>
        <w:tc>
          <w:tcPr>
            <w:cnfStyle w:val="000010000000"/>
            <w:tcW w:w="2932" w:type="dxa"/>
            <w:shd w:val="clear" w:color="auto" w:fill="FFFFFF" w:themeFill="background1"/>
          </w:tcPr>
          <w:p w:rsidR="003D5536" w:rsidRDefault="000618B0" w:rsidP="003D5536">
            <w:pPr>
              <w:pStyle w:val="Titre4"/>
              <w:spacing w:before="0" w:after="0"/>
              <w:jc w:val="center"/>
              <w:outlineLvl w:val="3"/>
              <w:rPr>
                <w:rFonts w:ascii="Bookman Old Style" w:hAnsi="Bookman Old Style"/>
                <w:sz w:val="18"/>
                <w:szCs w:val="18"/>
                <w:lang w:val="fr-FR"/>
              </w:rPr>
            </w:pPr>
            <w:r>
              <w:rPr>
                <w:rFonts w:ascii="Bookman Old Style" w:hAnsi="Bookman Old Style"/>
                <w:sz w:val="18"/>
                <w:szCs w:val="18"/>
                <w:lang w:val="fr-FR"/>
              </w:rPr>
              <w:t>17</w:t>
            </w:r>
          </w:p>
        </w:tc>
      </w:tr>
      <w:tr w:rsidR="003D5536" w:rsidTr="001E3C17">
        <w:trPr>
          <w:cnfStyle w:val="000000100000"/>
          <w:trHeight w:val="227"/>
        </w:trPr>
        <w:tc>
          <w:tcPr>
            <w:cnfStyle w:val="001000000000"/>
            <w:tcW w:w="1586" w:type="dxa"/>
          </w:tcPr>
          <w:p w:rsidR="003D5536" w:rsidRDefault="003D5536" w:rsidP="003D5536">
            <w:pPr>
              <w:pStyle w:val="Titre4"/>
              <w:spacing w:before="0" w:after="0"/>
              <w:outlineLvl w:val="3"/>
              <w:rPr>
                <w:rFonts w:ascii="Bookman Old Style" w:hAnsi="Bookman Old Style"/>
                <w:sz w:val="18"/>
                <w:szCs w:val="18"/>
                <w:lang w:val="fr-FR"/>
              </w:rPr>
            </w:pPr>
            <w:r>
              <w:rPr>
                <w:rFonts w:ascii="Bookman Old Style" w:hAnsi="Bookman Old Style"/>
                <w:sz w:val="18"/>
                <w:szCs w:val="18"/>
                <w:lang w:val="fr-FR"/>
              </w:rPr>
              <w:t>Mai</w:t>
            </w:r>
          </w:p>
        </w:tc>
        <w:tc>
          <w:tcPr>
            <w:cnfStyle w:val="000010000000"/>
            <w:tcW w:w="2404" w:type="dxa"/>
          </w:tcPr>
          <w:p w:rsidR="003D5536" w:rsidRDefault="00FD7A8E" w:rsidP="003D5536">
            <w:pPr>
              <w:pStyle w:val="Titre4"/>
              <w:spacing w:before="0" w:after="0"/>
              <w:jc w:val="center"/>
              <w:outlineLvl w:val="3"/>
              <w:rPr>
                <w:rFonts w:ascii="Bookman Old Style" w:hAnsi="Bookman Old Style"/>
                <w:sz w:val="18"/>
                <w:szCs w:val="18"/>
                <w:lang w:val="fr-FR"/>
              </w:rPr>
            </w:pPr>
            <w:r>
              <w:rPr>
                <w:rFonts w:ascii="Bookman Old Style" w:hAnsi="Bookman Old Style"/>
                <w:sz w:val="18"/>
                <w:szCs w:val="18"/>
                <w:lang w:val="fr-FR"/>
              </w:rPr>
              <w:t>11</w:t>
            </w:r>
          </w:p>
        </w:tc>
        <w:tc>
          <w:tcPr>
            <w:tcW w:w="2400" w:type="dxa"/>
            <w:shd w:val="clear" w:color="auto" w:fill="D9D9D9" w:themeFill="background1" w:themeFillShade="D9"/>
          </w:tcPr>
          <w:p w:rsidR="003D5536" w:rsidRDefault="000618B0" w:rsidP="003D5536">
            <w:pPr>
              <w:pStyle w:val="Titre4"/>
              <w:spacing w:before="0" w:after="0"/>
              <w:jc w:val="center"/>
              <w:outlineLvl w:val="3"/>
              <w:cnfStyle w:val="000000100000"/>
              <w:rPr>
                <w:rFonts w:ascii="Bookman Old Style" w:hAnsi="Bookman Old Style"/>
                <w:sz w:val="18"/>
                <w:szCs w:val="18"/>
                <w:lang w:val="fr-FR"/>
              </w:rPr>
            </w:pPr>
            <w:r>
              <w:rPr>
                <w:rFonts w:ascii="Bookman Old Style" w:hAnsi="Bookman Old Style"/>
                <w:sz w:val="18"/>
                <w:szCs w:val="18"/>
                <w:lang w:val="fr-FR"/>
              </w:rPr>
              <w:t>11</w:t>
            </w:r>
          </w:p>
        </w:tc>
        <w:tc>
          <w:tcPr>
            <w:cnfStyle w:val="000010000000"/>
            <w:tcW w:w="2932" w:type="dxa"/>
          </w:tcPr>
          <w:p w:rsidR="003D5536" w:rsidRDefault="000618B0" w:rsidP="003D5536">
            <w:pPr>
              <w:pStyle w:val="Titre4"/>
              <w:spacing w:before="0" w:after="0"/>
              <w:jc w:val="center"/>
              <w:outlineLvl w:val="3"/>
              <w:rPr>
                <w:rFonts w:ascii="Bookman Old Style" w:hAnsi="Bookman Old Style"/>
                <w:sz w:val="18"/>
                <w:szCs w:val="18"/>
                <w:lang w:val="fr-FR"/>
              </w:rPr>
            </w:pPr>
            <w:r>
              <w:rPr>
                <w:rFonts w:ascii="Bookman Old Style" w:hAnsi="Bookman Old Style"/>
                <w:sz w:val="18"/>
                <w:szCs w:val="18"/>
                <w:lang w:val="fr-FR"/>
              </w:rPr>
              <w:t>11</w:t>
            </w:r>
          </w:p>
        </w:tc>
      </w:tr>
      <w:tr w:rsidR="003D5536" w:rsidTr="001E3C17">
        <w:trPr>
          <w:trHeight w:val="170"/>
        </w:trPr>
        <w:tc>
          <w:tcPr>
            <w:cnfStyle w:val="001000000000"/>
            <w:tcW w:w="1586" w:type="dxa"/>
          </w:tcPr>
          <w:p w:rsidR="003D5536" w:rsidRDefault="003D5536" w:rsidP="003D5536">
            <w:pPr>
              <w:pStyle w:val="Titre4"/>
              <w:spacing w:before="0" w:after="0"/>
              <w:outlineLvl w:val="3"/>
              <w:rPr>
                <w:rFonts w:ascii="Bookman Old Style" w:hAnsi="Bookman Old Style"/>
                <w:sz w:val="18"/>
                <w:szCs w:val="18"/>
                <w:lang w:val="fr-FR"/>
              </w:rPr>
            </w:pPr>
            <w:r>
              <w:rPr>
                <w:rFonts w:ascii="Bookman Old Style" w:hAnsi="Bookman Old Style"/>
                <w:sz w:val="18"/>
                <w:szCs w:val="18"/>
                <w:lang w:val="fr-FR"/>
              </w:rPr>
              <w:t>Juin</w:t>
            </w:r>
          </w:p>
        </w:tc>
        <w:tc>
          <w:tcPr>
            <w:cnfStyle w:val="000010000000"/>
            <w:tcW w:w="2404" w:type="dxa"/>
            <w:shd w:val="clear" w:color="auto" w:fill="FFFFFF" w:themeFill="background1"/>
          </w:tcPr>
          <w:p w:rsidR="003D5536" w:rsidRDefault="00FD7A8E" w:rsidP="003D5536">
            <w:pPr>
              <w:pStyle w:val="Titre4"/>
              <w:spacing w:before="0" w:after="0"/>
              <w:jc w:val="center"/>
              <w:outlineLvl w:val="3"/>
              <w:rPr>
                <w:rFonts w:ascii="Bookman Old Style" w:hAnsi="Bookman Old Style"/>
                <w:sz w:val="18"/>
                <w:szCs w:val="18"/>
                <w:lang w:val="fr-FR"/>
              </w:rPr>
            </w:pPr>
            <w:r>
              <w:rPr>
                <w:rFonts w:ascii="Bookman Old Style" w:hAnsi="Bookman Old Style"/>
                <w:sz w:val="18"/>
                <w:szCs w:val="18"/>
                <w:lang w:val="fr-FR"/>
              </w:rPr>
              <w:t>29</w:t>
            </w:r>
          </w:p>
        </w:tc>
        <w:tc>
          <w:tcPr>
            <w:tcW w:w="2400" w:type="dxa"/>
            <w:shd w:val="clear" w:color="auto" w:fill="FFFFFF" w:themeFill="background1"/>
          </w:tcPr>
          <w:p w:rsidR="003D5536" w:rsidRDefault="00FA4A8C" w:rsidP="003D5536">
            <w:pPr>
              <w:pStyle w:val="Titre4"/>
              <w:spacing w:before="0" w:after="0"/>
              <w:jc w:val="center"/>
              <w:outlineLvl w:val="3"/>
              <w:cnfStyle w:val="000000000000"/>
              <w:rPr>
                <w:rFonts w:ascii="Bookman Old Style" w:hAnsi="Bookman Old Style"/>
                <w:sz w:val="18"/>
                <w:szCs w:val="18"/>
                <w:lang w:val="fr-FR"/>
              </w:rPr>
            </w:pPr>
            <w:r>
              <w:rPr>
                <w:rFonts w:ascii="Bookman Old Style" w:hAnsi="Bookman Old Style"/>
                <w:sz w:val="18"/>
                <w:szCs w:val="18"/>
                <w:lang w:val="fr-FR"/>
              </w:rPr>
              <w:t>29</w:t>
            </w:r>
          </w:p>
        </w:tc>
        <w:tc>
          <w:tcPr>
            <w:cnfStyle w:val="000010000000"/>
            <w:tcW w:w="2932" w:type="dxa"/>
            <w:shd w:val="clear" w:color="auto" w:fill="FFFFFF" w:themeFill="background1"/>
          </w:tcPr>
          <w:p w:rsidR="003D5536" w:rsidRDefault="00FA4A8C" w:rsidP="003D5536">
            <w:pPr>
              <w:pStyle w:val="Titre4"/>
              <w:spacing w:before="0" w:after="0"/>
              <w:jc w:val="center"/>
              <w:outlineLvl w:val="3"/>
              <w:rPr>
                <w:rFonts w:ascii="Bookman Old Style" w:hAnsi="Bookman Old Style"/>
                <w:sz w:val="18"/>
                <w:szCs w:val="18"/>
                <w:lang w:val="fr-FR"/>
              </w:rPr>
            </w:pPr>
            <w:r>
              <w:rPr>
                <w:rFonts w:ascii="Bookman Old Style" w:hAnsi="Bookman Old Style"/>
                <w:sz w:val="18"/>
                <w:szCs w:val="18"/>
                <w:lang w:val="fr-FR"/>
              </w:rPr>
              <w:t>18</w:t>
            </w:r>
          </w:p>
        </w:tc>
      </w:tr>
      <w:tr w:rsidR="003D5536" w:rsidTr="001E3C17">
        <w:trPr>
          <w:cnfStyle w:val="000000100000"/>
          <w:trHeight w:val="227"/>
        </w:trPr>
        <w:tc>
          <w:tcPr>
            <w:cnfStyle w:val="001000000000"/>
            <w:tcW w:w="1586" w:type="dxa"/>
          </w:tcPr>
          <w:p w:rsidR="003D5536" w:rsidRDefault="003D5536" w:rsidP="003D5536">
            <w:pPr>
              <w:pStyle w:val="Titre4"/>
              <w:spacing w:before="0" w:after="0"/>
              <w:outlineLvl w:val="3"/>
              <w:rPr>
                <w:rFonts w:ascii="Bookman Old Style" w:hAnsi="Bookman Old Style"/>
                <w:sz w:val="18"/>
                <w:szCs w:val="18"/>
                <w:lang w:val="fr-FR"/>
              </w:rPr>
            </w:pPr>
            <w:r>
              <w:rPr>
                <w:rFonts w:ascii="Bookman Old Style" w:hAnsi="Bookman Old Style"/>
                <w:sz w:val="18"/>
                <w:szCs w:val="18"/>
                <w:lang w:val="fr-FR"/>
              </w:rPr>
              <w:t>Juillet</w:t>
            </w:r>
          </w:p>
        </w:tc>
        <w:tc>
          <w:tcPr>
            <w:cnfStyle w:val="000010000000"/>
            <w:tcW w:w="2404" w:type="dxa"/>
          </w:tcPr>
          <w:p w:rsidR="003D5536" w:rsidRDefault="001E3C17" w:rsidP="003D5536">
            <w:pPr>
              <w:pStyle w:val="Titre4"/>
              <w:spacing w:before="0" w:after="0"/>
              <w:jc w:val="center"/>
              <w:outlineLvl w:val="3"/>
              <w:rPr>
                <w:rFonts w:ascii="Bookman Old Style" w:hAnsi="Bookman Old Style"/>
                <w:sz w:val="18"/>
                <w:szCs w:val="18"/>
                <w:lang w:val="fr-FR"/>
              </w:rPr>
            </w:pPr>
            <w:r>
              <w:rPr>
                <w:rFonts w:ascii="Bookman Old Style" w:hAnsi="Bookman Old Style"/>
                <w:sz w:val="18"/>
                <w:szCs w:val="18"/>
                <w:lang w:val="fr-FR"/>
              </w:rPr>
              <w:t>26</w:t>
            </w:r>
          </w:p>
        </w:tc>
        <w:tc>
          <w:tcPr>
            <w:tcW w:w="2400" w:type="dxa"/>
            <w:shd w:val="clear" w:color="auto" w:fill="D9D9D9" w:themeFill="background1" w:themeFillShade="D9"/>
          </w:tcPr>
          <w:p w:rsidR="003D5536" w:rsidRDefault="001E3C17" w:rsidP="003D5536">
            <w:pPr>
              <w:pStyle w:val="Titre4"/>
              <w:spacing w:before="0" w:after="0"/>
              <w:jc w:val="center"/>
              <w:outlineLvl w:val="3"/>
              <w:cnfStyle w:val="000000100000"/>
              <w:rPr>
                <w:rFonts w:ascii="Bookman Old Style" w:hAnsi="Bookman Old Style"/>
                <w:sz w:val="18"/>
                <w:szCs w:val="18"/>
                <w:lang w:val="fr-FR"/>
              </w:rPr>
            </w:pPr>
            <w:r>
              <w:rPr>
                <w:rFonts w:ascii="Bookman Old Style" w:hAnsi="Bookman Old Style"/>
                <w:sz w:val="18"/>
                <w:szCs w:val="18"/>
                <w:lang w:val="fr-FR"/>
              </w:rPr>
              <w:t>25</w:t>
            </w:r>
          </w:p>
        </w:tc>
        <w:tc>
          <w:tcPr>
            <w:cnfStyle w:val="000010000000"/>
            <w:tcW w:w="2932" w:type="dxa"/>
          </w:tcPr>
          <w:p w:rsidR="003D5536" w:rsidRDefault="001E3C17" w:rsidP="003D5536">
            <w:pPr>
              <w:pStyle w:val="Titre4"/>
              <w:spacing w:before="0" w:after="0"/>
              <w:jc w:val="center"/>
              <w:outlineLvl w:val="3"/>
              <w:rPr>
                <w:rFonts w:ascii="Bookman Old Style" w:hAnsi="Bookman Old Style"/>
                <w:sz w:val="18"/>
                <w:szCs w:val="18"/>
                <w:lang w:val="fr-FR"/>
              </w:rPr>
            </w:pPr>
            <w:r>
              <w:rPr>
                <w:rFonts w:ascii="Bookman Old Style" w:hAnsi="Bookman Old Style"/>
                <w:sz w:val="18"/>
                <w:szCs w:val="18"/>
                <w:lang w:val="fr-FR"/>
              </w:rPr>
              <w:t>18</w:t>
            </w:r>
          </w:p>
        </w:tc>
      </w:tr>
      <w:tr w:rsidR="006C0B01" w:rsidTr="006C0B01">
        <w:trPr>
          <w:trHeight w:val="170"/>
        </w:trPr>
        <w:tc>
          <w:tcPr>
            <w:cnfStyle w:val="001000000000"/>
            <w:tcW w:w="1586" w:type="dxa"/>
          </w:tcPr>
          <w:p w:rsidR="006C0B01" w:rsidRDefault="006C0B01" w:rsidP="003D5536">
            <w:pPr>
              <w:pStyle w:val="Titre4"/>
              <w:spacing w:before="0" w:after="0"/>
              <w:outlineLvl w:val="3"/>
              <w:rPr>
                <w:rFonts w:ascii="Bookman Old Style" w:hAnsi="Bookman Old Style"/>
                <w:sz w:val="18"/>
                <w:szCs w:val="18"/>
                <w:lang w:val="fr-FR"/>
              </w:rPr>
            </w:pPr>
            <w:r>
              <w:rPr>
                <w:rFonts w:ascii="Bookman Old Style" w:hAnsi="Bookman Old Style"/>
                <w:sz w:val="18"/>
                <w:szCs w:val="18"/>
                <w:lang w:val="fr-FR"/>
              </w:rPr>
              <w:t>Août</w:t>
            </w:r>
          </w:p>
        </w:tc>
        <w:tc>
          <w:tcPr>
            <w:cnfStyle w:val="000010000000"/>
            <w:tcW w:w="2404" w:type="dxa"/>
            <w:shd w:val="clear" w:color="auto" w:fill="auto"/>
          </w:tcPr>
          <w:p w:rsidR="006C0B01" w:rsidRDefault="00EE40AF" w:rsidP="003D5536">
            <w:pPr>
              <w:pStyle w:val="Titre4"/>
              <w:spacing w:before="0" w:after="0"/>
              <w:jc w:val="center"/>
              <w:outlineLvl w:val="3"/>
              <w:rPr>
                <w:rFonts w:ascii="Bookman Old Style" w:hAnsi="Bookman Old Style"/>
                <w:sz w:val="18"/>
                <w:szCs w:val="18"/>
                <w:lang w:val="fr-FR"/>
              </w:rPr>
            </w:pPr>
            <w:r>
              <w:rPr>
                <w:rFonts w:ascii="Bookman Old Style" w:hAnsi="Bookman Old Style"/>
                <w:sz w:val="18"/>
                <w:szCs w:val="18"/>
                <w:lang w:val="fr-FR"/>
              </w:rPr>
              <w:t>18</w:t>
            </w:r>
          </w:p>
        </w:tc>
        <w:tc>
          <w:tcPr>
            <w:tcW w:w="2400" w:type="dxa"/>
            <w:shd w:val="clear" w:color="auto" w:fill="auto"/>
          </w:tcPr>
          <w:p w:rsidR="006C0B01" w:rsidRDefault="00EE40AF" w:rsidP="003D5536">
            <w:pPr>
              <w:pStyle w:val="Titre4"/>
              <w:spacing w:before="0" w:after="0"/>
              <w:jc w:val="center"/>
              <w:outlineLvl w:val="3"/>
              <w:cnfStyle w:val="000000000000"/>
              <w:rPr>
                <w:rFonts w:ascii="Bookman Old Style" w:hAnsi="Bookman Old Style"/>
                <w:sz w:val="18"/>
                <w:szCs w:val="18"/>
                <w:lang w:val="fr-FR"/>
              </w:rPr>
            </w:pPr>
            <w:r>
              <w:rPr>
                <w:rFonts w:ascii="Bookman Old Style" w:hAnsi="Bookman Old Style"/>
                <w:sz w:val="18"/>
                <w:szCs w:val="18"/>
                <w:lang w:val="fr-FR"/>
              </w:rPr>
              <w:t>15</w:t>
            </w:r>
          </w:p>
        </w:tc>
        <w:tc>
          <w:tcPr>
            <w:cnfStyle w:val="000010000000"/>
            <w:tcW w:w="2932" w:type="dxa"/>
            <w:shd w:val="clear" w:color="auto" w:fill="auto"/>
          </w:tcPr>
          <w:p w:rsidR="006C0B01" w:rsidRDefault="00EE40AF" w:rsidP="003D5536">
            <w:pPr>
              <w:pStyle w:val="Titre4"/>
              <w:spacing w:before="0" w:after="0"/>
              <w:jc w:val="center"/>
              <w:outlineLvl w:val="3"/>
              <w:rPr>
                <w:rFonts w:ascii="Bookman Old Style" w:hAnsi="Bookman Old Style"/>
                <w:sz w:val="18"/>
                <w:szCs w:val="18"/>
                <w:lang w:val="fr-FR"/>
              </w:rPr>
            </w:pPr>
            <w:r>
              <w:rPr>
                <w:rFonts w:ascii="Bookman Old Style" w:hAnsi="Bookman Old Style"/>
                <w:sz w:val="18"/>
                <w:szCs w:val="18"/>
                <w:lang w:val="fr-FR"/>
              </w:rPr>
              <w:t>13</w:t>
            </w:r>
          </w:p>
        </w:tc>
      </w:tr>
      <w:tr w:rsidR="00CA6C40" w:rsidTr="00CA6C40">
        <w:trPr>
          <w:cnfStyle w:val="000000100000"/>
          <w:trHeight w:val="170"/>
        </w:trPr>
        <w:tc>
          <w:tcPr>
            <w:cnfStyle w:val="001000000000"/>
            <w:tcW w:w="1586" w:type="dxa"/>
          </w:tcPr>
          <w:p w:rsidR="00CA6C40" w:rsidRDefault="00CA6C40" w:rsidP="003D5536">
            <w:pPr>
              <w:pStyle w:val="Titre4"/>
              <w:spacing w:before="0" w:after="0"/>
              <w:outlineLvl w:val="3"/>
              <w:rPr>
                <w:rFonts w:ascii="Bookman Old Style" w:hAnsi="Bookman Old Style"/>
                <w:sz w:val="18"/>
                <w:szCs w:val="18"/>
                <w:lang w:val="fr-FR"/>
              </w:rPr>
            </w:pPr>
            <w:r>
              <w:rPr>
                <w:rFonts w:ascii="Bookman Old Style" w:hAnsi="Bookman Old Style"/>
                <w:sz w:val="18"/>
                <w:szCs w:val="18"/>
                <w:lang w:val="fr-FR"/>
              </w:rPr>
              <w:t>Septembre</w:t>
            </w:r>
          </w:p>
        </w:tc>
        <w:tc>
          <w:tcPr>
            <w:cnfStyle w:val="000010000000"/>
            <w:tcW w:w="2404" w:type="dxa"/>
            <w:shd w:val="clear" w:color="auto" w:fill="D9D9D9" w:themeFill="background1" w:themeFillShade="D9"/>
          </w:tcPr>
          <w:p w:rsidR="00CA6C40" w:rsidRDefault="002C283C" w:rsidP="003D5536">
            <w:pPr>
              <w:pStyle w:val="Titre4"/>
              <w:spacing w:before="0" w:after="0"/>
              <w:jc w:val="center"/>
              <w:outlineLvl w:val="3"/>
              <w:rPr>
                <w:rFonts w:ascii="Bookman Old Style" w:hAnsi="Bookman Old Style"/>
                <w:sz w:val="18"/>
                <w:szCs w:val="18"/>
                <w:lang w:val="fr-FR"/>
              </w:rPr>
            </w:pPr>
            <w:r>
              <w:rPr>
                <w:rFonts w:ascii="Bookman Old Style" w:hAnsi="Bookman Old Style"/>
                <w:sz w:val="18"/>
                <w:szCs w:val="18"/>
                <w:lang w:val="fr-FR"/>
              </w:rPr>
              <w:t>06</w:t>
            </w:r>
          </w:p>
        </w:tc>
        <w:tc>
          <w:tcPr>
            <w:tcW w:w="2400" w:type="dxa"/>
            <w:shd w:val="clear" w:color="auto" w:fill="D9D9D9" w:themeFill="background1" w:themeFillShade="D9"/>
          </w:tcPr>
          <w:p w:rsidR="00CA6C40" w:rsidRDefault="00CD1095" w:rsidP="003D5536">
            <w:pPr>
              <w:pStyle w:val="Titre4"/>
              <w:spacing w:before="0" w:after="0"/>
              <w:jc w:val="center"/>
              <w:outlineLvl w:val="3"/>
              <w:cnfStyle w:val="000000100000"/>
              <w:rPr>
                <w:rFonts w:ascii="Bookman Old Style" w:hAnsi="Bookman Old Style"/>
                <w:sz w:val="18"/>
                <w:szCs w:val="18"/>
                <w:lang w:val="fr-FR"/>
              </w:rPr>
            </w:pPr>
            <w:r>
              <w:rPr>
                <w:rFonts w:ascii="Bookman Old Style" w:hAnsi="Bookman Old Style"/>
                <w:sz w:val="18"/>
                <w:szCs w:val="18"/>
                <w:lang w:val="fr-FR"/>
              </w:rPr>
              <w:t>01</w:t>
            </w:r>
          </w:p>
        </w:tc>
        <w:tc>
          <w:tcPr>
            <w:cnfStyle w:val="000010000000"/>
            <w:tcW w:w="2932" w:type="dxa"/>
            <w:shd w:val="clear" w:color="auto" w:fill="D9D9D9" w:themeFill="background1" w:themeFillShade="D9"/>
          </w:tcPr>
          <w:p w:rsidR="00CA6C40" w:rsidRDefault="00CD1095" w:rsidP="003D5536">
            <w:pPr>
              <w:pStyle w:val="Titre4"/>
              <w:spacing w:before="0" w:after="0"/>
              <w:jc w:val="center"/>
              <w:outlineLvl w:val="3"/>
              <w:rPr>
                <w:rFonts w:ascii="Bookman Old Style" w:hAnsi="Bookman Old Style"/>
                <w:sz w:val="18"/>
                <w:szCs w:val="18"/>
                <w:lang w:val="fr-FR"/>
              </w:rPr>
            </w:pPr>
            <w:r>
              <w:rPr>
                <w:rFonts w:ascii="Bookman Old Style" w:hAnsi="Bookman Old Style"/>
                <w:sz w:val="18"/>
                <w:szCs w:val="18"/>
                <w:lang w:val="fr-FR"/>
              </w:rPr>
              <w:t>01</w:t>
            </w:r>
          </w:p>
        </w:tc>
      </w:tr>
      <w:tr w:rsidR="004B1EF5" w:rsidTr="004B1EF5">
        <w:trPr>
          <w:trHeight w:val="170"/>
        </w:trPr>
        <w:tc>
          <w:tcPr>
            <w:cnfStyle w:val="001000000000"/>
            <w:tcW w:w="1586" w:type="dxa"/>
          </w:tcPr>
          <w:p w:rsidR="004B1EF5" w:rsidRDefault="004B1EF5" w:rsidP="003D5536">
            <w:pPr>
              <w:pStyle w:val="Titre4"/>
              <w:spacing w:before="0" w:after="0"/>
              <w:outlineLvl w:val="3"/>
              <w:rPr>
                <w:rFonts w:ascii="Bookman Old Style" w:hAnsi="Bookman Old Style"/>
                <w:sz w:val="18"/>
                <w:szCs w:val="18"/>
                <w:lang w:val="fr-FR"/>
              </w:rPr>
            </w:pPr>
            <w:r>
              <w:rPr>
                <w:rFonts w:ascii="Bookman Old Style" w:hAnsi="Bookman Old Style"/>
                <w:sz w:val="18"/>
                <w:szCs w:val="18"/>
                <w:lang w:val="fr-FR"/>
              </w:rPr>
              <w:t>Octobre</w:t>
            </w:r>
          </w:p>
        </w:tc>
        <w:tc>
          <w:tcPr>
            <w:cnfStyle w:val="000010000000"/>
            <w:tcW w:w="2404" w:type="dxa"/>
            <w:shd w:val="clear" w:color="auto" w:fill="FFFFFF" w:themeFill="background1"/>
          </w:tcPr>
          <w:p w:rsidR="004B1EF5" w:rsidRDefault="009A6EE9" w:rsidP="003D5536">
            <w:pPr>
              <w:pStyle w:val="Titre4"/>
              <w:spacing w:before="0" w:after="0"/>
              <w:jc w:val="center"/>
              <w:outlineLvl w:val="3"/>
              <w:rPr>
                <w:rFonts w:ascii="Bookman Old Style" w:hAnsi="Bookman Old Style"/>
                <w:sz w:val="18"/>
                <w:szCs w:val="18"/>
                <w:lang w:val="fr-FR"/>
              </w:rPr>
            </w:pPr>
            <w:r>
              <w:rPr>
                <w:rFonts w:ascii="Bookman Old Style" w:hAnsi="Bookman Old Style"/>
                <w:sz w:val="18"/>
                <w:szCs w:val="18"/>
                <w:lang w:val="fr-FR"/>
              </w:rPr>
              <w:t>11</w:t>
            </w:r>
          </w:p>
        </w:tc>
        <w:tc>
          <w:tcPr>
            <w:tcW w:w="2400" w:type="dxa"/>
            <w:shd w:val="clear" w:color="auto" w:fill="FFFFFF" w:themeFill="background1"/>
          </w:tcPr>
          <w:p w:rsidR="004B1EF5" w:rsidRDefault="009A6EE9" w:rsidP="003D5536">
            <w:pPr>
              <w:pStyle w:val="Titre4"/>
              <w:spacing w:before="0" w:after="0"/>
              <w:jc w:val="center"/>
              <w:outlineLvl w:val="3"/>
              <w:cnfStyle w:val="000000000000"/>
              <w:rPr>
                <w:rFonts w:ascii="Bookman Old Style" w:hAnsi="Bookman Old Style"/>
                <w:sz w:val="18"/>
                <w:szCs w:val="18"/>
                <w:lang w:val="fr-FR"/>
              </w:rPr>
            </w:pPr>
            <w:r>
              <w:rPr>
                <w:rFonts w:ascii="Bookman Old Style" w:hAnsi="Bookman Old Style"/>
                <w:sz w:val="18"/>
                <w:szCs w:val="18"/>
                <w:lang w:val="fr-FR"/>
              </w:rPr>
              <w:t>09</w:t>
            </w:r>
          </w:p>
        </w:tc>
        <w:tc>
          <w:tcPr>
            <w:cnfStyle w:val="000010000000"/>
            <w:tcW w:w="2932" w:type="dxa"/>
            <w:shd w:val="clear" w:color="auto" w:fill="FFFFFF" w:themeFill="background1"/>
          </w:tcPr>
          <w:p w:rsidR="004B1EF5" w:rsidRDefault="009A6EE9" w:rsidP="003D5536">
            <w:pPr>
              <w:pStyle w:val="Titre4"/>
              <w:spacing w:before="0" w:after="0"/>
              <w:jc w:val="center"/>
              <w:outlineLvl w:val="3"/>
              <w:rPr>
                <w:rFonts w:ascii="Bookman Old Style" w:hAnsi="Bookman Old Style"/>
                <w:sz w:val="18"/>
                <w:szCs w:val="18"/>
                <w:lang w:val="fr-FR"/>
              </w:rPr>
            </w:pPr>
            <w:r>
              <w:rPr>
                <w:rFonts w:ascii="Bookman Old Style" w:hAnsi="Bookman Old Style"/>
                <w:sz w:val="18"/>
                <w:szCs w:val="18"/>
                <w:lang w:val="fr-FR"/>
              </w:rPr>
              <w:t>06</w:t>
            </w:r>
          </w:p>
        </w:tc>
      </w:tr>
      <w:tr w:rsidR="00801BE6" w:rsidTr="00801BE6">
        <w:trPr>
          <w:cnfStyle w:val="000000100000"/>
          <w:trHeight w:val="170"/>
        </w:trPr>
        <w:tc>
          <w:tcPr>
            <w:cnfStyle w:val="001000000000"/>
            <w:tcW w:w="1586" w:type="dxa"/>
          </w:tcPr>
          <w:p w:rsidR="00801BE6" w:rsidRDefault="00801BE6" w:rsidP="003D5536">
            <w:pPr>
              <w:pStyle w:val="Titre4"/>
              <w:spacing w:before="0" w:after="0"/>
              <w:outlineLvl w:val="3"/>
              <w:rPr>
                <w:rFonts w:ascii="Bookman Old Style" w:hAnsi="Bookman Old Style"/>
                <w:sz w:val="18"/>
                <w:szCs w:val="18"/>
                <w:lang w:val="fr-FR"/>
              </w:rPr>
            </w:pPr>
            <w:r>
              <w:rPr>
                <w:rFonts w:ascii="Bookman Old Style" w:hAnsi="Bookman Old Style"/>
                <w:sz w:val="18"/>
                <w:szCs w:val="18"/>
                <w:lang w:val="fr-FR"/>
              </w:rPr>
              <w:t>Novembre</w:t>
            </w:r>
          </w:p>
        </w:tc>
        <w:tc>
          <w:tcPr>
            <w:cnfStyle w:val="000010000000"/>
            <w:tcW w:w="2404" w:type="dxa"/>
            <w:shd w:val="clear" w:color="auto" w:fill="D9D9D9" w:themeFill="background1" w:themeFillShade="D9"/>
          </w:tcPr>
          <w:p w:rsidR="00801BE6" w:rsidRDefault="00AB6729" w:rsidP="003D5536">
            <w:pPr>
              <w:pStyle w:val="Titre4"/>
              <w:spacing w:before="0" w:after="0"/>
              <w:jc w:val="center"/>
              <w:outlineLvl w:val="3"/>
              <w:rPr>
                <w:rFonts w:ascii="Bookman Old Style" w:hAnsi="Bookman Old Style"/>
                <w:sz w:val="18"/>
                <w:szCs w:val="18"/>
                <w:lang w:val="fr-FR"/>
              </w:rPr>
            </w:pPr>
            <w:r>
              <w:rPr>
                <w:rFonts w:ascii="Bookman Old Style" w:hAnsi="Bookman Old Style"/>
                <w:sz w:val="18"/>
                <w:szCs w:val="18"/>
                <w:lang w:val="fr-FR"/>
              </w:rPr>
              <w:t>25</w:t>
            </w:r>
          </w:p>
        </w:tc>
        <w:tc>
          <w:tcPr>
            <w:tcW w:w="2400" w:type="dxa"/>
            <w:shd w:val="clear" w:color="auto" w:fill="D9D9D9" w:themeFill="background1" w:themeFillShade="D9"/>
          </w:tcPr>
          <w:p w:rsidR="00801BE6" w:rsidRDefault="00AB6729" w:rsidP="003D5536">
            <w:pPr>
              <w:pStyle w:val="Titre4"/>
              <w:spacing w:before="0" w:after="0"/>
              <w:jc w:val="center"/>
              <w:outlineLvl w:val="3"/>
              <w:cnfStyle w:val="000000100000"/>
              <w:rPr>
                <w:rFonts w:ascii="Bookman Old Style" w:hAnsi="Bookman Old Style"/>
                <w:sz w:val="18"/>
                <w:szCs w:val="18"/>
                <w:lang w:val="fr-FR"/>
              </w:rPr>
            </w:pPr>
            <w:r>
              <w:rPr>
                <w:rFonts w:ascii="Bookman Old Style" w:hAnsi="Bookman Old Style"/>
                <w:sz w:val="18"/>
                <w:szCs w:val="18"/>
                <w:lang w:val="fr-FR"/>
              </w:rPr>
              <w:t>17</w:t>
            </w:r>
          </w:p>
        </w:tc>
        <w:tc>
          <w:tcPr>
            <w:cnfStyle w:val="000010000000"/>
            <w:tcW w:w="2932" w:type="dxa"/>
            <w:shd w:val="clear" w:color="auto" w:fill="D9D9D9" w:themeFill="background1" w:themeFillShade="D9"/>
          </w:tcPr>
          <w:p w:rsidR="00801BE6" w:rsidRDefault="00AB6729" w:rsidP="003D5536">
            <w:pPr>
              <w:pStyle w:val="Titre4"/>
              <w:spacing w:before="0" w:after="0"/>
              <w:jc w:val="center"/>
              <w:outlineLvl w:val="3"/>
              <w:rPr>
                <w:rFonts w:ascii="Bookman Old Style" w:hAnsi="Bookman Old Style"/>
                <w:sz w:val="18"/>
                <w:szCs w:val="18"/>
                <w:lang w:val="fr-FR"/>
              </w:rPr>
            </w:pPr>
            <w:r>
              <w:rPr>
                <w:rFonts w:ascii="Bookman Old Style" w:hAnsi="Bookman Old Style"/>
                <w:sz w:val="18"/>
                <w:szCs w:val="18"/>
                <w:lang w:val="fr-FR"/>
              </w:rPr>
              <w:t>13</w:t>
            </w:r>
          </w:p>
        </w:tc>
      </w:tr>
      <w:tr w:rsidR="003E388D" w:rsidTr="003E388D">
        <w:trPr>
          <w:trHeight w:val="170"/>
        </w:trPr>
        <w:tc>
          <w:tcPr>
            <w:cnfStyle w:val="001000000000"/>
            <w:tcW w:w="1586" w:type="dxa"/>
          </w:tcPr>
          <w:p w:rsidR="003E388D" w:rsidRDefault="003E388D" w:rsidP="003D5536">
            <w:pPr>
              <w:pStyle w:val="Titre4"/>
              <w:spacing w:before="0" w:after="0"/>
              <w:outlineLvl w:val="3"/>
              <w:rPr>
                <w:rFonts w:ascii="Bookman Old Style" w:hAnsi="Bookman Old Style"/>
                <w:sz w:val="18"/>
                <w:szCs w:val="18"/>
                <w:lang w:val="fr-FR"/>
              </w:rPr>
            </w:pPr>
            <w:r>
              <w:rPr>
                <w:rFonts w:ascii="Bookman Old Style" w:hAnsi="Bookman Old Style"/>
                <w:sz w:val="18"/>
                <w:szCs w:val="18"/>
                <w:lang w:val="fr-FR"/>
              </w:rPr>
              <w:t>Décembre</w:t>
            </w:r>
          </w:p>
        </w:tc>
        <w:tc>
          <w:tcPr>
            <w:cnfStyle w:val="000010000000"/>
            <w:tcW w:w="2404" w:type="dxa"/>
            <w:shd w:val="clear" w:color="auto" w:fill="FFFFFF" w:themeFill="background1"/>
          </w:tcPr>
          <w:p w:rsidR="003E388D" w:rsidRDefault="00155142" w:rsidP="003D5536">
            <w:pPr>
              <w:pStyle w:val="Titre4"/>
              <w:spacing w:before="0" w:after="0"/>
              <w:jc w:val="center"/>
              <w:outlineLvl w:val="3"/>
              <w:rPr>
                <w:rFonts w:ascii="Bookman Old Style" w:hAnsi="Bookman Old Style"/>
                <w:sz w:val="18"/>
                <w:szCs w:val="18"/>
                <w:lang w:val="fr-FR"/>
              </w:rPr>
            </w:pPr>
            <w:r>
              <w:rPr>
                <w:rFonts w:ascii="Bookman Old Style" w:hAnsi="Bookman Old Style"/>
                <w:sz w:val="18"/>
                <w:szCs w:val="18"/>
                <w:lang w:val="fr-FR"/>
              </w:rPr>
              <w:t>14</w:t>
            </w:r>
          </w:p>
        </w:tc>
        <w:tc>
          <w:tcPr>
            <w:tcW w:w="2400" w:type="dxa"/>
            <w:shd w:val="clear" w:color="auto" w:fill="FFFFFF" w:themeFill="background1"/>
          </w:tcPr>
          <w:p w:rsidR="003E388D" w:rsidRDefault="00155142" w:rsidP="003D5536">
            <w:pPr>
              <w:pStyle w:val="Titre4"/>
              <w:spacing w:before="0" w:after="0"/>
              <w:jc w:val="center"/>
              <w:outlineLvl w:val="3"/>
              <w:cnfStyle w:val="000000000000"/>
              <w:rPr>
                <w:rFonts w:ascii="Bookman Old Style" w:hAnsi="Bookman Old Style"/>
                <w:sz w:val="18"/>
                <w:szCs w:val="18"/>
                <w:lang w:val="fr-FR"/>
              </w:rPr>
            </w:pPr>
            <w:r>
              <w:rPr>
                <w:rFonts w:ascii="Bookman Old Style" w:hAnsi="Bookman Old Style"/>
                <w:sz w:val="18"/>
                <w:szCs w:val="18"/>
                <w:lang w:val="fr-FR"/>
              </w:rPr>
              <w:t>12</w:t>
            </w:r>
          </w:p>
        </w:tc>
        <w:tc>
          <w:tcPr>
            <w:cnfStyle w:val="000010000000"/>
            <w:tcW w:w="2932" w:type="dxa"/>
            <w:shd w:val="clear" w:color="auto" w:fill="808080" w:themeFill="background1" w:themeFillShade="80"/>
          </w:tcPr>
          <w:p w:rsidR="003E388D" w:rsidRDefault="003E388D" w:rsidP="003D5536">
            <w:pPr>
              <w:pStyle w:val="Titre4"/>
              <w:spacing w:before="0" w:after="0"/>
              <w:jc w:val="center"/>
              <w:outlineLvl w:val="3"/>
              <w:rPr>
                <w:rFonts w:ascii="Bookman Old Style" w:hAnsi="Bookman Old Style"/>
                <w:sz w:val="18"/>
                <w:szCs w:val="18"/>
                <w:lang w:val="fr-FR"/>
              </w:rPr>
            </w:pPr>
          </w:p>
        </w:tc>
      </w:tr>
      <w:tr w:rsidR="00042E8F" w:rsidTr="003E388D">
        <w:trPr>
          <w:cnfStyle w:val="000000100000"/>
          <w:trHeight w:val="227"/>
        </w:trPr>
        <w:tc>
          <w:tcPr>
            <w:cnfStyle w:val="001000000000"/>
            <w:tcW w:w="1586" w:type="dxa"/>
          </w:tcPr>
          <w:p w:rsidR="00042E8F" w:rsidRDefault="00042E8F" w:rsidP="003D5536">
            <w:pPr>
              <w:pStyle w:val="Titre4"/>
              <w:spacing w:before="0" w:after="0"/>
              <w:outlineLvl w:val="3"/>
              <w:rPr>
                <w:rFonts w:ascii="Bookman Old Style" w:hAnsi="Bookman Old Style"/>
                <w:sz w:val="18"/>
                <w:szCs w:val="18"/>
                <w:lang w:val="fr-FR"/>
              </w:rPr>
            </w:pPr>
            <w:r>
              <w:rPr>
                <w:rFonts w:ascii="Bookman Old Style" w:hAnsi="Bookman Old Style"/>
                <w:sz w:val="18"/>
                <w:szCs w:val="18"/>
                <w:lang w:val="fr-FR"/>
              </w:rPr>
              <w:t>Total</w:t>
            </w:r>
          </w:p>
        </w:tc>
        <w:tc>
          <w:tcPr>
            <w:cnfStyle w:val="000010000000"/>
            <w:tcW w:w="2404" w:type="dxa"/>
            <w:shd w:val="clear" w:color="auto" w:fill="D9D9D9" w:themeFill="background1" w:themeFillShade="D9"/>
          </w:tcPr>
          <w:p w:rsidR="00042E8F" w:rsidRDefault="00155142" w:rsidP="003D5536">
            <w:pPr>
              <w:pStyle w:val="Titre4"/>
              <w:spacing w:before="0" w:after="0"/>
              <w:jc w:val="center"/>
              <w:outlineLvl w:val="3"/>
              <w:rPr>
                <w:rFonts w:ascii="Bookman Old Style" w:hAnsi="Bookman Old Style"/>
                <w:sz w:val="18"/>
                <w:szCs w:val="18"/>
                <w:lang w:val="fr-FR"/>
              </w:rPr>
            </w:pPr>
            <w:r>
              <w:rPr>
                <w:rFonts w:ascii="Bookman Old Style" w:hAnsi="Bookman Old Style"/>
                <w:sz w:val="18"/>
                <w:szCs w:val="18"/>
                <w:lang w:val="fr-FR"/>
              </w:rPr>
              <w:t>209</w:t>
            </w:r>
          </w:p>
        </w:tc>
        <w:tc>
          <w:tcPr>
            <w:tcW w:w="2400" w:type="dxa"/>
            <w:shd w:val="clear" w:color="auto" w:fill="D9D9D9" w:themeFill="background1" w:themeFillShade="D9"/>
          </w:tcPr>
          <w:p w:rsidR="00042E8F" w:rsidRDefault="00155142" w:rsidP="00CF128A">
            <w:pPr>
              <w:pStyle w:val="Titre4"/>
              <w:spacing w:before="0" w:after="0"/>
              <w:jc w:val="center"/>
              <w:outlineLvl w:val="3"/>
              <w:cnfStyle w:val="000000100000"/>
              <w:rPr>
                <w:rFonts w:ascii="Bookman Old Style" w:hAnsi="Bookman Old Style"/>
                <w:sz w:val="18"/>
                <w:szCs w:val="18"/>
                <w:lang w:val="fr-FR"/>
              </w:rPr>
            </w:pPr>
            <w:r>
              <w:rPr>
                <w:rFonts w:ascii="Bookman Old Style" w:hAnsi="Bookman Old Style"/>
                <w:sz w:val="18"/>
                <w:szCs w:val="18"/>
                <w:lang w:val="fr-FR"/>
              </w:rPr>
              <w:t>189</w:t>
            </w:r>
          </w:p>
        </w:tc>
        <w:tc>
          <w:tcPr>
            <w:cnfStyle w:val="000010000000"/>
            <w:tcW w:w="2932" w:type="dxa"/>
            <w:shd w:val="clear" w:color="auto" w:fill="D9D9D9" w:themeFill="background1" w:themeFillShade="D9"/>
          </w:tcPr>
          <w:p w:rsidR="00042E8F" w:rsidRDefault="00CF128A" w:rsidP="00E24119">
            <w:pPr>
              <w:pStyle w:val="Titre4"/>
              <w:spacing w:before="0" w:after="0"/>
              <w:jc w:val="center"/>
              <w:outlineLvl w:val="3"/>
              <w:rPr>
                <w:rFonts w:ascii="Bookman Old Style" w:hAnsi="Bookman Old Style"/>
                <w:sz w:val="18"/>
                <w:szCs w:val="18"/>
                <w:lang w:val="fr-FR"/>
              </w:rPr>
            </w:pPr>
            <w:r>
              <w:rPr>
                <w:rFonts w:ascii="Bookman Old Style" w:hAnsi="Bookman Old Style"/>
                <w:sz w:val="18"/>
                <w:szCs w:val="18"/>
                <w:lang w:val="fr-FR"/>
              </w:rPr>
              <w:t>149</w:t>
            </w:r>
          </w:p>
        </w:tc>
      </w:tr>
    </w:tbl>
    <w:p w:rsidR="00EE4AC5" w:rsidRDefault="009F3141" w:rsidP="009F3141">
      <w:pPr>
        <w:pStyle w:val="Titre4"/>
        <w:rPr>
          <w:rFonts w:ascii="Bookman Old Style" w:hAnsi="Bookman Old Style"/>
          <w:sz w:val="18"/>
          <w:szCs w:val="18"/>
          <w:lang w:val="fr-FR"/>
        </w:rPr>
      </w:pPr>
      <w:r>
        <w:rPr>
          <w:rFonts w:ascii="Bookman Old Style" w:hAnsi="Bookman Old Style"/>
          <w:sz w:val="18"/>
          <w:szCs w:val="18"/>
          <w:lang w:val="fr-FR"/>
        </w:rPr>
        <w:t xml:space="preserve">              </w:t>
      </w:r>
    </w:p>
    <w:p w:rsidR="00F35B26" w:rsidRDefault="00EE4AC5" w:rsidP="009F3141">
      <w:pPr>
        <w:pStyle w:val="Titre4"/>
        <w:rPr>
          <w:rFonts w:ascii="Bookman Old Style" w:hAnsi="Bookman Old Style"/>
          <w:sz w:val="24"/>
          <w:szCs w:val="24"/>
          <w:lang w:val="fr-FR"/>
        </w:rPr>
      </w:pPr>
      <w:r>
        <w:rPr>
          <w:rFonts w:ascii="Bookman Old Style" w:hAnsi="Bookman Old Style"/>
          <w:sz w:val="18"/>
          <w:szCs w:val="18"/>
          <w:lang w:val="fr-FR"/>
        </w:rPr>
        <w:t xml:space="preserve">                       </w:t>
      </w:r>
      <w:r w:rsidR="009F3141">
        <w:rPr>
          <w:rFonts w:ascii="Bookman Old Style" w:hAnsi="Bookman Old Style"/>
          <w:sz w:val="18"/>
          <w:szCs w:val="18"/>
          <w:lang w:val="fr-FR"/>
        </w:rPr>
        <w:t xml:space="preserve"> </w:t>
      </w:r>
      <w:r w:rsidR="00F35B26" w:rsidRPr="009F3141">
        <w:rPr>
          <w:rFonts w:ascii="Bookman Old Style" w:hAnsi="Bookman Old Style"/>
          <w:sz w:val="24"/>
          <w:szCs w:val="24"/>
          <w:lang w:val="fr-FR"/>
        </w:rPr>
        <w:t xml:space="preserve">I.2.3. </w:t>
      </w:r>
      <w:bookmarkStart w:id="9" w:name="_Toc508553400"/>
      <w:bookmarkStart w:id="10" w:name="_Toc505527774"/>
      <w:r w:rsidR="00F35B26" w:rsidRPr="009F3141">
        <w:rPr>
          <w:rFonts w:ascii="Bookman Old Style" w:hAnsi="Bookman Old Style"/>
          <w:sz w:val="24"/>
          <w:szCs w:val="24"/>
          <w:lang w:val="fr-FR"/>
        </w:rPr>
        <w:t>Suivi juridique des victimes</w:t>
      </w:r>
      <w:bookmarkEnd w:id="9"/>
      <w:r w:rsidR="00F35B26" w:rsidRPr="009F3141">
        <w:rPr>
          <w:rFonts w:ascii="Bookman Old Style" w:hAnsi="Bookman Old Style"/>
          <w:sz w:val="24"/>
          <w:szCs w:val="24"/>
          <w:lang w:val="fr-FR"/>
        </w:rPr>
        <w:t xml:space="preserve"> </w:t>
      </w:r>
      <w:bookmarkEnd w:id="10"/>
    </w:p>
    <w:p w:rsidR="00EE4AC5" w:rsidRPr="00EE4AC5" w:rsidRDefault="00EE4AC5" w:rsidP="00EE4AC5">
      <w:pPr>
        <w:rPr>
          <w:lang w:val="fr-FR"/>
        </w:rPr>
      </w:pPr>
    </w:p>
    <w:p w:rsidR="00F35B26" w:rsidRPr="0042243E" w:rsidRDefault="00F35B26" w:rsidP="00F35B26">
      <w:pPr>
        <w:pStyle w:val="Titre"/>
        <w:pBdr>
          <w:bottom w:val="none" w:sz="0" w:space="0" w:color="auto"/>
        </w:pBdr>
        <w:jc w:val="both"/>
        <w:rPr>
          <w:rStyle w:val="lev"/>
          <w:rFonts w:ascii="Bookman Old Style" w:hAnsi="Bookman Old Style" w:cs="Tahoma"/>
          <w:b w:val="0"/>
          <w:bCs w:val="0"/>
          <w:color w:val="000000" w:themeColor="text1"/>
          <w:sz w:val="22"/>
          <w:szCs w:val="22"/>
          <w:lang w:val="fr-FR"/>
        </w:rPr>
      </w:pPr>
      <w:r w:rsidRPr="0042243E">
        <w:rPr>
          <w:rStyle w:val="lev"/>
          <w:rFonts w:ascii="Bookman Old Style" w:hAnsi="Bookman Old Style" w:cs="Tahoma"/>
          <w:color w:val="000000" w:themeColor="text1"/>
          <w:sz w:val="22"/>
          <w:szCs w:val="22"/>
          <w:lang w:val="fr-FR"/>
        </w:rPr>
        <w:t>En</w:t>
      </w:r>
      <w:r w:rsidRPr="0042243E">
        <w:rPr>
          <w:rStyle w:val="lev"/>
          <w:rFonts w:ascii="Bookman Old Style" w:hAnsi="Bookman Old Style" w:cs="Tahoma"/>
          <w:b w:val="0"/>
          <w:i/>
          <w:color w:val="000000" w:themeColor="text1"/>
          <w:sz w:val="22"/>
          <w:szCs w:val="22"/>
          <w:lang w:val="fr-FR"/>
        </w:rPr>
        <w:t xml:space="preserve"> </w:t>
      </w:r>
      <w:r w:rsidRPr="0042243E">
        <w:rPr>
          <w:rStyle w:val="lev"/>
          <w:rFonts w:ascii="Bookman Old Style" w:hAnsi="Bookman Old Style" w:cs="Tahoma"/>
          <w:b w:val="0"/>
          <w:color w:val="000000" w:themeColor="text1"/>
          <w:sz w:val="22"/>
          <w:szCs w:val="22"/>
          <w:lang w:val="fr-FR"/>
        </w:rPr>
        <w:t xml:space="preserve">raison des viols collectifs, le nombre des agresseurs s’est élevé  à </w:t>
      </w:r>
      <w:r w:rsidR="00975D66" w:rsidRPr="0042243E">
        <w:rPr>
          <w:rStyle w:val="lev"/>
          <w:rFonts w:ascii="Bookman Old Style" w:hAnsi="Bookman Old Style" w:cs="Tahoma"/>
          <w:b w:val="0"/>
          <w:color w:val="000000" w:themeColor="text1"/>
          <w:sz w:val="22"/>
          <w:szCs w:val="22"/>
          <w:lang w:val="fr-FR"/>
        </w:rPr>
        <w:t>206</w:t>
      </w:r>
      <w:r w:rsidR="00D232BF" w:rsidRPr="0042243E">
        <w:rPr>
          <w:rStyle w:val="lev"/>
          <w:rFonts w:ascii="Bookman Old Style" w:hAnsi="Bookman Old Style" w:cs="Tahoma"/>
          <w:b w:val="0"/>
          <w:color w:val="000000" w:themeColor="text1"/>
          <w:sz w:val="22"/>
          <w:szCs w:val="22"/>
          <w:lang w:val="fr-FR"/>
        </w:rPr>
        <w:t xml:space="preserve"> </w:t>
      </w:r>
      <w:r w:rsidRPr="0042243E">
        <w:rPr>
          <w:rStyle w:val="lev"/>
          <w:rFonts w:ascii="Bookman Old Style" w:hAnsi="Bookman Old Style" w:cs="Tahoma"/>
          <w:b w:val="0"/>
          <w:color w:val="000000" w:themeColor="text1"/>
          <w:sz w:val="22"/>
          <w:szCs w:val="22"/>
          <w:lang w:val="fr-FR"/>
        </w:rPr>
        <w:t xml:space="preserve">dont </w:t>
      </w:r>
      <w:r w:rsidR="006F63BA" w:rsidRPr="0042243E">
        <w:rPr>
          <w:rStyle w:val="lev"/>
          <w:rFonts w:ascii="Bookman Old Style" w:hAnsi="Bookman Old Style" w:cs="Tahoma"/>
          <w:b w:val="0"/>
          <w:color w:val="000000" w:themeColor="text1"/>
          <w:sz w:val="22"/>
          <w:szCs w:val="22"/>
          <w:lang w:val="fr-FR"/>
        </w:rPr>
        <w:t>41</w:t>
      </w:r>
      <w:r w:rsidR="00882046" w:rsidRPr="0042243E">
        <w:rPr>
          <w:rStyle w:val="lev"/>
          <w:rFonts w:ascii="Bookman Old Style" w:hAnsi="Bookman Old Style" w:cs="Tahoma"/>
          <w:b w:val="0"/>
          <w:color w:val="000000" w:themeColor="text1"/>
          <w:sz w:val="22"/>
          <w:szCs w:val="22"/>
          <w:lang w:val="fr-FR"/>
        </w:rPr>
        <w:t xml:space="preserve"> </w:t>
      </w:r>
      <w:r w:rsidRPr="0042243E">
        <w:rPr>
          <w:rStyle w:val="lev"/>
          <w:rFonts w:ascii="Bookman Old Style" w:hAnsi="Bookman Old Style" w:cs="Tahoma"/>
          <w:b w:val="0"/>
          <w:color w:val="000000" w:themeColor="text1"/>
          <w:sz w:val="22"/>
          <w:szCs w:val="22"/>
          <w:lang w:val="fr-FR"/>
        </w:rPr>
        <w:t>n’ont pas été retrouvés.</w:t>
      </w:r>
    </w:p>
    <w:p w:rsidR="00F35B26" w:rsidRPr="0042243E" w:rsidRDefault="00135694" w:rsidP="00F35B26">
      <w:pPr>
        <w:pStyle w:val="Titre"/>
        <w:pBdr>
          <w:bottom w:val="none" w:sz="0" w:space="0" w:color="auto"/>
        </w:pBdr>
        <w:jc w:val="both"/>
        <w:rPr>
          <w:rStyle w:val="lev"/>
          <w:rFonts w:ascii="Bookman Old Style" w:hAnsi="Bookman Old Style" w:cs="Tahoma"/>
          <w:b w:val="0"/>
          <w:bCs w:val="0"/>
          <w:color w:val="000000" w:themeColor="text1"/>
          <w:sz w:val="22"/>
          <w:szCs w:val="22"/>
          <w:lang w:val="fr-FR"/>
        </w:rPr>
      </w:pPr>
      <w:r w:rsidRPr="0042243E">
        <w:rPr>
          <w:rStyle w:val="lev"/>
          <w:rFonts w:ascii="Bookman Old Style" w:hAnsi="Bookman Old Style" w:cs="Tahoma"/>
          <w:color w:val="000000" w:themeColor="text1"/>
          <w:sz w:val="22"/>
          <w:szCs w:val="22"/>
          <w:lang w:val="fr-FR"/>
        </w:rPr>
        <w:t>Quarante</w:t>
      </w:r>
      <w:r w:rsidR="00CD4DE3" w:rsidRPr="0042243E">
        <w:rPr>
          <w:rStyle w:val="lev"/>
          <w:rFonts w:ascii="Bookman Old Style" w:hAnsi="Bookman Old Style" w:cs="Tahoma"/>
          <w:color w:val="000000" w:themeColor="text1"/>
          <w:sz w:val="22"/>
          <w:szCs w:val="22"/>
          <w:lang w:val="fr-FR"/>
        </w:rPr>
        <w:t xml:space="preserve"> </w:t>
      </w:r>
      <w:r w:rsidR="00975D66" w:rsidRPr="0042243E">
        <w:rPr>
          <w:rStyle w:val="lev"/>
          <w:rFonts w:ascii="Bookman Old Style" w:hAnsi="Bookman Old Style" w:cs="Tahoma"/>
          <w:color w:val="000000" w:themeColor="text1"/>
          <w:sz w:val="22"/>
          <w:szCs w:val="22"/>
          <w:lang w:val="fr-FR"/>
        </w:rPr>
        <w:t>six</w:t>
      </w:r>
      <w:r w:rsidR="0080252E" w:rsidRPr="0042243E">
        <w:rPr>
          <w:rStyle w:val="lev"/>
          <w:rFonts w:ascii="Bookman Old Style" w:hAnsi="Bookman Old Style" w:cs="Tahoma"/>
          <w:b w:val="0"/>
          <w:color w:val="000000" w:themeColor="text1"/>
          <w:sz w:val="22"/>
          <w:szCs w:val="22"/>
          <w:lang w:val="fr-FR"/>
        </w:rPr>
        <w:t xml:space="preserve"> </w:t>
      </w:r>
      <w:r w:rsidR="00882046" w:rsidRPr="0042243E">
        <w:rPr>
          <w:rStyle w:val="lev"/>
          <w:rFonts w:ascii="Bookman Old Style" w:hAnsi="Bookman Old Style" w:cs="Tahoma"/>
          <w:b w:val="0"/>
          <w:color w:val="000000" w:themeColor="text1"/>
          <w:sz w:val="22"/>
          <w:szCs w:val="22"/>
          <w:lang w:val="fr-FR"/>
        </w:rPr>
        <w:t>(</w:t>
      </w:r>
      <w:r w:rsidRPr="0042243E">
        <w:rPr>
          <w:rStyle w:val="lev"/>
          <w:rFonts w:ascii="Bookman Old Style" w:hAnsi="Bookman Old Style" w:cs="Tahoma"/>
          <w:b w:val="0"/>
          <w:color w:val="000000" w:themeColor="text1"/>
          <w:sz w:val="22"/>
          <w:szCs w:val="22"/>
          <w:lang w:val="fr-FR"/>
        </w:rPr>
        <w:t>4</w:t>
      </w:r>
      <w:r w:rsidR="00975D66" w:rsidRPr="0042243E">
        <w:rPr>
          <w:rStyle w:val="lev"/>
          <w:rFonts w:ascii="Bookman Old Style" w:hAnsi="Bookman Old Style" w:cs="Tahoma"/>
          <w:b w:val="0"/>
          <w:color w:val="000000" w:themeColor="text1"/>
          <w:sz w:val="22"/>
          <w:szCs w:val="22"/>
          <w:lang w:val="fr-FR"/>
        </w:rPr>
        <w:t>6</w:t>
      </w:r>
      <w:r w:rsidR="00882046" w:rsidRPr="0042243E">
        <w:rPr>
          <w:rStyle w:val="lev"/>
          <w:rFonts w:ascii="Bookman Old Style" w:hAnsi="Bookman Old Style" w:cs="Tahoma"/>
          <w:b w:val="0"/>
          <w:color w:val="000000" w:themeColor="text1"/>
          <w:sz w:val="22"/>
          <w:szCs w:val="22"/>
          <w:lang w:val="fr-FR"/>
        </w:rPr>
        <w:t xml:space="preserve">) </w:t>
      </w:r>
      <w:r w:rsidR="00F35B26" w:rsidRPr="0042243E">
        <w:rPr>
          <w:rStyle w:val="lev"/>
          <w:rFonts w:ascii="Bookman Old Style" w:hAnsi="Bookman Old Style" w:cs="Tahoma"/>
          <w:b w:val="0"/>
          <w:color w:val="000000" w:themeColor="text1"/>
          <w:sz w:val="22"/>
          <w:szCs w:val="22"/>
          <w:lang w:val="fr-FR"/>
        </w:rPr>
        <w:t xml:space="preserve">cas de mandat de dépôt </w:t>
      </w:r>
      <w:r w:rsidR="006E29D2" w:rsidRPr="0042243E">
        <w:rPr>
          <w:rStyle w:val="lev"/>
          <w:rFonts w:ascii="Bookman Old Style" w:hAnsi="Bookman Old Style" w:cs="Tahoma"/>
          <w:b w:val="0"/>
          <w:color w:val="000000" w:themeColor="text1"/>
          <w:sz w:val="22"/>
          <w:szCs w:val="22"/>
          <w:lang w:val="fr-FR"/>
        </w:rPr>
        <w:t>ont</w:t>
      </w:r>
      <w:r w:rsidR="00F35B26" w:rsidRPr="0042243E">
        <w:rPr>
          <w:rStyle w:val="lev"/>
          <w:rFonts w:ascii="Bookman Old Style" w:hAnsi="Bookman Old Style" w:cs="Tahoma"/>
          <w:b w:val="0"/>
          <w:color w:val="000000" w:themeColor="text1"/>
          <w:sz w:val="22"/>
          <w:szCs w:val="22"/>
          <w:lang w:val="fr-FR"/>
        </w:rPr>
        <w:t xml:space="preserve"> été prononcé</w:t>
      </w:r>
      <w:r w:rsidR="006E29D2" w:rsidRPr="0042243E">
        <w:rPr>
          <w:rStyle w:val="lev"/>
          <w:rFonts w:ascii="Bookman Old Style" w:hAnsi="Bookman Old Style" w:cs="Tahoma"/>
          <w:b w:val="0"/>
          <w:color w:val="000000" w:themeColor="text1"/>
          <w:sz w:val="22"/>
          <w:szCs w:val="22"/>
          <w:lang w:val="fr-FR"/>
        </w:rPr>
        <w:t>s</w:t>
      </w:r>
      <w:r w:rsidR="00F35B26" w:rsidRPr="0042243E">
        <w:rPr>
          <w:rStyle w:val="lev"/>
          <w:rFonts w:ascii="Bookman Old Style" w:hAnsi="Bookman Old Style" w:cs="Tahoma"/>
          <w:b w:val="0"/>
          <w:color w:val="000000" w:themeColor="text1"/>
          <w:sz w:val="22"/>
          <w:szCs w:val="22"/>
          <w:lang w:val="fr-FR"/>
        </w:rPr>
        <w:t xml:space="preserve"> et </w:t>
      </w:r>
      <w:r w:rsidRPr="0042243E">
        <w:rPr>
          <w:rStyle w:val="lev"/>
          <w:rFonts w:ascii="Bookman Old Style" w:hAnsi="Bookman Old Style" w:cs="Tahoma"/>
          <w:b w:val="0"/>
          <w:color w:val="000000" w:themeColor="text1"/>
          <w:sz w:val="22"/>
          <w:szCs w:val="22"/>
          <w:lang w:val="fr-FR"/>
        </w:rPr>
        <w:t>7</w:t>
      </w:r>
      <w:r w:rsidR="008E06FE" w:rsidRPr="0042243E">
        <w:rPr>
          <w:rStyle w:val="lev"/>
          <w:rFonts w:ascii="Bookman Old Style" w:hAnsi="Bookman Old Style" w:cs="Tahoma"/>
          <w:b w:val="0"/>
          <w:color w:val="000000" w:themeColor="text1"/>
          <w:sz w:val="22"/>
          <w:szCs w:val="22"/>
          <w:lang w:val="fr-FR"/>
        </w:rPr>
        <w:t>3</w:t>
      </w:r>
      <w:r w:rsidR="009F3141" w:rsidRPr="0042243E">
        <w:rPr>
          <w:rStyle w:val="lev"/>
          <w:rFonts w:ascii="Bookman Old Style" w:hAnsi="Bookman Old Style" w:cs="Tahoma"/>
          <w:b w:val="0"/>
          <w:color w:val="000000" w:themeColor="text1"/>
          <w:sz w:val="22"/>
          <w:szCs w:val="22"/>
          <w:lang w:val="fr-FR"/>
        </w:rPr>
        <w:t xml:space="preserve"> </w:t>
      </w:r>
      <w:r w:rsidR="00F35B26" w:rsidRPr="0042243E">
        <w:rPr>
          <w:rStyle w:val="lev"/>
          <w:rFonts w:ascii="Bookman Old Style" w:hAnsi="Bookman Old Style" w:cs="Tahoma"/>
          <w:b w:val="0"/>
          <w:color w:val="000000" w:themeColor="text1"/>
          <w:sz w:val="22"/>
          <w:szCs w:val="22"/>
          <w:lang w:val="fr-FR"/>
        </w:rPr>
        <w:t>retraits de plaintes ont été enregistrés.</w:t>
      </w:r>
    </w:p>
    <w:p w:rsidR="00F35B26" w:rsidRPr="0042243E" w:rsidRDefault="00F35B26" w:rsidP="00F35B26">
      <w:pPr>
        <w:pStyle w:val="Titre"/>
        <w:pBdr>
          <w:bottom w:val="none" w:sz="0" w:space="0" w:color="auto"/>
        </w:pBdr>
        <w:jc w:val="both"/>
        <w:rPr>
          <w:rStyle w:val="lev"/>
          <w:rFonts w:ascii="Bookman Old Style" w:hAnsi="Bookman Old Style" w:cs="Tahoma"/>
          <w:b w:val="0"/>
          <w:color w:val="000000" w:themeColor="text1"/>
          <w:sz w:val="22"/>
          <w:szCs w:val="22"/>
          <w:lang w:val="fr-FR"/>
        </w:rPr>
      </w:pPr>
      <w:r w:rsidRPr="0042243E">
        <w:rPr>
          <w:rStyle w:val="lev"/>
          <w:rFonts w:ascii="Bookman Old Style" w:hAnsi="Bookman Old Style" w:cs="Tahoma"/>
          <w:color w:val="000000" w:themeColor="text1"/>
          <w:sz w:val="22"/>
          <w:szCs w:val="22"/>
          <w:lang w:val="fr-FR"/>
        </w:rPr>
        <w:t>Les</w:t>
      </w:r>
      <w:r w:rsidRPr="0042243E">
        <w:rPr>
          <w:rStyle w:val="lev"/>
          <w:rFonts w:ascii="Bookman Old Style" w:hAnsi="Bookman Old Style" w:cs="Tahoma"/>
          <w:b w:val="0"/>
          <w:color w:val="000000" w:themeColor="text1"/>
          <w:sz w:val="22"/>
          <w:szCs w:val="22"/>
          <w:lang w:val="fr-FR"/>
        </w:rPr>
        <w:t xml:space="preserve"> données du suivi juridique réalisé au cours </w:t>
      </w:r>
      <w:r w:rsidR="00C56626" w:rsidRPr="0042243E">
        <w:rPr>
          <w:rStyle w:val="lev"/>
          <w:rFonts w:ascii="Bookman Old Style" w:hAnsi="Bookman Old Style" w:cs="Tahoma"/>
          <w:b w:val="0"/>
          <w:color w:val="000000" w:themeColor="text1"/>
          <w:sz w:val="22"/>
          <w:szCs w:val="22"/>
          <w:lang w:val="fr-FR"/>
        </w:rPr>
        <w:t xml:space="preserve">de cette année </w:t>
      </w:r>
      <w:r w:rsidR="006E29D2" w:rsidRPr="0042243E">
        <w:rPr>
          <w:rStyle w:val="lev"/>
          <w:rFonts w:ascii="Bookman Old Style" w:hAnsi="Bookman Old Style" w:cs="Tahoma"/>
          <w:b w:val="0"/>
          <w:color w:val="000000" w:themeColor="text1"/>
          <w:sz w:val="22"/>
          <w:szCs w:val="22"/>
          <w:lang w:val="fr-FR"/>
        </w:rPr>
        <w:t xml:space="preserve">de </w:t>
      </w:r>
      <w:r w:rsidRPr="0042243E">
        <w:rPr>
          <w:rStyle w:val="lev"/>
          <w:rFonts w:ascii="Bookman Old Style" w:hAnsi="Bookman Old Style" w:cs="Tahoma"/>
          <w:b w:val="0"/>
          <w:color w:val="000000" w:themeColor="text1"/>
          <w:sz w:val="22"/>
          <w:szCs w:val="22"/>
          <w:lang w:val="fr-FR"/>
        </w:rPr>
        <w:t>mise en œuvre sont reprises dans le tableau qui suit :</w:t>
      </w:r>
    </w:p>
    <w:tbl>
      <w:tblPr>
        <w:tblStyle w:val="Tramemoyenne2-Accent2"/>
        <w:tblpPr w:leftFromText="141" w:rightFromText="141" w:vertAnchor="text" w:horzAnchor="margin" w:tblpXSpec="center" w:tblpY="3"/>
        <w:tblW w:w="10772" w:type="dxa"/>
        <w:tblLayout w:type="fixed"/>
        <w:tblLook w:val="00A0"/>
      </w:tblPr>
      <w:tblGrid>
        <w:gridCol w:w="1077"/>
        <w:gridCol w:w="1134"/>
        <w:gridCol w:w="1134"/>
        <w:gridCol w:w="1276"/>
        <w:gridCol w:w="1304"/>
        <w:gridCol w:w="1247"/>
        <w:gridCol w:w="1304"/>
        <w:gridCol w:w="992"/>
        <w:gridCol w:w="1304"/>
      </w:tblGrid>
      <w:tr w:rsidR="009F3141" w:rsidRPr="000E34A0" w:rsidTr="00C46255">
        <w:trPr>
          <w:cnfStyle w:val="100000000000"/>
          <w:trHeight w:val="664"/>
        </w:trPr>
        <w:tc>
          <w:tcPr>
            <w:cnfStyle w:val="001000000100"/>
            <w:tcW w:w="1077" w:type="dxa"/>
          </w:tcPr>
          <w:p w:rsidR="009F3141" w:rsidRPr="000E34A0" w:rsidRDefault="009F3141" w:rsidP="009F3141">
            <w:pPr>
              <w:autoSpaceDE w:val="0"/>
              <w:autoSpaceDN w:val="0"/>
              <w:adjustRightInd w:val="0"/>
              <w:rPr>
                <w:rFonts w:eastAsiaTheme="minorHAnsi"/>
                <w:b w:val="0"/>
                <w:bCs w:val="0"/>
                <w:sz w:val="18"/>
                <w:szCs w:val="18"/>
                <w:lang w:val="fr-FR"/>
              </w:rPr>
            </w:pPr>
            <w:r w:rsidRPr="000E34A0">
              <w:rPr>
                <w:rFonts w:eastAsiaTheme="minorHAnsi"/>
                <w:sz w:val="18"/>
                <w:szCs w:val="18"/>
                <w:lang w:val="fr-FR"/>
              </w:rPr>
              <w:t>Mois</w:t>
            </w:r>
          </w:p>
        </w:tc>
        <w:tc>
          <w:tcPr>
            <w:cnfStyle w:val="000010000000"/>
            <w:tcW w:w="1134" w:type="dxa"/>
          </w:tcPr>
          <w:p w:rsidR="009F3141" w:rsidRPr="000E34A0" w:rsidRDefault="009F3141" w:rsidP="009F3141">
            <w:pPr>
              <w:autoSpaceDE w:val="0"/>
              <w:autoSpaceDN w:val="0"/>
              <w:adjustRightInd w:val="0"/>
              <w:jc w:val="center"/>
              <w:rPr>
                <w:rFonts w:eastAsiaTheme="minorHAnsi"/>
                <w:b w:val="0"/>
                <w:bCs w:val="0"/>
                <w:sz w:val="18"/>
                <w:szCs w:val="18"/>
                <w:lang w:val="fr-FR"/>
              </w:rPr>
            </w:pPr>
            <w:r w:rsidRPr="000E34A0">
              <w:rPr>
                <w:rFonts w:eastAsiaTheme="minorHAnsi"/>
                <w:sz w:val="18"/>
                <w:szCs w:val="18"/>
                <w:lang w:val="fr-FR"/>
              </w:rPr>
              <w:t>Cas présents</w:t>
            </w:r>
          </w:p>
        </w:tc>
        <w:tc>
          <w:tcPr>
            <w:tcW w:w="1134" w:type="dxa"/>
          </w:tcPr>
          <w:p w:rsidR="009F3141" w:rsidRPr="000E34A0" w:rsidRDefault="009F3141" w:rsidP="009F3141">
            <w:pPr>
              <w:autoSpaceDE w:val="0"/>
              <w:autoSpaceDN w:val="0"/>
              <w:adjustRightInd w:val="0"/>
              <w:jc w:val="center"/>
              <w:cnfStyle w:val="100000000000"/>
              <w:rPr>
                <w:rFonts w:eastAsiaTheme="minorHAnsi"/>
                <w:b w:val="0"/>
                <w:bCs w:val="0"/>
                <w:sz w:val="18"/>
                <w:szCs w:val="18"/>
                <w:lang w:val="fr-FR"/>
              </w:rPr>
            </w:pPr>
            <w:r w:rsidRPr="000E34A0">
              <w:rPr>
                <w:rFonts w:eastAsiaTheme="minorHAnsi"/>
                <w:sz w:val="18"/>
                <w:szCs w:val="18"/>
                <w:lang w:val="fr-FR"/>
              </w:rPr>
              <w:t>Mandat Dépôt</w:t>
            </w:r>
          </w:p>
        </w:tc>
        <w:tc>
          <w:tcPr>
            <w:cnfStyle w:val="000010000000"/>
            <w:tcW w:w="1276" w:type="dxa"/>
          </w:tcPr>
          <w:p w:rsidR="009F3141" w:rsidRPr="00126A31" w:rsidRDefault="009F3141" w:rsidP="009F3141">
            <w:pPr>
              <w:autoSpaceDE w:val="0"/>
              <w:autoSpaceDN w:val="0"/>
              <w:adjustRightInd w:val="0"/>
              <w:jc w:val="center"/>
              <w:rPr>
                <w:rFonts w:eastAsiaTheme="minorHAnsi"/>
                <w:bCs w:val="0"/>
                <w:sz w:val="18"/>
                <w:szCs w:val="18"/>
                <w:lang w:val="fr-FR"/>
              </w:rPr>
            </w:pPr>
            <w:r w:rsidRPr="00126A31">
              <w:rPr>
                <w:rFonts w:eastAsiaTheme="minorHAnsi"/>
                <w:sz w:val="18"/>
                <w:szCs w:val="18"/>
                <w:lang w:val="fr-FR"/>
              </w:rPr>
              <w:t>Ont abandonné la procédure</w:t>
            </w:r>
          </w:p>
        </w:tc>
        <w:tc>
          <w:tcPr>
            <w:tcW w:w="1304" w:type="dxa"/>
          </w:tcPr>
          <w:p w:rsidR="009F3141" w:rsidRPr="000E34A0" w:rsidRDefault="009F3141" w:rsidP="009F3141">
            <w:pPr>
              <w:autoSpaceDE w:val="0"/>
              <w:autoSpaceDN w:val="0"/>
              <w:adjustRightInd w:val="0"/>
              <w:jc w:val="center"/>
              <w:cnfStyle w:val="100000000000"/>
              <w:rPr>
                <w:rFonts w:eastAsiaTheme="minorHAnsi"/>
                <w:b w:val="0"/>
                <w:bCs w:val="0"/>
                <w:sz w:val="18"/>
                <w:szCs w:val="18"/>
                <w:lang w:val="fr-FR"/>
              </w:rPr>
            </w:pPr>
            <w:r w:rsidRPr="000E34A0">
              <w:rPr>
                <w:rFonts w:eastAsiaTheme="minorHAnsi"/>
                <w:sz w:val="18"/>
                <w:szCs w:val="18"/>
                <w:lang w:val="fr-FR"/>
              </w:rPr>
              <w:t>Agresseurs non retrouvés</w:t>
            </w:r>
          </w:p>
        </w:tc>
        <w:tc>
          <w:tcPr>
            <w:cnfStyle w:val="000010000000"/>
            <w:tcW w:w="1247" w:type="dxa"/>
          </w:tcPr>
          <w:p w:rsidR="009F3141" w:rsidRDefault="009F3141" w:rsidP="009F3141">
            <w:pPr>
              <w:autoSpaceDE w:val="0"/>
              <w:autoSpaceDN w:val="0"/>
              <w:adjustRightInd w:val="0"/>
              <w:jc w:val="center"/>
              <w:rPr>
                <w:rFonts w:eastAsiaTheme="minorHAnsi"/>
                <w:sz w:val="18"/>
                <w:szCs w:val="18"/>
                <w:lang w:val="fr-FR"/>
              </w:rPr>
            </w:pPr>
            <w:r>
              <w:rPr>
                <w:rFonts w:eastAsiaTheme="minorHAnsi"/>
                <w:sz w:val="18"/>
                <w:szCs w:val="18"/>
                <w:lang w:val="fr-FR"/>
              </w:rPr>
              <w:t>Agresseur</w:t>
            </w:r>
          </w:p>
          <w:p w:rsidR="009F3141" w:rsidRPr="000E34A0" w:rsidRDefault="009F3141" w:rsidP="009F3141">
            <w:pPr>
              <w:autoSpaceDE w:val="0"/>
              <w:autoSpaceDN w:val="0"/>
              <w:adjustRightInd w:val="0"/>
              <w:jc w:val="center"/>
              <w:rPr>
                <w:rFonts w:eastAsiaTheme="minorHAnsi"/>
                <w:sz w:val="18"/>
                <w:szCs w:val="18"/>
                <w:lang w:val="fr-FR"/>
              </w:rPr>
            </w:pPr>
            <w:r>
              <w:rPr>
                <w:rFonts w:eastAsiaTheme="minorHAnsi"/>
                <w:sz w:val="18"/>
                <w:szCs w:val="18"/>
                <w:lang w:val="fr-FR"/>
              </w:rPr>
              <w:t>relaxé</w:t>
            </w:r>
          </w:p>
        </w:tc>
        <w:tc>
          <w:tcPr>
            <w:tcW w:w="1304" w:type="dxa"/>
          </w:tcPr>
          <w:p w:rsidR="009F3141" w:rsidRPr="000E34A0" w:rsidRDefault="009F3141" w:rsidP="009F3141">
            <w:pPr>
              <w:autoSpaceDE w:val="0"/>
              <w:autoSpaceDN w:val="0"/>
              <w:adjustRightInd w:val="0"/>
              <w:jc w:val="center"/>
              <w:cnfStyle w:val="100000000000"/>
              <w:rPr>
                <w:rFonts w:eastAsiaTheme="minorHAnsi"/>
                <w:b w:val="0"/>
                <w:bCs w:val="0"/>
                <w:sz w:val="18"/>
                <w:szCs w:val="18"/>
                <w:lang w:val="fr-FR"/>
              </w:rPr>
            </w:pPr>
            <w:r w:rsidRPr="000E34A0">
              <w:rPr>
                <w:rFonts w:eastAsiaTheme="minorHAnsi"/>
                <w:sz w:val="18"/>
                <w:szCs w:val="18"/>
                <w:lang w:val="fr-FR"/>
              </w:rPr>
              <w:t>Sous contrôle judiciaire</w:t>
            </w:r>
          </w:p>
        </w:tc>
        <w:tc>
          <w:tcPr>
            <w:cnfStyle w:val="000010000000"/>
            <w:tcW w:w="992" w:type="dxa"/>
          </w:tcPr>
          <w:p w:rsidR="009F3141" w:rsidRPr="000E34A0" w:rsidRDefault="009F3141" w:rsidP="009F3141">
            <w:pPr>
              <w:autoSpaceDE w:val="0"/>
              <w:autoSpaceDN w:val="0"/>
              <w:adjustRightInd w:val="0"/>
              <w:jc w:val="center"/>
              <w:rPr>
                <w:rFonts w:eastAsiaTheme="minorHAnsi"/>
                <w:b w:val="0"/>
                <w:bCs w:val="0"/>
                <w:sz w:val="18"/>
                <w:szCs w:val="18"/>
                <w:lang w:val="fr-FR"/>
              </w:rPr>
            </w:pPr>
            <w:r w:rsidRPr="000E34A0">
              <w:rPr>
                <w:rFonts w:eastAsiaTheme="minorHAnsi"/>
                <w:sz w:val="18"/>
                <w:szCs w:val="18"/>
                <w:lang w:val="fr-FR"/>
              </w:rPr>
              <w:t>Retrait Plainte</w:t>
            </w:r>
          </w:p>
        </w:tc>
        <w:tc>
          <w:tcPr>
            <w:tcW w:w="1304" w:type="dxa"/>
          </w:tcPr>
          <w:p w:rsidR="009F3141" w:rsidRPr="000E34A0" w:rsidRDefault="009F3141" w:rsidP="009F3141">
            <w:pPr>
              <w:autoSpaceDE w:val="0"/>
              <w:autoSpaceDN w:val="0"/>
              <w:adjustRightInd w:val="0"/>
              <w:jc w:val="center"/>
              <w:cnfStyle w:val="100000000000"/>
              <w:rPr>
                <w:rFonts w:eastAsiaTheme="minorHAnsi"/>
                <w:b w:val="0"/>
                <w:bCs w:val="0"/>
                <w:sz w:val="18"/>
                <w:szCs w:val="18"/>
                <w:lang w:val="fr-FR"/>
              </w:rPr>
            </w:pPr>
            <w:r w:rsidRPr="000E34A0">
              <w:rPr>
                <w:rFonts w:eastAsiaTheme="minorHAnsi"/>
                <w:sz w:val="18"/>
                <w:szCs w:val="18"/>
                <w:lang w:val="fr-FR"/>
              </w:rPr>
              <w:t>Dossier en instruction</w:t>
            </w:r>
          </w:p>
        </w:tc>
      </w:tr>
      <w:tr w:rsidR="009F3141" w:rsidRPr="000E34A0" w:rsidTr="004D09B1">
        <w:trPr>
          <w:cnfStyle w:val="000000100000"/>
          <w:trHeight w:val="227"/>
        </w:trPr>
        <w:tc>
          <w:tcPr>
            <w:cnfStyle w:val="001000000000"/>
            <w:tcW w:w="1077" w:type="dxa"/>
          </w:tcPr>
          <w:p w:rsidR="009F3141" w:rsidRPr="003172C3" w:rsidRDefault="009F3141" w:rsidP="009F3141">
            <w:pPr>
              <w:jc w:val="both"/>
              <w:rPr>
                <w:rFonts w:asciiTheme="minorHAnsi" w:hAnsiTheme="minorHAnsi"/>
                <w:b w:val="0"/>
                <w:sz w:val="18"/>
                <w:szCs w:val="18"/>
                <w:lang w:val="en-US"/>
              </w:rPr>
            </w:pPr>
            <w:proofErr w:type="spellStart"/>
            <w:r w:rsidRPr="003172C3">
              <w:rPr>
                <w:rFonts w:asciiTheme="minorHAnsi" w:hAnsiTheme="minorHAnsi"/>
                <w:sz w:val="18"/>
                <w:szCs w:val="18"/>
                <w:lang w:val="en-US"/>
              </w:rPr>
              <w:t>Janvier</w:t>
            </w:r>
            <w:proofErr w:type="spellEnd"/>
          </w:p>
        </w:tc>
        <w:tc>
          <w:tcPr>
            <w:cnfStyle w:val="000010000000"/>
            <w:tcW w:w="1134" w:type="dxa"/>
            <w:shd w:val="clear" w:color="auto" w:fill="D9D9D9" w:themeFill="background1" w:themeFillShade="D9"/>
          </w:tcPr>
          <w:p w:rsidR="009F3141" w:rsidRPr="000E34A0" w:rsidRDefault="009F3141" w:rsidP="009F3141">
            <w:pPr>
              <w:autoSpaceDE w:val="0"/>
              <w:autoSpaceDN w:val="0"/>
              <w:adjustRightInd w:val="0"/>
              <w:jc w:val="center"/>
              <w:rPr>
                <w:rFonts w:eastAsiaTheme="minorHAnsi"/>
                <w:b/>
                <w:bCs/>
                <w:color w:val="000000"/>
                <w:sz w:val="18"/>
                <w:szCs w:val="18"/>
                <w:lang w:val="fr-FR"/>
              </w:rPr>
            </w:pPr>
            <w:r>
              <w:rPr>
                <w:rFonts w:eastAsiaTheme="minorHAnsi"/>
                <w:b/>
                <w:bCs/>
                <w:color w:val="000000"/>
                <w:sz w:val="18"/>
                <w:szCs w:val="18"/>
                <w:lang w:val="fr-FR"/>
              </w:rPr>
              <w:t>17</w:t>
            </w:r>
          </w:p>
        </w:tc>
        <w:tc>
          <w:tcPr>
            <w:tcW w:w="1134" w:type="dxa"/>
            <w:shd w:val="clear" w:color="auto" w:fill="D9D9D9" w:themeFill="background1" w:themeFillShade="D9"/>
          </w:tcPr>
          <w:p w:rsidR="009F3141" w:rsidRPr="000E34A0" w:rsidRDefault="009F3141" w:rsidP="009F3141">
            <w:pPr>
              <w:autoSpaceDE w:val="0"/>
              <w:autoSpaceDN w:val="0"/>
              <w:adjustRightInd w:val="0"/>
              <w:jc w:val="center"/>
              <w:cnfStyle w:val="000000100000"/>
              <w:rPr>
                <w:rFonts w:eastAsiaTheme="minorHAnsi"/>
                <w:color w:val="000000"/>
                <w:sz w:val="18"/>
                <w:szCs w:val="18"/>
                <w:lang w:val="fr-FR"/>
              </w:rPr>
            </w:pPr>
            <w:r>
              <w:rPr>
                <w:rFonts w:eastAsiaTheme="minorHAnsi"/>
                <w:color w:val="000000"/>
                <w:sz w:val="18"/>
                <w:szCs w:val="18"/>
                <w:lang w:val="fr-FR"/>
              </w:rPr>
              <w:t>06</w:t>
            </w:r>
          </w:p>
        </w:tc>
        <w:tc>
          <w:tcPr>
            <w:cnfStyle w:val="000010000000"/>
            <w:tcW w:w="1276" w:type="dxa"/>
            <w:shd w:val="clear" w:color="auto" w:fill="D9D9D9" w:themeFill="background1" w:themeFillShade="D9"/>
          </w:tcPr>
          <w:p w:rsidR="009F3141" w:rsidRPr="000E34A0" w:rsidRDefault="004D09B1" w:rsidP="009F3141">
            <w:pPr>
              <w:autoSpaceDE w:val="0"/>
              <w:autoSpaceDN w:val="0"/>
              <w:adjustRightInd w:val="0"/>
              <w:jc w:val="center"/>
              <w:rPr>
                <w:rFonts w:eastAsiaTheme="minorHAnsi"/>
                <w:color w:val="000000"/>
                <w:sz w:val="18"/>
                <w:szCs w:val="18"/>
                <w:lang w:val="fr-FR"/>
              </w:rPr>
            </w:pPr>
            <w:r>
              <w:rPr>
                <w:rFonts w:eastAsiaTheme="minorHAnsi"/>
                <w:color w:val="000000"/>
                <w:sz w:val="18"/>
                <w:szCs w:val="18"/>
                <w:lang w:val="fr-FR"/>
              </w:rPr>
              <w:t>01</w:t>
            </w:r>
          </w:p>
        </w:tc>
        <w:tc>
          <w:tcPr>
            <w:tcW w:w="1304" w:type="dxa"/>
            <w:shd w:val="clear" w:color="auto" w:fill="D9D9D9" w:themeFill="background1" w:themeFillShade="D9"/>
          </w:tcPr>
          <w:p w:rsidR="009F3141" w:rsidRPr="000E34A0" w:rsidRDefault="009F3141" w:rsidP="009F3141">
            <w:pPr>
              <w:autoSpaceDE w:val="0"/>
              <w:autoSpaceDN w:val="0"/>
              <w:adjustRightInd w:val="0"/>
              <w:jc w:val="center"/>
              <w:cnfStyle w:val="000000100000"/>
              <w:rPr>
                <w:rFonts w:eastAsiaTheme="minorHAnsi"/>
                <w:color w:val="000000"/>
                <w:sz w:val="18"/>
                <w:szCs w:val="18"/>
                <w:lang w:val="fr-FR"/>
              </w:rPr>
            </w:pPr>
            <w:r>
              <w:rPr>
                <w:rFonts w:eastAsiaTheme="minorHAnsi"/>
                <w:color w:val="000000"/>
                <w:sz w:val="18"/>
                <w:szCs w:val="18"/>
                <w:lang w:val="fr-FR"/>
              </w:rPr>
              <w:t>03</w:t>
            </w:r>
          </w:p>
        </w:tc>
        <w:tc>
          <w:tcPr>
            <w:cnfStyle w:val="000010000000"/>
            <w:tcW w:w="1247" w:type="dxa"/>
            <w:shd w:val="clear" w:color="auto" w:fill="808080" w:themeFill="background1" w:themeFillShade="80"/>
          </w:tcPr>
          <w:p w:rsidR="009F3141" w:rsidRPr="000E34A0" w:rsidRDefault="009F3141" w:rsidP="009F3141">
            <w:pPr>
              <w:autoSpaceDE w:val="0"/>
              <w:autoSpaceDN w:val="0"/>
              <w:adjustRightInd w:val="0"/>
              <w:jc w:val="center"/>
              <w:rPr>
                <w:rFonts w:eastAsiaTheme="minorHAnsi"/>
                <w:color w:val="000000"/>
                <w:sz w:val="18"/>
                <w:szCs w:val="18"/>
                <w:lang w:val="fr-FR"/>
              </w:rPr>
            </w:pPr>
          </w:p>
        </w:tc>
        <w:tc>
          <w:tcPr>
            <w:tcW w:w="1304" w:type="dxa"/>
            <w:shd w:val="clear" w:color="auto" w:fill="808080" w:themeFill="background1" w:themeFillShade="80"/>
          </w:tcPr>
          <w:p w:rsidR="009F3141" w:rsidRPr="000E34A0" w:rsidRDefault="009F3141" w:rsidP="009F3141">
            <w:pPr>
              <w:autoSpaceDE w:val="0"/>
              <w:autoSpaceDN w:val="0"/>
              <w:adjustRightInd w:val="0"/>
              <w:jc w:val="center"/>
              <w:cnfStyle w:val="000000100000"/>
              <w:rPr>
                <w:rFonts w:eastAsiaTheme="minorHAnsi"/>
                <w:color w:val="000000"/>
                <w:sz w:val="18"/>
                <w:szCs w:val="18"/>
                <w:lang w:val="fr-FR"/>
              </w:rPr>
            </w:pPr>
          </w:p>
        </w:tc>
        <w:tc>
          <w:tcPr>
            <w:cnfStyle w:val="000010000000"/>
            <w:tcW w:w="992" w:type="dxa"/>
            <w:shd w:val="clear" w:color="auto" w:fill="D9D9D9" w:themeFill="background1" w:themeFillShade="D9"/>
          </w:tcPr>
          <w:p w:rsidR="009F3141" w:rsidRPr="000E34A0" w:rsidRDefault="009F3141" w:rsidP="009F3141">
            <w:pPr>
              <w:autoSpaceDE w:val="0"/>
              <w:autoSpaceDN w:val="0"/>
              <w:adjustRightInd w:val="0"/>
              <w:jc w:val="center"/>
              <w:rPr>
                <w:rFonts w:eastAsiaTheme="minorHAnsi"/>
                <w:color w:val="000000"/>
                <w:sz w:val="18"/>
                <w:szCs w:val="18"/>
                <w:lang w:val="fr-FR"/>
              </w:rPr>
            </w:pPr>
            <w:r>
              <w:rPr>
                <w:rFonts w:eastAsiaTheme="minorHAnsi"/>
                <w:color w:val="000000"/>
                <w:sz w:val="18"/>
                <w:szCs w:val="18"/>
                <w:lang w:val="fr-FR"/>
              </w:rPr>
              <w:t>07</w:t>
            </w:r>
          </w:p>
        </w:tc>
        <w:tc>
          <w:tcPr>
            <w:tcW w:w="1304" w:type="dxa"/>
            <w:shd w:val="clear" w:color="auto" w:fill="808080" w:themeFill="background1" w:themeFillShade="80"/>
          </w:tcPr>
          <w:p w:rsidR="009F3141" w:rsidRPr="000E34A0" w:rsidRDefault="009F3141" w:rsidP="009F3141">
            <w:pPr>
              <w:autoSpaceDE w:val="0"/>
              <w:autoSpaceDN w:val="0"/>
              <w:adjustRightInd w:val="0"/>
              <w:jc w:val="center"/>
              <w:cnfStyle w:val="000000100000"/>
              <w:rPr>
                <w:rFonts w:eastAsiaTheme="minorHAnsi"/>
                <w:color w:val="000000"/>
                <w:sz w:val="18"/>
                <w:szCs w:val="18"/>
                <w:lang w:val="fr-FR"/>
              </w:rPr>
            </w:pPr>
          </w:p>
        </w:tc>
      </w:tr>
      <w:tr w:rsidR="009F3141" w:rsidRPr="000E34A0" w:rsidTr="004D09B1">
        <w:trPr>
          <w:trHeight w:val="170"/>
        </w:trPr>
        <w:tc>
          <w:tcPr>
            <w:cnfStyle w:val="001000000000"/>
            <w:tcW w:w="1077" w:type="dxa"/>
          </w:tcPr>
          <w:p w:rsidR="009F3141" w:rsidRPr="003172C3" w:rsidRDefault="009F3141" w:rsidP="009F3141">
            <w:pPr>
              <w:jc w:val="both"/>
              <w:rPr>
                <w:rFonts w:asciiTheme="minorHAnsi" w:hAnsiTheme="minorHAnsi"/>
                <w:b w:val="0"/>
                <w:sz w:val="18"/>
                <w:szCs w:val="18"/>
                <w:lang w:val="en-US"/>
              </w:rPr>
            </w:pPr>
            <w:proofErr w:type="spellStart"/>
            <w:r w:rsidRPr="003172C3">
              <w:rPr>
                <w:rFonts w:asciiTheme="minorHAnsi" w:hAnsiTheme="minorHAnsi"/>
                <w:sz w:val="18"/>
                <w:szCs w:val="18"/>
                <w:lang w:val="en-US"/>
              </w:rPr>
              <w:t>Février</w:t>
            </w:r>
            <w:proofErr w:type="spellEnd"/>
          </w:p>
        </w:tc>
        <w:tc>
          <w:tcPr>
            <w:cnfStyle w:val="000010000000"/>
            <w:tcW w:w="1134" w:type="dxa"/>
            <w:shd w:val="clear" w:color="auto" w:fill="FFFFFF" w:themeFill="background1"/>
          </w:tcPr>
          <w:p w:rsidR="009F3141" w:rsidRDefault="009F3141" w:rsidP="009F3141">
            <w:pPr>
              <w:autoSpaceDE w:val="0"/>
              <w:autoSpaceDN w:val="0"/>
              <w:adjustRightInd w:val="0"/>
              <w:jc w:val="center"/>
              <w:rPr>
                <w:rFonts w:eastAsiaTheme="minorHAnsi"/>
                <w:b/>
                <w:bCs/>
                <w:color w:val="000000"/>
                <w:sz w:val="18"/>
                <w:szCs w:val="18"/>
                <w:lang w:val="fr-FR"/>
              </w:rPr>
            </w:pPr>
            <w:r>
              <w:rPr>
                <w:rFonts w:eastAsiaTheme="minorHAnsi"/>
                <w:b/>
                <w:bCs/>
                <w:color w:val="000000"/>
                <w:sz w:val="18"/>
                <w:szCs w:val="18"/>
                <w:lang w:val="fr-FR"/>
              </w:rPr>
              <w:t>19</w:t>
            </w:r>
          </w:p>
        </w:tc>
        <w:tc>
          <w:tcPr>
            <w:tcW w:w="1134" w:type="dxa"/>
            <w:shd w:val="clear" w:color="auto" w:fill="FFFFFF" w:themeFill="background1"/>
          </w:tcPr>
          <w:p w:rsidR="009F3141" w:rsidRDefault="009F3141" w:rsidP="009F3141">
            <w:pPr>
              <w:autoSpaceDE w:val="0"/>
              <w:autoSpaceDN w:val="0"/>
              <w:adjustRightInd w:val="0"/>
              <w:jc w:val="center"/>
              <w:cnfStyle w:val="000000000000"/>
              <w:rPr>
                <w:rFonts w:eastAsiaTheme="minorHAnsi"/>
                <w:color w:val="000000"/>
                <w:sz w:val="18"/>
                <w:szCs w:val="18"/>
                <w:lang w:val="fr-FR"/>
              </w:rPr>
            </w:pPr>
            <w:r>
              <w:rPr>
                <w:rFonts w:eastAsiaTheme="minorHAnsi"/>
                <w:color w:val="000000"/>
                <w:sz w:val="18"/>
                <w:szCs w:val="18"/>
                <w:lang w:val="fr-FR"/>
              </w:rPr>
              <w:t>06</w:t>
            </w:r>
          </w:p>
        </w:tc>
        <w:tc>
          <w:tcPr>
            <w:cnfStyle w:val="000010000000"/>
            <w:tcW w:w="1276" w:type="dxa"/>
            <w:shd w:val="clear" w:color="auto" w:fill="808080" w:themeFill="background1" w:themeFillShade="80"/>
          </w:tcPr>
          <w:p w:rsidR="009F3141" w:rsidRDefault="009F3141" w:rsidP="009F3141">
            <w:pPr>
              <w:autoSpaceDE w:val="0"/>
              <w:autoSpaceDN w:val="0"/>
              <w:adjustRightInd w:val="0"/>
              <w:jc w:val="center"/>
              <w:rPr>
                <w:rFonts w:eastAsiaTheme="minorHAnsi"/>
                <w:color w:val="000000"/>
                <w:sz w:val="18"/>
                <w:szCs w:val="18"/>
                <w:lang w:val="fr-FR"/>
              </w:rPr>
            </w:pPr>
          </w:p>
        </w:tc>
        <w:tc>
          <w:tcPr>
            <w:tcW w:w="1304" w:type="dxa"/>
            <w:shd w:val="clear" w:color="auto" w:fill="FFFFFF" w:themeFill="background1"/>
          </w:tcPr>
          <w:p w:rsidR="009F3141" w:rsidRDefault="009F3141" w:rsidP="009F3141">
            <w:pPr>
              <w:autoSpaceDE w:val="0"/>
              <w:autoSpaceDN w:val="0"/>
              <w:adjustRightInd w:val="0"/>
              <w:jc w:val="center"/>
              <w:cnfStyle w:val="000000000000"/>
              <w:rPr>
                <w:rFonts w:eastAsiaTheme="minorHAnsi"/>
                <w:color w:val="000000"/>
                <w:sz w:val="18"/>
                <w:szCs w:val="18"/>
                <w:lang w:val="fr-FR"/>
              </w:rPr>
            </w:pPr>
            <w:r>
              <w:rPr>
                <w:rFonts w:eastAsiaTheme="minorHAnsi"/>
                <w:color w:val="000000"/>
                <w:sz w:val="18"/>
                <w:szCs w:val="18"/>
                <w:lang w:val="fr-FR"/>
              </w:rPr>
              <w:t>02</w:t>
            </w:r>
          </w:p>
        </w:tc>
        <w:tc>
          <w:tcPr>
            <w:cnfStyle w:val="000010000000"/>
            <w:tcW w:w="1247" w:type="dxa"/>
            <w:shd w:val="clear" w:color="auto" w:fill="808080" w:themeFill="background1" w:themeFillShade="80"/>
          </w:tcPr>
          <w:p w:rsidR="009F3141" w:rsidRDefault="009F3141" w:rsidP="009F3141">
            <w:pPr>
              <w:autoSpaceDE w:val="0"/>
              <w:autoSpaceDN w:val="0"/>
              <w:adjustRightInd w:val="0"/>
              <w:jc w:val="center"/>
              <w:rPr>
                <w:rFonts w:eastAsiaTheme="minorHAnsi"/>
                <w:color w:val="000000"/>
                <w:sz w:val="18"/>
                <w:szCs w:val="18"/>
                <w:lang w:val="fr-FR"/>
              </w:rPr>
            </w:pPr>
          </w:p>
        </w:tc>
        <w:tc>
          <w:tcPr>
            <w:tcW w:w="1304" w:type="dxa"/>
            <w:shd w:val="clear" w:color="auto" w:fill="FFFFFF" w:themeFill="background1"/>
          </w:tcPr>
          <w:p w:rsidR="009F3141" w:rsidRDefault="009F3141" w:rsidP="009F3141">
            <w:pPr>
              <w:autoSpaceDE w:val="0"/>
              <w:autoSpaceDN w:val="0"/>
              <w:adjustRightInd w:val="0"/>
              <w:jc w:val="center"/>
              <w:cnfStyle w:val="000000000000"/>
              <w:rPr>
                <w:rFonts w:eastAsiaTheme="minorHAnsi"/>
                <w:color w:val="000000"/>
                <w:sz w:val="18"/>
                <w:szCs w:val="18"/>
                <w:lang w:val="fr-FR"/>
              </w:rPr>
            </w:pPr>
            <w:r>
              <w:rPr>
                <w:rFonts w:eastAsiaTheme="minorHAnsi"/>
                <w:color w:val="000000"/>
                <w:sz w:val="18"/>
                <w:szCs w:val="18"/>
                <w:lang w:val="fr-FR"/>
              </w:rPr>
              <w:t>01</w:t>
            </w:r>
          </w:p>
        </w:tc>
        <w:tc>
          <w:tcPr>
            <w:cnfStyle w:val="000010000000"/>
            <w:tcW w:w="992" w:type="dxa"/>
            <w:shd w:val="clear" w:color="auto" w:fill="FFFFFF" w:themeFill="background1"/>
          </w:tcPr>
          <w:p w:rsidR="009F3141" w:rsidRDefault="009F3141" w:rsidP="009F3141">
            <w:pPr>
              <w:autoSpaceDE w:val="0"/>
              <w:autoSpaceDN w:val="0"/>
              <w:adjustRightInd w:val="0"/>
              <w:jc w:val="center"/>
              <w:rPr>
                <w:rFonts w:eastAsiaTheme="minorHAnsi"/>
                <w:color w:val="000000"/>
                <w:sz w:val="18"/>
                <w:szCs w:val="18"/>
                <w:lang w:val="fr-FR"/>
              </w:rPr>
            </w:pPr>
            <w:r>
              <w:rPr>
                <w:rFonts w:eastAsiaTheme="minorHAnsi"/>
                <w:color w:val="000000"/>
                <w:sz w:val="18"/>
                <w:szCs w:val="18"/>
                <w:lang w:val="fr-FR"/>
              </w:rPr>
              <w:t>10</w:t>
            </w:r>
          </w:p>
        </w:tc>
        <w:tc>
          <w:tcPr>
            <w:tcW w:w="1304" w:type="dxa"/>
            <w:shd w:val="clear" w:color="auto" w:fill="808080" w:themeFill="background1" w:themeFillShade="80"/>
          </w:tcPr>
          <w:p w:rsidR="009F3141" w:rsidRDefault="009F3141" w:rsidP="009F3141">
            <w:pPr>
              <w:autoSpaceDE w:val="0"/>
              <w:autoSpaceDN w:val="0"/>
              <w:adjustRightInd w:val="0"/>
              <w:jc w:val="center"/>
              <w:cnfStyle w:val="000000000000"/>
              <w:rPr>
                <w:rFonts w:eastAsiaTheme="minorHAnsi"/>
                <w:color w:val="000000"/>
                <w:sz w:val="18"/>
                <w:szCs w:val="18"/>
                <w:lang w:val="fr-FR"/>
              </w:rPr>
            </w:pPr>
          </w:p>
        </w:tc>
      </w:tr>
      <w:tr w:rsidR="009F3141" w:rsidRPr="000E34A0" w:rsidTr="004D09B1">
        <w:trPr>
          <w:cnfStyle w:val="000000100000"/>
          <w:trHeight w:val="170"/>
        </w:trPr>
        <w:tc>
          <w:tcPr>
            <w:cnfStyle w:val="001000000000"/>
            <w:tcW w:w="1077" w:type="dxa"/>
          </w:tcPr>
          <w:p w:rsidR="009F3141" w:rsidRPr="003172C3" w:rsidRDefault="009F3141" w:rsidP="009F3141">
            <w:pPr>
              <w:jc w:val="both"/>
              <w:rPr>
                <w:rFonts w:asciiTheme="minorHAnsi" w:hAnsiTheme="minorHAnsi"/>
                <w:b w:val="0"/>
                <w:sz w:val="18"/>
                <w:szCs w:val="18"/>
                <w:lang w:val="en-US"/>
              </w:rPr>
            </w:pPr>
            <w:r w:rsidRPr="003172C3">
              <w:rPr>
                <w:rFonts w:asciiTheme="minorHAnsi" w:hAnsiTheme="minorHAnsi"/>
                <w:sz w:val="18"/>
                <w:szCs w:val="18"/>
                <w:lang w:val="en-US"/>
              </w:rPr>
              <w:t>Mars</w:t>
            </w:r>
          </w:p>
        </w:tc>
        <w:tc>
          <w:tcPr>
            <w:cnfStyle w:val="000010000000"/>
            <w:tcW w:w="1134" w:type="dxa"/>
            <w:shd w:val="clear" w:color="auto" w:fill="D9D9D9" w:themeFill="background1" w:themeFillShade="D9"/>
          </w:tcPr>
          <w:p w:rsidR="009F3141" w:rsidRDefault="009F3141" w:rsidP="009F3141">
            <w:pPr>
              <w:autoSpaceDE w:val="0"/>
              <w:autoSpaceDN w:val="0"/>
              <w:adjustRightInd w:val="0"/>
              <w:jc w:val="center"/>
              <w:rPr>
                <w:rFonts w:eastAsiaTheme="minorHAnsi"/>
                <w:b/>
                <w:bCs/>
                <w:color w:val="000000"/>
                <w:sz w:val="18"/>
                <w:szCs w:val="18"/>
                <w:lang w:val="fr-FR"/>
              </w:rPr>
            </w:pPr>
            <w:r>
              <w:rPr>
                <w:rFonts w:eastAsiaTheme="minorHAnsi"/>
                <w:b/>
                <w:bCs/>
                <w:color w:val="000000"/>
                <w:sz w:val="18"/>
                <w:szCs w:val="18"/>
                <w:lang w:val="fr-FR"/>
              </w:rPr>
              <w:t>16</w:t>
            </w:r>
          </w:p>
        </w:tc>
        <w:tc>
          <w:tcPr>
            <w:tcW w:w="1134" w:type="dxa"/>
            <w:shd w:val="clear" w:color="auto" w:fill="D9D9D9" w:themeFill="background1" w:themeFillShade="D9"/>
          </w:tcPr>
          <w:p w:rsidR="009F3141" w:rsidRDefault="001B5125" w:rsidP="009F3141">
            <w:pPr>
              <w:autoSpaceDE w:val="0"/>
              <w:autoSpaceDN w:val="0"/>
              <w:adjustRightInd w:val="0"/>
              <w:jc w:val="center"/>
              <w:cnfStyle w:val="000000100000"/>
              <w:rPr>
                <w:rFonts w:eastAsiaTheme="minorHAnsi"/>
                <w:color w:val="000000"/>
                <w:sz w:val="18"/>
                <w:szCs w:val="18"/>
                <w:lang w:val="fr-FR"/>
              </w:rPr>
            </w:pPr>
            <w:r>
              <w:rPr>
                <w:rFonts w:eastAsiaTheme="minorHAnsi"/>
                <w:color w:val="000000"/>
                <w:sz w:val="18"/>
                <w:szCs w:val="18"/>
                <w:lang w:val="fr-FR"/>
              </w:rPr>
              <w:t>03</w:t>
            </w:r>
          </w:p>
        </w:tc>
        <w:tc>
          <w:tcPr>
            <w:cnfStyle w:val="000010000000"/>
            <w:tcW w:w="1276" w:type="dxa"/>
            <w:shd w:val="clear" w:color="auto" w:fill="808080" w:themeFill="background1" w:themeFillShade="80"/>
          </w:tcPr>
          <w:p w:rsidR="009F3141" w:rsidRDefault="009F3141" w:rsidP="009F3141">
            <w:pPr>
              <w:autoSpaceDE w:val="0"/>
              <w:autoSpaceDN w:val="0"/>
              <w:adjustRightInd w:val="0"/>
              <w:jc w:val="center"/>
              <w:rPr>
                <w:rFonts w:eastAsiaTheme="minorHAnsi"/>
                <w:color w:val="000000"/>
                <w:sz w:val="18"/>
                <w:szCs w:val="18"/>
                <w:lang w:val="fr-FR"/>
              </w:rPr>
            </w:pPr>
          </w:p>
        </w:tc>
        <w:tc>
          <w:tcPr>
            <w:tcW w:w="1304" w:type="dxa"/>
            <w:shd w:val="clear" w:color="auto" w:fill="D9D9D9" w:themeFill="background1" w:themeFillShade="D9"/>
          </w:tcPr>
          <w:p w:rsidR="009F3141" w:rsidRDefault="009F3141" w:rsidP="009F3141">
            <w:pPr>
              <w:autoSpaceDE w:val="0"/>
              <w:autoSpaceDN w:val="0"/>
              <w:adjustRightInd w:val="0"/>
              <w:jc w:val="center"/>
              <w:cnfStyle w:val="000000100000"/>
              <w:rPr>
                <w:rFonts w:eastAsiaTheme="minorHAnsi"/>
                <w:color w:val="000000"/>
                <w:sz w:val="18"/>
                <w:szCs w:val="18"/>
                <w:lang w:val="fr-FR"/>
              </w:rPr>
            </w:pPr>
            <w:r>
              <w:rPr>
                <w:rFonts w:eastAsiaTheme="minorHAnsi"/>
                <w:color w:val="000000"/>
                <w:sz w:val="18"/>
                <w:szCs w:val="18"/>
                <w:lang w:val="fr-FR"/>
              </w:rPr>
              <w:t>04</w:t>
            </w:r>
          </w:p>
        </w:tc>
        <w:tc>
          <w:tcPr>
            <w:cnfStyle w:val="000010000000"/>
            <w:tcW w:w="1247" w:type="dxa"/>
            <w:shd w:val="clear" w:color="auto" w:fill="808080" w:themeFill="background1" w:themeFillShade="80"/>
          </w:tcPr>
          <w:p w:rsidR="009F3141" w:rsidRDefault="009F3141" w:rsidP="009F3141">
            <w:pPr>
              <w:autoSpaceDE w:val="0"/>
              <w:autoSpaceDN w:val="0"/>
              <w:adjustRightInd w:val="0"/>
              <w:jc w:val="center"/>
              <w:rPr>
                <w:rFonts w:eastAsiaTheme="minorHAnsi"/>
                <w:color w:val="000000"/>
                <w:sz w:val="18"/>
                <w:szCs w:val="18"/>
                <w:lang w:val="fr-FR"/>
              </w:rPr>
            </w:pPr>
          </w:p>
        </w:tc>
        <w:tc>
          <w:tcPr>
            <w:tcW w:w="1304" w:type="dxa"/>
            <w:shd w:val="clear" w:color="auto" w:fill="808080" w:themeFill="background1" w:themeFillShade="80"/>
          </w:tcPr>
          <w:p w:rsidR="009F3141" w:rsidRDefault="009F3141" w:rsidP="009F3141">
            <w:pPr>
              <w:autoSpaceDE w:val="0"/>
              <w:autoSpaceDN w:val="0"/>
              <w:adjustRightInd w:val="0"/>
              <w:jc w:val="center"/>
              <w:cnfStyle w:val="000000100000"/>
              <w:rPr>
                <w:rFonts w:eastAsiaTheme="minorHAnsi"/>
                <w:color w:val="000000"/>
                <w:sz w:val="18"/>
                <w:szCs w:val="18"/>
                <w:lang w:val="fr-FR"/>
              </w:rPr>
            </w:pPr>
          </w:p>
        </w:tc>
        <w:tc>
          <w:tcPr>
            <w:cnfStyle w:val="000010000000"/>
            <w:tcW w:w="992" w:type="dxa"/>
            <w:shd w:val="clear" w:color="auto" w:fill="D9D9D9" w:themeFill="background1" w:themeFillShade="D9"/>
          </w:tcPr>
          <w:p w:rsidR="009F3141" w:rsidRDefault="001B5125" w:rsidP="009F3141">
            <w:pPr>
              <w:autoSpaceDE w:val="0"/>
              <w:autoSpaceDN w:val="0"/>
              <w:adjustRightInd w:val="0"/>
              <w:jc w:val="center"/>
              <w:rPr>
                <w:rFonts w:eastAsiaTheme="minorHAnsi"/>
                <w:color w:val="000000"/>
                <w:sz w:val="18"/>
                <w:szCs w:val="18"/>
                <w:lang w:val="fr-FR"/>
              </w:rPr>
            </w:pPr>
            <w:r>
              <w:rPr>
                <w:rFonts w:eastAsiaTheme="minorHAnsi"/>
                <w:color w:val="000000"/>
                <w:sz w:val="18"/>
                <w:szCs w:val="18"/>
                <w:lang w:val="fr-FR"/>
              </w:rPr>
              <w:t>09</w:t>
            </w:r>
          </w:p>
        </w:tc>
        <w:tc>
          <w:tcPr>
            <w:tcW w:w="1304" w:type="dxa"/>
            <w:shd w:val="clear" w:color="auto" w:fill="808080" w:themeFill="background1" w:themeFillShade="80"/>
          </w:tcPr>
          <w:p w:rsidR="009F3141" w:rsidRDefault="009F3141" w:rsidP="009F3141">
            <w:pPr>
              <w:autoSpaceDE w:val="0"/>
              <w:autoSpaceDN w:val="0"/>
              <w:adjustRightInd w:val="0"/>
              <w:jc w:val="center"/>
              <w:cnfStyle w:val="000000100000"/>
              <w:rPr>
                <w:rFonts w:eastAsiaTheme="minorHAnsi"/>
                <w:color w:val="000000"/>
                <w:sz w:val="18"/>
                <w:szCs w:val="18"/>
                <w:lang w:val="fr-FR"/>
              </w:rPr>
            </w:pPr>
          </w:p>
        </w:tc>
      </w:tr>
      <w:tr w:rsidR="009F3141" w:rsidRPr="000E34A0" w:rsidTr="004D09B1">
        <w:trPr>
          <w:trHeight w:val="170"/>
        </w:trPr>
        <w:tc>
          <w:tcPr>
            <w:cnfStyle w:val="001000000000"/>
            <w:tcW w:w="1077" w:type="dxa"/>
          </w:tcPr>
          <w:p w:rsidR="009F3141" w:rsidRPr="003172C3" w:rsidRDefault="009F3141" w:rsidP="009F3141">
            <w:pPr>
              <w:jc w:val="both"/>
              <w:rPr>
                <w:rFonts w:asciiTheme="minorHAnsi" w:hAnsiTheme="minorHAnsi"/>
                <w:b w:val="0"/>
                <w:sz w:val="18"/>
                <w:szCs w:val="18"/>
                <w:lang w:val="en-US"/>
              </w:rPr>
            </w:pPr>
            <w:proofErr w:type="spellStart"/>
            <w:r w:rsidRPr="003172C3">
              <w:rPr>
                <w:rFonts w:asciiTheme="minorHAnsi" w:hAnsiTheme="minorHAnsi"/>
                <w:sz w:val="18"/>
                <w:szCs w:val="18"/>
                <w:lang w:val="en-US"/>
              </w:rPr>
              <w:t>Avril</w:t>
            </w:r>
            <w:proofErr w:type="spellEnd"/>
          </w:p>
        </w:tc>
        <w:tc>
          <w:tcPr>
            <w:cnfStyle w:val="000010000000"/>
            <w:tcW w:w="1134" w:type="dxa"/>
            <w:shd w:val="clear" w:color="auto" w:fill="FFFFFF" w:themeFill="background1"/>
          </w:tcPr>
          <w:p w:rsidR="009F3141" w:rsidRDefault="009F3141" w:rsidP="009F3141">
            <w:pPr>
              <w:autoSpaceDE w:val="0"/>
              <w:autoSpaceDN w:val="0"/>
              <w:adjustRightInd w:val="0"/>
              <w:jc w:val="center"/>
              <w:rPr>
                <w:rFonts w:eastAsiaTheme="minorHAnsi"/>
                <w:b/>
                <w:bCs/>
                <w:color w:val="000000"/>
                <w:sz w:val="18"/>
                <w:szCs w:val="18"/>
                <w:lang w:val="fr-FR"/>
              </w:rPr>
            </w:pPr>
            <w:r>
              <w:rPr>
                <w:rFonts w:eastAsiaTheme="minorHAnsi"/>
                <w:b/>
                <w:bCs/>
                <w:color w:val="000000"/>
                <w:sz w:val="18"/>
                <w:szCs w:val="18"/>
                <w:lang w:val="fr-FR"/>
              </w:rPr>
              <w:t>17</w:t>
            </w:r>
          </w:p>
        </w:tc>
        <w:tc>
          <w:tcPr>
            <w:tcW w:w="1134" w:type="dxa"/>
            <w:shd w:val="clear" w:color="auto" w:fill="FFFFFF" w:themeFill="background1"/>
          </w:tcPr>
          <w:p w:rsidR="009F3141" w:rsidRDefault="009F3141" w:rsidP="009F3141">
            <w:pPr>
              <w:autoSpaceDE w:val="0"/>
              <w:autoSpaceDN w:val="0"/>
              <w:adjustRightInd w:val="0"/>
              <w:jc w:val="center"/>
              <w:cnfStyle w:val="000000000000"/>
              <w:rPr>
                <w:rFonts w:eastAsiaTheme="minorHAnsi"/>
                <w:color w:val="000000"/>
                <w:sz w:val="18"/>
                <w:szCs w:val="18"/>
                <w:lang w:val="fr-FR"/>
              </w:rPr>
            </w:pPr>
            <w:r>
              <w:rPr>
                <w:rFonts w:eastAsiaTheme="minorHAnsi"/>
                <w:color w:val="000000"/>
                <w:sz w:val="18"/>
                <w:szCs w:val="18"/>
                <w:lang w:val="fr-FR"/>
              </w:rPr>
              <w:t>02</w:t>
            </w:r>
          </w:p>
        </w:tc>
        <w:tc>
          <w:tcPr>
            <w:cnfStyle w:val="000010000000"/>
            <w:tcW w:w="1276" w:type="dxa"/>
            <w:shd w:val="clear" w:color="auto" w:fill="FFFFFF" w:themeFill="background1"/>
          </w:tcPr>
          <w:p w:rsidR="009F3141" w:rsidRDefault="004D09B1" w:rsidP="009F3141">
            <w:pPr>
              <w:autoSpaceDE w:val="0"/>
              <w:autoSpaceDN w:val="0"/>
              <w:adjustRightInd w:val="0"/>
              <w:jc w:val="center"/>
              <w:rPr>
                <w:rFonts w:eastAsiaTheme="minorHAnsi"/>
                <w:color w:val="000000"/>
                <w:sz w:val="18"/>
                <w:szCs w:val="18"/>
                <w:lang w:val="fr-FR"/>
              </w:rPr>
            </w:pPr>
            <w:r>
              <w:rPr>
                <w:rFonts w:eastAsiaTheme="minorHAnsi"/>
                <w:color w:val="000000"/>
                <w:sz w:val="18"/>
                <w:szCs w:val="18"/>
                <w:lang w:val="fr-FR"/>
              </w:rPr>
              <w:t>05</w:t>
            </w:r>
          </w:p>
        </w:tc>
        <w:tc>
          <w:tcPr>
            <w:tcW w:w="1304" w:type="dxa"/>
            <w:shd w:val="clear" w:color="auto" w:fill="FFFFFF" w:themeFill="background1"/>
          </w:tcPr>
          <w:p w:rsidR="009F3141" w:rsidRDefault="004D09B1" w:rsidP="009F3141">
            <w:pPr>
              <w:autoSpaceDE w:val="0"/>
              <w:autoSpaceDN w:val="0"/>
              <w:adjustRightInd w:val="0"/>
              <w:jc w:val="center"/>
              <w:cnfStyle w:val="000000000000"/>
              <w:rPr>
                <w:rFonts w:eastAsiaTheme="minorHAnsi"/>
                <w:color w:val="000000"/>
                <w:sz w:val="18"/>
                <w:szCs w:val="18"/>
                <w:lang w:val="fr-FR"/>
              </w:rPr>
            </w:pPr>
            <w:r>
              <w:rPr>
                <w:rFonts w:eastAsiaTheme="minorHAnsi"/>
                <w:color w:val="000000"/>
                <w:sz w:val="18"/>
                <w:szCs w:val="18"/>
                <w:lang w:val="fr-FR"/>
              </w:rPr>
              <w:t>04</w:t>
            </w:r>
          </w:p>
        </w:tc>
        <w:tc>
          <w:tcPr>
            <w:cnfStyle w:val="000010000000"/>
            <w:tcW w:w="1247" w:type="dxa"/>
            <w:shd w:val="clear" w:color="auto" w:fill="808080" w:themeFill="background1" w:themeFillShade="80"/>
          </w:tcPr>
          <w:p w:rsidR="009F3141" w:rsidRDefault="009F3141" w:rsidP="009F3141">
            <w:pPr>
              <w:autoSpaceDE w:val="0"/>
              <w:autoSpaceDN w:val="0"/>
              <w:adjustRightInd w:val="0"/>
              <w:jc w:val="center"/>
              <w:rPr>
                <w:rFonts w:eastAsiaTheme="minorHAnsi"/>
                <w:color w:val="000000"/>
                <w:sz w:val="18"/>
                <w:szCs w:val="18"/>
                <w:lang w:val="fr-FR"/>
              </w:rPr>
            </w:pPr>
          </w:p>
        </w:tc>
        <w:tc>
          <w:tcPr>
            <w:tcW w:w="1304" w:type="dxa"/>
            <w:shd w:val="clear" w:color="auto" w:fill="FFFFFF" w:themeFill="background1"/>
          </w:tcPr>
          <w:p w:rsidR="009F3141" w:rsidRDefault="009F3141" w:rsidP="009F3141">
            <w:pPr>
              <w:autoSpaceDE w:val="0"/>
              <w:autoSpaceDN w:val="0"/>
              <w:adjustRightInd w:val="0"/>
              <w:jc w:val="center"/>
              <w:cnfStyle w:val="000000000000"/>
              <w:rPr>
                <w:rFonts w:eastAsiaTheme="minorHAnsi"/>
                <w:color w:val="000000"/>
                <w:sz w:val="18"/>
                <w:szCs w:val="18"/>
                <w:lang w:val="fr-FR"/>
              </w:rPr>
            </w:pPr>
            <w:r>
              <w:rPr>
                <w:rFonts w:eastAsiaTheme="minorHAnsi"/>
                <w:color w:val="000000"/>
                <w:sz w:val="18"/>
                <w:szCs w:val="18"/>
                <w:lang w:val="fr-FR"/>
              </w:rPr>
              <w:t>01</w:t>
            </w:r>
          </w:p>
        </w:tc>
        <w:tc>
          <w:tcPr>
            <w:cnfStyle w:val="000010000000"/>
            <w:tcW w:w="992" w:type="dxa"/>
            <w:shd w:val="clear" w:color="auto" w:fill="FFFFFF" w:themeFill="background1"/>
          </w:tcPr>
          <w:p w:rsidR="009F3141" w:rsidRDefault="009F3141" w:rsidP="009F3141">
            <w:pPr>
              <w:autoSpaceDE w:val="0"/>
              <w:autoSpaceDN w:val="0"/>
              <w:adjustRightInd w:val="0"/>
              <w:jc w:val="center"/>
              <w:rPr>
                <w:rFonts w:eastAsiaTheme="minorHAnsi"/>
                <w:color w:val="000000"/>
                <w:sz w:val="18"/>
                <w:szCs w:val="18"/>
                <w:lang w:val="fr-FR"/>
              </w:rPr>
            </w:pPr>
            <w:r>
              <w:rPr>
                <w:rFonts w:eastAsiaTheme="minorHAnsi"/>
                <w:color w:val="000000"/>
                <w:sz w:val="18"/>
                <w:szCs w:val="18"/>
                <w:lang w:val="fr-FR"/>
              </w:rPr>
              <w:t>05</w:t>
            </w:r>
          </w:p>
        </w:tc>
        <w:tc>
          <w:tcPr>
            <w:tcW w:w="1304" w:type="dxa"/>
            <w:shd w:val="clear" w:color="auto" w:fill="808080" w:themeFill="background1" w:themeFillShade="80"/>
          </w:tcPr>
          <w:p w:rsidR="009F3141" w:rsidRDefault="009F3141" w:rsidP="009F3141">
            <w:pPr>
              <w:autoSpaceDE w:val="0"/>
              <w:autoSpaceDN w:val="0"/>
              <w:adjustRightInd w:val="0"/>
              <w:jc w:val="center"/>
              <w:cnfStyle w:val="000000000000"/>
              <w:rPr>
                <w:rFonts w:eastAsiaTheme="minorHAnsi"/>
                <w:color w:val="000000"/>
                <w:sz w:val="18"/>
                <w:szCs w:val="18"/>
                <w:lang w:val="fr-FR"/>
              </w:rPr>
            </w:pPr>
          </w:p>
        </w:tc>
      </w:tr>
      <w:tr w:rsidR="009F3141" w:rsidRPr="000E34A0" w:rsidTr="004D09B1">
        <w:trPr>
          <w:cnfStyle w:val="000000100000"/>
          <w:trHeight w:val="170"/>
        </w:trPr>
        <w:tc>
          <w:tcPr>
            <w:cnfStyle w:val="001000000000"/>
            <w:tcW w:w="1077" w:type="dxa"/>
          </w:tcPr>
          <w:p w:rsidR="009F3141" w:rsidRPr="003172C3" w:rsidRDefault="009F3141" w:rsidP="009F3141">
            <w:pPr>
              <w:jc w:val="both"/>
              <w:rPr>
                <w:rFonts w:asciiTheme="minorHAnsi" w:hAnsiTheme="minorHAnsi"/>
                <w:b w:val="0"/>
                <w:sz w:val="18"/>
                <w:szCs w:val="18"/>
                <w:lang w:val="en-US"/>
              </w:rPr>
            </w:pPr>
            <w:r w:rsidRPr="003172C3">
              <w:rPr>
                <w:rFonts w:asciiTheme="minorHAnsi" w:hAnsiTheme="minorHAnsi"/>
                <w:sz w:val="18"/>
                <w:szCs w:val="18"/>
                <w:lang w:val="en-US"/>
              </w:rPr>
              <w:t>Mai</w:t>
            </w:r>
          </w:p>
        </w:tc>
        <w:tc>
          <w:tcPr>
            <w:cnfStyle w:val="000010000000"/>
            <w:tcW w:w="1134" w:type="dxa"/>
            <w:shd w:val="clear" w:color="auto" w:fill="D9D9D9" w:themeFill="background1" w:themeFillShade="D9"/>
          </w:tcPr>
          <w:p w:rsidR="009F3141" w:rsidRDefault="009F3141" w:rsidP="009F3141">
            <w:pPr>
              <w:autoSpaceDE w:val="0"/>
              <w:autoSpaceDN w:val="0"/>
              <w:adjustRightInd w:val="0"/>
              <w:jc w:val="center"/>
              <w:rPr>
                <w:rFonts w:eastAsiaTheme="minorHAnsi"/>
                <w:b/>
                <w:bCs/>
                <w:color w:val="000000"/>
                <w:sz w:val="18"/>
                <w:szCs w:val="18"/>
                <w:lang w:val="fr-FR"/>
              </w:rPr>
            </w:pPr>
            <w:r>
              <w:rPr>
                <w:rFonts w:eastAsiaTheme="minorHAnsi"/>
                <w:b/>
                <w:bCs/>
                <w:color w:val="000000"/>
                <w:sz w:val="18"/>
                <w:szCs w:val="18"/>
                <w:lang w:val="fr-FR"/>
              </w:rPr>
              <w:t>11</w:t>
            </w:r>
          </w:p>
        </w:tc>
        <w:tc>
          <w:tcPr>
            <w:tcW w:w="1134" w:type="dxa"/>
            <w:shd w:val="clear" w:color="auto" w:fill="D9D9D9" w:themeFill="background1" w:themeFillShade="D9"/>
          </w:tcPr>
          <w:p w:rsidR="009F3141" w:rsidRDefault="009F3141" w:rsidP="009F3141">
            <w:pPr>
              <w:autoSpaceDE w:val="0"/>
              <w:autoSpaceDN w:val="0"/>
              <w:adjustRightInd w:val="0"/>
              <w:jc w:val="center"/>
              <w:cnfStyle w:val="000000100000"/>
              <w:rPr>
                <w:rFonts w:eastAsiaTheme="minorHAnsi"/>
                <w:color w:val="000000"/>
                <w:sz w:val="18"/>
                <w:szCs w:val="18"/>
                <w:lang w:val="fr-FR"/>
              </w:rPr>
            </w:pPr>
            <w:r>
              <w:rPr>
                <w:rFonts w:eastAsiaTheme="minorHAnsi"/>
                <w:color w:val="000000"/>
                <w:sz w:val="18"/>
                <w:szCs w:val="18"/>
                <w:lang w:val="fr-FR"/>
              </w:rPr>
              <w:t>04</w:t>
            </w:r>
          </w:p>
        </w:tc>
        <w:tc>
          <w:tcPr>
            <w:cnfStyle w:val="000010000000"/>
            <w:tcW w:w="1276" w:type="dxa"/>
            <w:shd w:val="clear" w:color="auto" w:fill="D9D9D9" w:themeFill="background1" w:themeFillShade="D9"/>
          </w:tcPr>
          <w:p w:rsidR="009F3141" w:rsidRDefault="004D09B1" w:rsidP="009F3141">
            <w:pPr>
              <w:autoSpaceDE w:val="0"/>
              <w:autoSpaceDN w:val="0"/>
              <w:adjustRightInd w:val="0"/>
              <w:jc w:val="center"/>
              <w:rPr>
                <w:rFonts w:eastAsiaTheme="minorHAnsi"/>
                <w:color w:val="000000"/>
                <w:sz w:val="18"/>
                <w:szCs w:val="18"/>
                <w:lang w:val="fr-FR"/>
              </w:rPr>
            </w:pPr>
            <w:r>
              <w:rPr>
                <w:rFonts w:eastAsiaTheme="minorHAnsi"/>
                <w:color w:val="000000"/>
                <w:sz w:val="18"/>
                <w:szCs w:val="18"/>
                <w:lang w:val="fr-FR"/>
              </w:rPr>
              <w:t>01</w:t>
            </w:r>
          </w:p>
        </w:tc>
        <w:tc>
          <w:tcPr>
            <w:tcW w:w="1304" w:type="dxa"/>
            <w:shd w:val="clear" w:color="auto" w:fill="D9D9D9" w:themeFill="background1" w:themeFillShade="D9"/>
          </w:tcPr>
          <w:p w:rsidR="009F3141" w:rsidRDefault="004D09B1" w:rsidP="009F3141">
            <w:pPr>
              <w:autoSpaceDE w:val="0"/>
              <w:autoSpaceDN w:val="0"/>
              <w:adjustRightInd w:val="0"/>
              <w:jc w:val="center"/>
              <w:cnfStyle w:val="000000100000"/>
              <w:rPr>
                <w:rFonts w:eastAsiaTheme="minorHAnsi"/>
                <w:color w:val="000000"/>
                <w:sz w:val="18"/>
                <w:szCs w:val="18"/>
                <w:lang w:val="fr-FR"/>
              </w:rPr>
            </w:pPr>
            <w:r>
              <w:rPr>
                <w:rFonts w:eastAsiaTheme="minorHAnsi"/>
                <w:color w:val="000000"/>
                <w:sz w:val="18"/>
                <w:szCs w:val="18"/>
                <w:lang w:val="fr-FR"/>
              </w:rPr>
              <w:t>03</w:t>
            </w:r>
          </w:p>
        </w:tc>
        <w:tc>
          <w:tcPr>
            <w:cnfStyle w:val="000010000000"/>
            <w:tcW w:w="1247" w:type="dxa"/>
            <w:shd w:val="clear" w:color="auto" w:fill="D9D9D9" w:themeFill="background1" w:themeFillShade="D9"/>
          </w:tcPr>
          <w:p w:rsidR="009F3141" w:rsidRDefault="009F3141" w:rsidP="009F3141">
            <w:pPr>
              <w:autoSpaceDE w:val="0"/>
              <w:autoSpaceDN w:val="0"/>
              <w:adjustRightInd w:val="0"/>
              <w:jc w:val="center"/>
              <w:rPr>
                <w:rFonts w:eastAsiaTheme="minorHAnsi"/>
                <w:color w:val="000000"/>
                <w:sz w:val="18"/>
                <w:szCs w:val="18"/>
                <w:lang w:val="fr-FR"/>
              </w:rPr>
            </w:pPr>
            <w:r>
              <w:rPr>
                <w:rFonts w:eastAsiaTheme="minorHAnsi"/>
                <w:color w:val="000000"/>
                <w:sz w:val="18"/>
                <w:szCs w:val="18"/>
                <w:lang w:val="fr-FR"/>
              </w:rPr>
              <w:t>01</w:t>
            </w:r>
          </w:p>
        </w:tc>
        <w:tc>
          <w:tcPr>
            <w:tcW w:w="1304" w:type="dxa"/>
            <w:shd w:val="clear" w:color="auto" w:fill="808080" w:themeFill="background1" w:themeFillShade="80"/>
          </w:tcPr>
          <w:p w:rsidR="009F3141" w:rsidRDefault="009F3141" w:rsidP="009F3141">
            <w:pPr>
              <w:autoSpaceDE w:val="0"/>
              <w:autoSpaceDN w:val="0"/>
              <w:adjustRightInd w:val="0"/>
              <w:jc w:val="center"/>
              <w:cnfStyle w:val="000000100000"/>
              <w:rPr>
                <w:rFonts w:eastAsiaTheme="minorHAnsi"/>
                <w:color w:val="000000"/>
                <w:sz w:val="18"/>
                <w:szCs w:val="18"/>
                <w:lang w:val="fr-FR"/>
              </w:rPr>
            </w:pPr>
          </w:p>
        </w:tc>
        <w:tc>
          <w:tcPr>
            <w:cnfStyle w:val="000010000000"/>
            <w:tcW w:w="992" w:type="dxa"/>
            <w:shd w:val="clear" w:color="auto" w:fill="D9D9D9" w:themeFill="background1" w:themeFillShade="D9"/>
          </w:tcPr>
          <w:p w:rsidR="009F3141" w:rsidRDefault="009F3141" w:rsidP="009F3141">
            <w:pPr>
              <w:autoSpaceDE w:val="0"/>
              <w:autoSpaceDN w:val="0"/>
              <w:adjustRightInd w:val="0"/>
              <w:jc w:val="center"/>
              <w:rPr>
                <w:rFonts w:eastAsiaTheme="minorHAnsi"/>
                <w:color w:val="000000"/>
                <w:sz w:val="18"/>
                <w:szCs w:val="18"/>
                <w:lang w:val="fr-FR"/>
              </w:rPr>
            </w:pPr>
            <w:r>
              <w:rPr>
                <w:rFonts w:eastAsiaTheme="minorHAnsi"/>
                <w:color w:val="000000"/>
                <w:sz w:val="18"/>
                <w:szCs w:val="18"/>
                <w:lang w:val="fr-FR"/>
              </w:rPr>
              <w:t>02</w:t>
            </w:r>
          </w:p>
        </w:tc>
        <w:tc>
          <w:tcPr>
            <w:tcW w:w="1304" w:type="dxa"/>
            <w:shd w:val="clear" w:color="auto" w:fill="808080" w:themeFill="background1" w:themeFillShade="80"/>
          </w:tcPr>
          <w:p w:rsidR="009F3141" w:rsidRDefault="009F3141" w:rsidP="009F3141">
            <w:pPr>
              <w:autoSpaceDE w:val="0"/>
              <w:autoSpaceDN w:val="0"/>
              <w:adjustRightInd w:val="0"/>
              <w:jc w:val="center"/>
              <w:cnfStyle w:val="000000100000"/>
              <w:rPr>
                <w:rFonts w:eastAsiaTheme="minorHAnsi"/>
                <w:color w:val="000000"/>
                <w:sz w:val="18"/>
                <w:szCs w:val="18"/>
                <w:lang w:val="fr-FR"/>
              </w:rPr>
            </w:pPr>
          </w:p>
        </w:tc>
      </w:tr>
      <w:tr w:rsidR="009F3141" w:rsidRPr="000E34A0" w:rsidTr="004942DB">
        <w:trPr>
          <w:trHeight w:val="170"/>
        </w:trPr>
        <w:tc>
          <w:tcPr>
            <w:cnfStyle w:val="001000000000"/>
            <w:tcW w:w="1077" w:type="dxa"/>
          </w:tcPr>
          <w:p w:rsidR="009F3141" w:rsidRPr="003172C3" w:rsidRDefault="009F3141" w:rsidP="009F3141">
            <w:pPr>
              <w:jc w:val="both"/>
              <w:rPr>
                <w:rFonts w:asciiTheme="minorHAnsi" w:hAnsiTheme="minorHAnsi"/>
                <w:b w:val="0"/>
                <w:sz w:val="18"/>
                <w:szCs w:val="18"/>
                <w:lang w:val="en-US"/>
              </w:rPr>
            </w:pPr>
            <w:proofErr w:type="spellStart"/>
            <w:r w:rsidRPr="003172C3">
              <w:rPr>
                <w:rFonts w:asciiTheme="minorHAnsi" w:hAnsiTheme="minorHAnsi"/>
                <w:sz w:val="18"/>
                <w:szCs w:val="18"/>
                <w:lang w:val="en-US"/>
              </w:rPr>
              <w:t>Juin</w:t>
            </w:r>
            <w:proofErr w:type="spellEnd"/>
          </w:p>
        </w:tc>
        <w:tc>
          <w:tcPr>
            <w:cnfStyle w:val="000010000000"/>
            <w:tcW w:w="1134" w:type="dxa"/>
            <w:shd w:val="clear" w:color="auto" w:fill="FFFFFF" w:themeFill="background1"/>
          </w:tcPr>
          <w:p w:rsidR="009F3141" w:rsidRPr="000E34A0" w:rsidRDefault="009F3141" w:rsidP="009F3141">
            <w:pPr>
              <w:autoSpaceDE w:val="0"/>
              <w:autoSpaceDN w:val="0"/>
              <w:adjustRightInd w:val="0"/>
              <w:jc w:val="center"/>
              <w:rPr>
                <w:rFonts w:eastAsiaTheme="minorHAnsi"/>
                <w:b/>
                <w:bCs/>
                <w:color w:val="000000"/>
                <w:sz w:val="18"/>
                <w:szCs w:val="18"/>
                <w:lang w:val="fr-FR"/>
              </w:rPr>
            </w:pPr>
            <w:r>
              <w:rPr>
                <w:rFonts w:eastAsiaTheme="minorHAnsi"/>
                <w:b/>
                <w:bCs/>
                <w:color w:val="000000"/>
                <w:sz w:val="18"/>
                <w:szCs w:val="18"/>
                <w:lang w:val="fr-FR"/>
              </w:rPr>
              <w:t>29</w:t>
            </w:r>
          </w:p>
        </w:tc>
        <w:tc>
          <w:tcPr>
            <w:tcW w:w="1134" w:type="dxa"/>
            <w:shd w:val="clear" w:color="auto" w:fill="FFFFFF" w:themeFill="background1"/>
          </w:tcPr>
          <w:p w:rsidR="009F3141" w:rsidRPr="000E34A0" w:rsidRDefault="009F3141" w:rsidP="009F3141">
            <w:pPr>
              <w:autoSpaceDE w:val="0"/>
              <w:autoSpaceDN w:val="0"/>
              <w:adjustRightInd w:val="0"/>
              <w:jc w:val="center"/>
              <w:cnfStyle w:val="000000000000"/>
              <w:rPr>
                <w:rFonts w:eastAsiaTheme="minorHAnsi"/>
                <w:color w:val="000000"/>
                <w:sz w:val="18"/>
                <w:szCs w:val="18"/>
                <w:lang w:val="fr-FR"/>
              </w:rPr>
            </w:pPr>
            <w:r>
              <w:rPr>
                <w:rFonts w:eastAsiaTheme="minorHAnsi"/>
                <w:color w:val="000000"/>
                <w:sz w:val="18"/>
                <w:szCs w:val="18"/>
                <w:lang w:val="fr-FR"/>
              </w:rPr>
              <w:t>04</w:t>
            </w:r>
          </w:p>
        </w:tc>
        <w:tc>
          <w:tcPr>
            <w:cnfStyle w:val="000010000000"/>
            <w:tcW w:w="1276" w:type="dxa"/>
            <w:shd w:val="clear" w:color="auto" w:fill="FFFFFF" w:themeFill="background1"/>
          </w:tcPr>
          <w:p w:rsidR="009F3141" w:rsidRPr="000E34A0" w:rsidRDefault="004942DB" w:rsidP="009F3141">
            <w:pPr>
              <w:autoSpaceDE w:val="0"/>
              <w:autoSpaceDN w:val="0"/>
              <w:adjustRightInd w:val="0"/>
              <w:jc w:val="center"/>
              <w:rPr>
                <w:rFonts w:eastAsiaTheme="minorHAnsi"/>
                <w:color w:val="000000"/>
                <w:sz w:val="18"/>
                <w:szCs w:val="18"/>
                <w:lang w:val="fr-FR"/>
              </w:rPr>
            </w:pPr>
            <w:r>
              <w:rPr>
                <w:rFonts w:eastAsiaTheme="minorHAnsi"/>
                <w:color w:val="000000"/>
                <w:sz w:val="18"/>
                <w:szCs w:val="18"/>
                <w:lang w:val="fr-FR"/>
              </w:rPr>
              <w:t>04</w:t>
            </w:r>
          </w:p>
        </w:tc>
        <w:tc>
          <w:tcPr>
            <w:tcW w:w="1304" w:type="dxa"/>
            <w:shd w:val="clear" w:color="auto" w:fill="FFFFFF" w:themeFill="background1"/>
          </w:tcPr>
          <w:p w:rsidR="009F3141" w:rsidRPr="000E34A0" w:rsidRDefault="004942DB" w:rsidP="009F3141">
            <w:pPr>
              <w:autoSpaceDE w:val="0"/>
              <w:autoSpaceDN w:val="0"/>
              <w:adjustRightInd w:val="0"/>
              <w:jc w:val="center"/>
              <w:cnfStyle w:val="000000000000"/>
              <w:rPr>
                <w:rFonts w:eastAsiaTheme="minorHAnsi"/>
                <w:color w:val="000000"/>
                <w:sz w:val="18"/>
                <w:szCs w:val="18"/>
                <w:lang w:val="fr-FR"/>
              </w:rPr>
            </w:pPr>
            <w:r>
              <w:rPr>
                <w:rFonts w:eastAsiaTheme="minorHAnsi"/>
                <w:color w:val="000000"/>
                <w:sz w:val="18"/>
                <w:szCs w:val="18"/>
                <w:lang w:val="fr-FR"/>
              </w:rPr>
              <w:t>06</w:t>
            </w:r>
          </w:p>
        </w:tc>
        <w:tc>
          <w:tcPr>
            <w:cnfStyle w:val="000010000000"/>
            <w:tcW w:w="1247" w:type="dxa"/>
            <w:shd w:val="clear" w:color="auto" w:fill="808080" w:themeFill="background1" w:themeFillShade="80"/>
          </w:tcPr>
          <w:p w:rsidR="009F3141" w:rsidRDefault="009F3141" w:rsidP="009F3141">
            <w:pPr>
              <w:autoSpaceDE w:val="0"/>
              <w:autoSpaceDN w:val="0"/>
              <w:adjustRightInd w:val="0"/>
              <w:jc w:val="center"/>
              <w:rPr>
                <w:rFonts w:eastAsiaTheme="minorHAnsi"/>
                <w:color w:val="000000"/>
                <w:sz w:val="18"/>
                <w:szCs w:val="18"/>
                <w:lang w:val="fr-FR"/>
              </w:rPr>
            </w:pPr>
          </w:p>
        </w:tc>
        <w:tc>
          <w:tcPr>
            <w:tcW w:w="1304" w:type="dxa"/>
            <w:shd w:val="clear" w:color="auto" w:fill="FFFFFF" w:themeFill="background1"/>
          </w:tcPr>
          <w:p w:rsidR="009F3141" w:rsidRPr="000E34A0" w:rsidRDefault="009F3141" w:rsidP="009F3141">
            <w:pPr>
              <w:autoSpaceDE w:val="0"/>
              <w:autoSpaceDN w:val="0"/>
              <w:adjustRightInd w:val="0"/>
              <w:jc w:val="center"/>
              <w:cnfStyle w:val="000000000000"/>
              <w:rPr>
                <w:rFonts w:eastAsiaTheme="minorHAnsi"/>
                <w:color w:val="000000"/>
                <w:sz w:val="18"/>
                <w:szCs w:val="18"/>
                <w:lang w:val="fr-FR"/>
              </w:rPr>
            </w:pPr>
            <w:r>
              <w:rPr>
                <w:rFonts w:eastAsiaTheme="minorHAnsi"/>
                <w:color w:val="000000"/>
                <w:sz w:val="18"/>
                <w:szCs w:val="18"/>
                <w:lang w:val="fr-FR"/>
              </w:rPr>
              <w:t>02</w:t>
            </w:r>
          </w:p>
        </w:tc>
        <w:tc>
          <w:tcPr>
            <w:cnfStyle w:val="000010000000"/>
            <w:tcW w:w="992" w:type="dxa"/>
            <w:shd w:val="clear" w:color="auto" w:fill="FFFFFF" w:themeFill="background1"/>
          </w:tcPr>
          <w:p w:rsidR="009F3141" w:rsidRPr="000E34A0" w:rsidRDefault="009F3141" w:rsidP="009F3141">
            <w:pPr>
              <w:autoSpaceDE w:val="0"/>
              <w:autoSpaceDN w:val="0"/>
              <w:adjustRightInd w:val="0"/>
              <w:jc w:val="center"/>
              <w:rPr>
                <w:rFonts w:eastAsiaTheme="minorHAnsi"/>
                <w:color w:val="000000"/>
                <w:sz w:val="18"/>
                <w:szCs w:val="18"/>
                <w:lang w:val="fr-FR"/>
              </w:rPr>
            </w:pPr>
            <w:r>
              <w:rPr>
                <w:rFonts w:eastAsiaTheme="minorHAnsi"/>
                <w:color w:val="000000"/>
                <w:sz w:val="18"/>
                <w:szCs w:val="18"/>
                <w:lang w:val="fr-FR"/>
              </w:rPr>
              <w:t>13</w:t>
            </w:r>
          </w:p>
        </w:tc>
        <w:tc>
          <w:tcPr>
            <w:tcW w:w="1304" w:type="dxa"/>
            <w:shd w:val="clear" w:color="auto" w:fill="808080" w:themeFill="background1" w:themeFillShade="80"/>
          </w:tcPr>
          <w:p w:rsidR="009F3141" w:rsidRPr="000E34A0" w:rsidRDefault="009F3141" w:rsidP="009F3141">
            <w:pPr>
              <w:autoSpaceDE w:val="0"/>
              <w:autoSpaceDN w:val="0"/>
              <w:adjustRightInd w:val="0"/>
              <w:jc w:val="center"/>
              <w:cnfStyle w:val="000000000000"/>
              <w:rPr>
                <w:rFonts w:eastAsiaTheme="minorHAnsi"/>
                <w:color w:val="000000"/>
                <w:sz w:val="18"/>
                <w:szCs w:val="18"/>
                <w:lang w:val="fr-FR"/>
              </w:rPr>
            </w:pPr>
          </w:p>
        </w:tc>
      </w:tr>
      <w:tr w:rsidR="009F3141" w:rsidRPr="000E34A0" w:rsidTr="004942DB">
        <w:trPr>
          <w:cnfStyle w:val="000000100000"/>
          <w:trHeight w:val="227"/>
        </w:trPr>
        <w:tc>
          <w:tcPr>
            <w:cnfStyle w:val="001000000000"/>
            <w:tcW w:w="1077" w:type="dxa"/>
          </w:tcPr>
          <w:p w:rsidR="009F3141" w:rsidRPr="003172C3" w:rsidRDefault="009F3141" w:rsidP="009F3141">
            <w:pPr>
              <w:jc w:val="both"/>
              <w:rPr>
                <w:rFonts w:asciiTheme="minorHAnsi" w:hAnsiTheme="minorHAnsi"/>
                <w:b w:val="0"/>
                <w:sz w:val="18"/>
                <w:szCs w:val="18"/>
                <w:lang w:val="en-US"/>
              </w:rPr>
            </w:pPr>
            <w:proofErr w:type="spellStart"/>
            <w:r w:rsidRPr="003172C3">
              <w:rPr>
                <w:rFonts w:asciiTheme="minorHAnsi" w:hAnsiTheme="minorHAnsi"/>
                <w:sz w:val="18"/>
                <w:szCs w:val="18"/>
                <w:lang w:val="en-US"/>
              </w:rPr>
              <w:t>Juillet</w:t>
            </w:r>
            <w:proofErr w:type="spellEnd"/>
          </w:p>
        </w:tc>
        <w:tc>
          <w:tcPr>
            <w:cnfStyle w:val="000010000000"/>
            <w:tcW w:w="1134" w:type="dxa"/>
            <w:shd w:val="clear" w:color="auto" w:fill="D9D9D9" w:themeFill="background1" w:themeFillShade="D9"/>
          </w:tcPr>
          <w:p w:rsidR="009F3141" w:rsidRDefault="00882046" w:rsidP="009F3141">
            <w:pPr>
              <w:autoSpaceDE w:val="0"/>
              <w:autoSpaceDN w:val="0"/>
              <w:adjustRightInd w:val="0"/>
              <w:jc w:val="center"/>
              <w:rPr>
                <w:rFonts w:eastAsiaTheme="minorHAnsi"/>
                <w:b/>
                <w:bCs/>
                <w:color w:val="000000"/>
                <w:sz w:val="18"/>
                <w:szCs w:val="18"/>
                <w:lang w:val="fr-FR"/>
              </w:rPr>
            </w:pPr>
            <w:r>
              <w:rPr>
                <w:rFonts w:eastAsiaTheme="minorHAnsi"/>
                <w:b/>
                <w:bCs/>
                <w:color w:val="000000"/>
                <w:sz w:val="18"/>
                <w:szCs w:val="18"/>
                <w:lang w:val="fr-FR"/>
              </w:rPr>
              <w:t>26</w:t>
            </w:r>
          </w:p>
        </w:tc>
        <w:tc>
          <w:tcPr>
            <w:tcW w:w="1134" w:type="dxa"/>
            <w:shd w:val="clear" w:color="auto" w:fill="D9D9D9" w:themeFill="background1" w:themeFillShade="D9"/>
          </w:tcPr>
          <w:p w:rsidR="009F3141" w:rsidRDefault="003805E6" w:rsidP="009F3141">
            <w:pPr>
              <w:autoSpaceDE w:val="0"/>
              <w:autoSpaceDN w:val="0"/>
              <w:adjustRightInd w:val="0"/>
              <w:jc w:val="center"/>
              <w:cnfStyle w:val="000000100000"/>
              <w:rPr>
                <w:rFonts w:eastAsiaTheme="minorHAnsi"/>
                <w:color w:val="000000"/>
                <w:sz w:val="18"/>
                <w:szCs w:val="18"/>
                <w:lang w:val="fr-FR"/>
              </w:rPr>
            </w:pPr>
            <w:r>
              <w:rPr>
                <w:rFonts w:eastAsiaTheme="minorHAnsi"/>
                <w:color w:val="000000"/>
                <w:sz w:val="18"/>
                <w:szCs w:val="18"/>
                <w:lang w:val="fr-FR"/>
              </w:rPr>
              <w:t>07</w:t>
            </w:r>
          </w:p>
        </w:tc>
        <w:tc>
          <w:tcPr>
            <w:cnfStyle w:val="000010000000"/>
            <w:tcW w:w="1276" w:type="dxa"/>
            <w:shd w:val="clear" w:color="auto" w:fill="D9D9D9" w:themeFill="background1" w:themeFillShade="D9"/>
          </w:tcPr>
          <w:p w:rsidR="009F3141" w:rsidRDefault="00882046" w:rsidP="009F3141">
            <w:pPr>
              <w:autoSpaceDE w:val="0"/>
              <w:autoSpaceDN w:val="0"/>
              <w:adjustRightInd w:val="0"/>
              <w:jc w:val="center"/>
              <w:rPr>
                <w:rFonts w:eastAsiaTheme="minorHAnsi"/>
                <w:color w:val="000000"/>
                <w:sz w:val="18"/>
                <w:szCs w:val="18"/>
                <w:lang w:val="fr-FR"/>
              </w:rPr>
            </w:pPr>
            <w:r>
              <w:rPr>
                <w:rFonts w:eastAsiaTheme="minorHAnsi"/>
                <w:color w:val="000000"/>
                <w:sz w:val="18"/>
                <w:szCs w:val="18"/>
                <w:lang w:val="fr-FR"/>
              </w:rPr>
              <w:t>02</w:t>
            </w:r>
          </w:p>
        </w:tc>
        <w:tc>
          <w:tcPr>
            <w:tcW w:w="1304" w:type="dxa"/>
            <w:shd w:val="clear" w:color="auto" w:fill="D9D9D9" w:themeFill="background1" w:themeFillShade="D9"/>
          </w:tcPr>
          <w:p w:rsidR="009F3141" w:rsidRDefault="004942DB" w:rsidP="009F3141">
            <w:pPr>
              <w:autoSpaceDE w:val="0"/>
              <w:autoSpaceDN w:val="0"/>
              <w:adjustRightInd w:val="0"/>
              <w:jc w:val="center"/>
              <w:cnfStyle w:val="000000100000"/>
              <w:rPr>
                <w:rFonts w:eastAsiaTheme="minorHAnsi"/>
                <w:color w:val="000000"/>
                <w:sz w:val="18"/>
                <w:szCs w:val="18"/>
                <w:lang w:val="fr-FR"/>
              </w:rPr>
            </w:pPr>
            <w:r>
              <w:rPr>
                <w:rFonts w:eastAsiaTheme="minorHAnsi"/>
                <w:color w:val="000000"/>
                <w:sz w:val="18"/>
                <w:szCs w:val="18"/>
                <w:lang w:val="fr-FR"/>
              </w:rPr>
              <w:t>08</w:t>
            </w:r>
          </w:p>
        </w:tc>
        <w:tc>
          <w:tcPr>
            <w:cnfStyle w:val="000010000000"/>
            <w:tcW w:w="1247" w:type="dxa"/>
            <w:shd w:val="clear" w:color="auto" w:fill="808080" w:themeFill="background1" w:themeFillShade="80"/>
          </w:tcPr>
          <w:p w:rsidR="009F3141" w:rsidRDefault="009F3141" w:rsidP="009F3141">
            <w:pPr>
              <w:autoSpaceDE w:val="0"/>
              <w:autoSpaceDN w:val="0"/>
              <w:adjustRightInd w:val="0"/>
              <w:jc w:val="center"/>
              <w:rPr>
                <w:rFonts w:eastAsiaTheme="minorHAnsi"/>
                <w:color w:val="000000"/>
                <w:sz w:val="18"/>
                <w:szCs w:val="18"/>
                <w:lang w:val="fr-FR"/>
              </w:rPr>
            </w:pPr>
          </w:p>
        </w:tc>
        <w:tc>
          <w:tcPr>
            <w:tcW w:w="1304" w:type="dxa"/>
            <w:shd w:val="clear" w:color="auto" w:fill="D9D9D9" w:themeFill="background1" w:themeFillShade="D9"/>
          </w:tcPr>
          <w:p w:rsidR="009F3141" w:rsidRDefault="001B5125" w:rsidP="009F3141">
            <w:pPr>
              <w:autoSpaceDE w:val="0"/>
              <w:autoSpaceDN w:val="0"/>
              <w:adjustRightInd w:val="0"/>
              <w:jc w:val="center"/>
              <w:cnfStyle w:val="000000100000"/>
              <w:rPr>
                <w:rFonts w:eastAsiaTheme="minorHAnsi"/>
                <w:color w:val="000000"/>
                <w:sz w:val="18"/>
                <w:szCs w:val="18"/>
                <w:lang w:val="fr-FR"/>
              </w:rPr>
            </w:pPr>
            <w:r>
              <w:rPr>
                <w:rFonts w:eastAsiaTheme="minorHAnsi"/>
                <w:color w:val="000000"/>
                <w:sz w:val="18"/>
                <w:szCs w:val="18"/>
                <w:lang w:val="fr-FR"/>
              </w:rPr>
              <w:t>02</w:t>
            </w:r>
          </w:p>
        </w:tc>
        <w:tc>
          <w:tcPr>
            <w:cnfStyle w:val="000010000000"/>
            <w:tcW w:w="992" w:type="dxa"/>
            <w:shd w:val="clear" w:color="auto" w:fill="D9D9D9" w:themeFill="background1" w:themeFillShade="D9"/>
          </w:tcPr>
          <w:p w:rsidR="009F3141" w:rsidRDefault="001B5125" w:rsidP="009F3141">
            <w:pPr>
              <w:autoSpaceDE w:val="0"/>
              <w:autoSpaceDN w:val="0"/>
              <w:adjustRightInd w:val="0"/>
              <w:jc w:val="center"/>
              <w:rPr>
                <w:rFonts w:eastAsiaTheme="minorHAnsi"/>
                <w:color w:val="000000"/>
                <w:sz w:val="18"/>
                <w:szCs w:val="18"/>
                <w:lang w:val="fr-FR"/>
              </w:rPr>
            </w:pPr>
            <w:r>
              <w:rPr>
                <w:rFonts w:eastAsiaTheme="minorHAnsi"/>
                <w:color w:val="000000"/>
                <w:sz w:val="18"/>
                <w:szCs w:val="18"/>
                <w:lang w:val="fr-FR"/>
              </w:rPr>
              <w:t>07</w:t>
            </w:r>
          </w:p>
        </w:tc>
        <w:tc>
          <w:tcPr>
            <w:tcW w:w="1304" w:type="dxa"/>
            <w:shd w:val="clear" w:color="auto" w:fill="808080" w:themeFill="background1" w:themeFillShade="80"/>
          </w:tcPr>
          <w:p w:rsidR="009F3141" w:rsidRDefault="009F3141" w:rsidP="009F3141">
            <w:pPr>
              <w:autoSpaceDE w:val="0"/>
              <w:autoSpaceDN w:val="0"/>
              <w:adjustRightInd w:val="0"/>
              <w:jc w:val="center"/>
              <w:cnfStyle w:val="000000100000"/>
              <w:rPr>
                <w:rFonts w:eastAsiaTheme="minorHAnsi"/>
                <w:color w:val="000000"/>
                <w:sz w:val="18"/>
                <w:szCs w:val="18"/>
                <w:lang w:val="fr-FR"/>
              </w:rPr>
            </w:pPr>
          </w:p>
        </w:tc>
      </w:tr>
      <w:tr w:rsidR="006C0B01" w:rsidRPr="000E34A0" w:rsidTr="004942DB">
        <w:trPr>
          <w:trHeight w:val="227"/>
        </w:trPr>
        <w:tc>
          <w:tcPr>
            <w:cnfStyle w:val="001000000000"/>
            <w:tcW w:w="1077" w:type="dxa"/>
          </w:tcPr>
          <w:p w:rsidR="006C0B01" w:rsidRPr="003172C3" w:rsidRDefault="006C0B01" w:rsidP="009F3141">
            <w:pPr>
              <w:jc w:val="both"/>
              <w:rPr>
                <w:rFonts w:asciiTheme="minorHAnsi" w:hAnsiTheme="minorHAnsi"/>
                <w:sz w:val="18"/>
                <w:szCs w:val="18"/>
                <w:lang w:val="en-US"/>
              </w:rPr>
            </w:pPr>
            <w:proofErr w:type="spellStart"/>
            <w:r>
              <w:rPr>
                <w:rFonts w:asciiTheme="minorHAnsi" w:hAnsiTheme="minorHAnsi"/>
                <w:sz w:val="18"/>
                <w:szCs w:val="18"/>
                <w:lang w:val="en-US"/>
              </w:rPr>
              <w:t>Août</w:t>
            </w:r>
            <w:proofErr w:type="spellEnd"/>
          </w:p>
        </w:tc>
        <w:tc>
          <w:tcPr>
            <w:cnfStyle w:val="000010000000"/>
            <w:tcW w:w="1134" w:type="dxa"/>
            <w:shd w:val="clear" w:color="auto" w:fill="FFFFFF" w:themeFill="background1"/>
          </w:tcPr>
          <w:p w:rsidR="006C0B01" w:rsidRDefault="00F741D5" w:rsidP="009F3141">
            <w:pPr>
              <w:autoSpaceDE w:val="0"/>
              <w:autoSpaceDN w:val="0"/>
              <w:adjustRightInd w:val="0"/>
              <w:jc w:val="center"/>
              <w:rPr>
                <w:rFonts w:eastAsiaTheme="minorHAnsi"/>
                <w:b/>
                <w:bCs/>
                <w:color w:val="000000"/>
                <w:sz w:val="18"/>
                <w:szCs w:val="18"/>
                <w:lang w:val="fr-FR"/>
              </w:rPr>
            </w:pPr>
            <w:r>
              <w:rPr>
                <w:rFonts w:eastAsiaTheme="minorHAnsi"/>
                <w:b/>
                <w:bCs/>
                <w:color w:val="000000"/>
                <w:sz w:val="18"/>
                <w:szCs w:val="18"/>
                <w:lang w:val="fr-FR"/>
              </w:rPr>
              <w:t>18</w:t>
            </w:r>
          </w:p>
        </w:tc>
        <w:tc>
          <w:tcPr>
            <w:tcW w:w="1134" w:type="dxa"/>
            <w:shd w:val="clear" w:color="auto" w:fill="FFFFFF" w:themeFill="background1"/>
          </w:tcPr>
          <w:p w:rsidR="006C0B01" w:rsidRDefault="00F741D5" w:rsidP="009F3141">
            <w:pPr>
              <w:autoSpaceDE w:val="0"/>
              <w:autoSpaceDN w:val="0"/>
              <w:adjustRightInd w:val="0"/>
              <w:jc w:val="center"/>
              <w:cnfStyle w:val="000000000000"/>
              <w:rPr>
                <w:rFonts w:eastAsiaTheme="minorHAnsi"/>
                <w:color w:val="000000"/>
                <w:sz w:val="18"/>
                <w:szCs w:val="18"/>
                <w:lang w:val="fr-FR"/>
              </w:rPr>
            </w:pPr>
            <w:r>
              <w:rPr>
                <w:rFonts w:eastAsiaTheme="minorHAnsi"/>
                <w:color w:val="000000"/>
                <w:sz w:val="18"/>
                <w:szCs w:val="18"/>
                <w:lang w:val="fr-FR"/>
              </w:rPr>
              <w:t>03</w:t>
            </w:r>
          </w:p>
        </w:tc>
        <w:tc>
          <w:tcPr>
            <w:cnfStyle w:val="000010000000"/>
            <w:tcW w:w="1276" w:type="dxa"/>
            <w:shd w:val="clear" w:color="auto" w:fill="FFFFFF" w:themeFill="background1"/>
          </w:tcPr>
          <w:p w:rsidR="006C0B01" w:rsidRDefault="004942DB" w:rsidP="009F3141">
            <w:pPr>
              <w:autoSpaceDE w:val="0"/>
              <w:autoSpaceDN w:val="0"/>
              <w:adjustRightInd w:val="0"/>
              <w:jc w:val="center"/>
              <w:rPr>
                <w:rFonts w:eastAsiaTheme="minorHAnsi"/>
                <w:color w:val="000000"/>
                <w:sz w:val="18"/>
                <w:szCs w:val="18"/>
                <w:lang w:val="fr-FR"/>
              </w:rPr>
            </w:pPr>
            <w:r>
              <w:rPr>
                <w:rFonts w:eastAsiaTheme="minorHAnsi"/>
                <w:color w:val="000000"/>
                <w:sz w:val="18"/>
                <w:szCs w:val="18"/>
                <w:lang w:val="fr-FR"/>
              </w:rPr>
              <w:t>02</w:t>
            </w:r>
          </w:p>
        </w:tc>
        <w:tc>
          <w:tcPr>
            <w:tcW w:w="1304" w:type="dxa"/>
            <w:shd w:val="clear" w:color="auto" w:fill="FFFFFF" w:themeFill="background1"/>
          </w:tcPr>
          <w:p w:rsidR="006C0B01" w:rsidRDefault="004942DB" w:rsidP="009F3141">
            <w:pPr>
              <w:autoSpaceDE w:val="0"/>
              <w:autoSpaceDN w:val="0"/>
              <w:adjustRightInd w:val="0"/>
              <w:jc w:val="center"/>
              <w:cnfStyle w:val="000000000000"/>
              <w:rPr>
                <w:rFonts w:eastAsiaTheme="minorHAnsi"/>
                <w:color w:val="000000"/>
                <w:sz w:val="18"/>
                <w:szCs w:val="18"/>
                <w:lang w:val="fr-FR"/>
              </w:rPr>
            </w:pPr>
            <w:r>
              <w:rPr>
                <w:rFonts w:eastAsiaTheme="minorHAnsi"/>
                <w:color w:val="000000"/>
                <w:sz w:val="18"/>
                <w:szCs w:val="18"/>
                <w:lang w:val="fr-FR"/>
              </w:rPr>
              <w:t>03</w:t>
            </w:r>
          </w:p>
        </w:tc>
        <w:tc>
          <w:tcPr>
            <w:cnfStyle w:val="000010000000"/>
            <w:tcW w:w="1247" w:type="dxa"/>
            <w:shd w:val="clear" w:color="auto" w:fill="FFFFFF" w:themeFill="background1"/>
          </w:tcPr>
          <w:p w:rsidR="006C0B01" w:rsidRDefault="00F741D5" w:rsidP="009F3141">
            <w:pPr>
              <w:autoSpaceDE w:val="0"/>
              <w:autoSpaceDN w:val="0"/>
              <w:adjustRightInd w:val="0"/>
              <w:jc w:val="center"/>
              <w:rPr>
                <w:rFonts w:eastAsiaTheme="minorHAnsi"/>
                <w:color w:val="000000"/>
                <w:sz w:val="18"/>
                <w:szCs w:val="18"/>
                <w:lang w:val="fr-FR"/>
              </w:rPr>
            </w:pPr>
            <w:r>
              <w:rPr>
                <w:rFonts w:eastAsiaTheme="minorHAnsi"/>
                <w:color w:val="000000"/>
                <w:sz w:val="18"/>
                <w:szCs w:val="18"/>
                <w:lang w:val="fr-FR"/>
              </w:rPr>
              <w:t>02</w:t>
            </w:r>
          </w:p>
        </w:tc>
        <w:tc>
          <w:tcPr>
            <w:tcW w:w="1304" w:type="dxa"/>
            <w:shd w:val="clear" w:color="auto" w:fill="FFFFFF" w:themeFill="background1"/>
          </w:tcPr>
          <w:p w:rsidR="006C0B01" w:rsidRDefault="00234AE3" w:rsidP="009F3141">
            <w:pPr>
              <w:autoSpaceDE w:val="0"/>
              <w:autoSpaceDN w:val="0"/>
              <w:adjustRightInd w:val="0"/>
              <w:jc w:val="center"/>
              <w:cnfStyle w:val="000000000000"/>
              <w:rPr>
                <w:rFonts w:eastAsiaTheme="minorHAnsi"/>
                <w:color w:val="000000"/>
                <w:sz w:val="18"/>
                <w:szCs w:val="18"/>
                <w:lang w:val="fr-FR"/>
              </w:rPr>
            </w:pPr>
            <w:r>
              <w:rPr>
                <w:rFonts w:eastAsiaTheme="minorHAnsi"/>
                <w:color w:val="000000"/>
                <w:sz w:val="18"/>
                <w:szCs w:val="18"/>
                <w:lang w:val="fr-FR"/>
              </w:rPr>
              <w:t>01</w:t>
            </w:r>
          </w:p>
        </w:tc>
        <w:tc>
          <w:tcPr>
            <w:cnfStyle w:val="000010000000"/>
            <w:tcW w:w="992" w:type="dxa"/>
            <w:shd w:val="clear" w:color="auto" w:fill="FFFFFF" w:themeFill="background1"/>
          </w:tcPr>
          <w:p w:rsidR="006C0B01" w:rsidRDefault="00F741D5" w:rsidP="009F3141">
            <w:pPr>
              <w:autoSpaceDE w:val="0"/>
              <w:autoSpaceDN w:val="0"/>
              <w:adjustRightInd w:val="0"/>
              <w:jc w:val="center"/>
              <w:rPr>
                <w:rFonts w:eastAsiaTheme="minorHAnsi"/>
                <w:color w:val="000000"/>
                <w:sz w:val="18"/>
                <w:szCs w:val="18"/>
                <w:lang w:val="fr-FR"/>
              </w:rPr>
            </w:pPr>
            <w:r>
              <w:rPr>
                <w:rFonts w:eastAsiaTheme="minorHAnsi"/>
                <w:color w:val="000000"/>
                <w:sz w:val="18"/>
                <w:szCs w:val="18"/>
                <w:lang w:val="fr-FR"/>
              </w:rPr>
              <w:t>07</w:t>
            </w:r>
          </w:p>
        </w:tc>
        <w:tc>
          <w:tcPr>
            <w:tcW w:w="1304" w:type="dxa"/>
            <w:shd w:val="clear" w:color="auto" w:fill="808080" w:themeFill="background1" w:themeFillShade="80"/>
          </w:tcPr>
          <w:p w:rsidR="006C0B01" w:rsidRPr="001B5125" w:rsidRDefault="006C0B01" w:rsidP="009F3141">
            <w:pPr>
              <w:autoSpaceDE w:val="0"/>
              <w:autoSpaceDN w:val="0"/>
              <w:adjustRightInd w:val="0"/>
              <w:jc w:val="center"/>
              <w:cnfStyle w:val="000000000000"/>
              <w:rPr>
                <w:rFonts w:eastAsiaTheme="minorHAnsi"/>
                <w:sz w:val="18"/>
                <w:szCs w:val="18"/>
                <w:lang w:val="fr-FR"/>
              </w:rPr>
            </w:pPr>
          </w:p>
        </w:tc>
      </w:tr>
      <w:tr w:rsidR="00C46255" w:rsidRPr="000E34A0" w:rsidTr="001E2CA0">
        <w:trPr>
          <w:cnfStyle w:val="000000100000"/>
          <w:trHeight w:val="227"/>
        </w:trPr>
        <w:tc>
          <w:tcPr>
            <w:cnfStyle w:val="001000000000"/>
            <w:tcW w:w="1077" w:type="dxa"/>
          </w:tcPr>
          <w:p w:rsidR="00C46255" w:rsidRDefault="00C46255" w:rsidP="009F3141">
            <w:pPr>
              <w:jc w:val="both"/>
              <w:rPr>
                <w:rFonts w:asciiTheme="minorHAnsi" w:hAnsiTheme="minorHAnsi"/>
                <w:sz w:val="18"/>
                <w:szCs w:val="18"/>
                <w:lang w:val="en-US"/>
              </w:rPr>
            </w:pPr>
            <w:proofErr w:type="spellStart"/>
            <w:r>
              <w:rPr>
                <w:rFonts w:asciiTheme="minorHAnsi" w:hAnsiTheme="minorHAnsi"/>
                <w:sz w:val="18"/>
                <w:szCs w:val="18"/>
                <w:lang w:val="en-US"/>
              </w:rPr>
              <w:t>Septembre</w:t>
            </w:r>
            <w:proofErr w:type="spellEnd"/>
          </w:p>
        </w:tc>
        <w:tc>
          <w:tcPr>
            <w:cnfStyle w:val="000010000000"/>
            <w:tcW w:w="1134" w:type="dxa"/>
            <w:shd w:val="clear" w:color="auto" w:fill="D9D9D9" w:themeFill="background1" w:themeFillShade="D9"/>
          </w:tcPr>
          <w:p w:rsidR="00C46255" w:rsidRDefault="00383CFE" w:rsidP="009F3141">
            <w:pPr>
              <w:autoSpaceDE w:val="0"/>
              <w:autoSpaceDN w:val="0"/>
              <w:adjustRightInd w:val="0"/>
              <w:jc w:val="center"/>
              <w:rPr>
                <w:rFonts w:eastAsiaTheme="minorHAnsi"/>
                <w:b/>
                <w:bCs/>
                <w:color w:val="000000"/>
                <w:sz w:val="18"/>
                <w:szCs w:val="18"/>
                <w:lang w:val="fr-FR"/>
              </w:rPr>
            </w:pPr>
            <w:r>
              <w:rPr>
                <w:rFonts w:eastAsiaTheme="minorHAnsi"/>
                <w:b/>
                <w:bCs/>
                <w:color w:val="000000"/>
                <w:sz w:val="18"/>
                <w:szCs w:val="18"/>
                <w:lang w:val="fr-FR"/>
              </w:rPr>
              <w:t>06</w:t>
            </w:r>
          </w:p>
        </w:tc>
        <w:tc>
          <w:tcPr>
            <w:tcW w:w="1134" w:type="dxa"/>
            <w:shd w:val="clear" w:color="auto" w:fill="808080" w:themeFill="background1" w:themeFillShade="80"/>
          </w:tcPr>
          <w:p w:rsidR="00C46255" w:rsidRDefault="00C46255" w:rsidP="009F3141">
            <w:pPr>
              <w:autoSpaceDE w:val="0"/>
              <w:autoSpaceDN w:val="0"/>
              <w:adjustRightInd w:val="0"/>
              <w:jc w:val="center"/>
              <w:cnfStyle w:val="000000100000"/>
              <w:rPr>
                <w:rFonts w:eastAsiaTheme="minorHAnsi"/>
                <w:color w:val="000000"/>
                <w:sz w:val="18"/>
                <w:szCs w:val="18"/>
                <w:lang w:val="fr-FR"/>
              </w:rPr>
            </w:pPr>
          </w:p>
        </w:tc>
        <w:tc>
          <w:tcPr>
            <w:cnfStyle w:val="000010000000"/>
            <w:tcW w:w="1276" w:type="dxa"/>
            <w:shd w:val="clear" w:color="auto" w:fill="808080" w:themeFill="background1" w:themeFillShade="80"/>
          </w:tcPr>
          <w:p w:rsidR="00C46255" w:rsidRDefault="00C46255" w:rsidP="009F3141">
            <w:pPr>
              <w:autoSpaceDE w:val="0"/>
              <w:autoSpaceDN w:val="0"/>
              <w:adjustRightInd w:val="0"/>
              <w:jc w:val="center"/>
              <w:rPr>
                <w:rFonts w:eastAsiaTheme="minorHAnsi"/>
                <w:color w:val="000000"/>
                <w:sz w:val="18"/>
                <w:szCs w:val="18"/>
                <w:lang w:val="fr-FR"/>
              </w:rPr>
            </w:pPr>
          </w:p>
        </w:tc>
        <w:tc>
          <w:tcPr>
            <w:tcW w:w="1304" w:type="dxa"/>
            <w:shd w:val="clear" w:color="auto" w:fill="D9D9D9" w:themeFill="background1" w:themeFillShade="D9"/>
          </w:tcPr>
          <w:p w:rsidR="00C46255" w:rsidRDefault="00383CFE" w:rsidP="009F3141">
            <w:pPr>
              <w:autoSpaceDE w:val="0"/>
              <w:autoSpaceDN w:val="0"/>
              <w:adjustRightInd w:val="0"/>
              <w:jc w:val="center"/>
              <w:cnfStyle w:val="000000100000"/>
              <w:rPr>
                <w:rFonts w:eastAsiaTheme="minorHAnsi"/>
                <w:color w:val="000000"/>
                <w:sz w:val="18"/>
                <w:szCs w:val="18"/>
                <w:lang w:val="fr-FR"/>
              </w:rPr>
            </w:pPr>
            <w:r>
              <w:rPr>
                <w:rFonts w:eastAsiaTheme="minorHAnsi"/>
                <w:color w:val="000000"/>
                <w:sz w:val="18"/>
                <w:szCs w:val="18"/>
                <w:lang w:val="fr-FR"/>
              </w:rPr>
              <w:t>01</w:t>
            </w:r>
          </w:p>
        </w:tc>
        <w:tc>
          <w:tcPr>
            <w:cnfStyle w:val="000010000000"/>
            <w:tcW w:w="1247" w:type="dxa"/>
            <w:shd w:val="clear" w:color="auto" w:fill="D9D9D9" w:themeFill="background1" w:themeFillShade="D9"/>
          </w:tcPr>
          <w:p w:rsidR="00C46255" w:rsidRDefault="001E2CA0" w:rsidP="009F3141">
            <w:pPr>
              <w:autoSpaceDE w:val="0"/>
              <w:autoSpaceDN w:val="0"/>
              <w:adjustRightInd w:val="0"/>
              <w:jc w:val="center"/>
              <w:rPr>
                <w:rFonts w:eastAsiaTheme="minorHAnsi"/>
                <w:color w:val="000000"/>
                <w:sz w:val="18"/>
                <w:szCs w:val="18"/>
                <w:lang w:val="fr-FR"/>
              </w:rPr>
            </w:pPr>
            <w:r>
              <w:rPr>
                <w:rFonts w:eastAsiaTheme="minorHAnsi"/>
                <w:color w:val="000000"/>
                <w:sz w:val="18"/>
                <w:szCs w:val="18"/>
                <w:lang w:val="fr-FR"/>
              </w:rPr>
              <w:t>02</w:t>
            </w:r>
          </w:p>
        </w:tc>
        <w:tc>
          <w:tcPr>
            <w:tcW w:w="1304" w:type="dxa"/>
            <w:shd w:val="clear" w:color="auto" w:fill="808080" w:themeFill="background1" w:themeFillShade="80"/>
          </w:tcPr>
          <w:p w:rsidR="00C46255" w:rsidRDefault="00C46255" w:rsidP="009F3141">
            <w:pPr>
              <w:autoSpaceDE w:val="0"/>
              <w:autoSpaceDN w:val="0"/>
              <w:adjustRightInd w:val="0"/>
              <w:jc w:val="center"/>
              <w:cnfStyle w:val="000000100000"/>
              <w:rPr>
                <w:rFonts w:eastAsiaTheme="minorHAnsi"/>
                <w:color w:val="000000"/>
                <w:sz w:val="18"/>
                <w:szCs w:val="18"/>
                <w:lang w:val="fr-FR"/>
              </w:rPr>
            </w:pPr>
          </w:p>
        </w:tc>
        <w:tc>
          <w:tcPr>
            <w:cnfStyle w:val="000010000000"/>
            <w:tcW w:w="992" w:type="dxa"/>
            <w:shd w:val="clear" w:color="auto" w:fill="D9D9D9" w:themeFill="background1" w:themeFillShade="D9"/>
          </w:tcPr>
          <w:p w:rsidR="00C46255" w:rsidRDefault="006D5EBC" w:rsidP="009F3141">
            <w:pPr>
              <w:autoSpaceDE w:val="0"/>
              <w:autoSpaceDN w:val="0"/>
              <w:adjustRightInd w:val="0"/>
              <w:jc w:val="center"/>
              <w:rPr>
                <w:rFonts w:eastAsiaTheme="minorHAnsi"/>
                <w:color w:val="000000"/>
                <w:sz w:val="18"/>
                <w:szCs w:val="18"/>
                <w:lang w:val="fr-FR"/>
              </w:rPr>
            </w:pPr>
            <w:r>
              <w:rPr>
                <w:rFonts w:eastAsiaTheme="minorHAnsi"/>
                <w:color w:val="000000"/>
                <w:sz w:val="18"/>
                <w:szCs w:val="18"/>
                <w:lang w:val="fr-FR"/>
              </w:rPr>
              <w:t>03</w:t>
            </w:r>
          </w:p>
        </w:tc>
        <w:tc>
          <w:tcPr>
            <w:tcW w:w="1304" w:type="dxa"/>
            <w:shd w:val="clear" w:color="auto" w:fill="808080" w:themeFill="background1" w:themeFillShade="80"/>
          </w:tcPr>
          <w:p w:rsidR="00C46255" w:rsidRDefault="00C46255" w:rsidP="009F3141">
            <w:pPr>
              <w:autoSpaceDE w:val="0"/>
              <w:autoSpaceDN w:val="0"/>
              <w:adjustRightInd w:val="0"/>
              <w:jc w:val="center"/>
              <w:cnfStyle w:val="000000100000"/>
              <w:rPr>
                <w:rFonts w:eastAsiaTheme="minorHAnsi"/>
                <w:color w:val="000000"/>
                <w:sz w:val="18"/>
                <w:szCs w:val="18"/>
                <w:lang w:val="fr-FR"/>
              </w:rPr>
            </w:pPr>
          </w:p>
        </w:tc>
      </w:tr>
      <w:tr w:rsidR="009139D1" w:rsidRPr="000E34A0" w:rsidTr="001E2CA0">
        <w:trPr>
          <w:trHeight w:val="227"/>
        </w:trPr>
        <w:tc>
          <w:tcPr>
            <w:cnfStyle w:val="001000000000"/>
            <w:tcW w:w="1077" w:type="dxa"/>
          </w:tcPr>
          <w:p w:rsidR="009139D1" w:rsidRDefault="009139D1" w:rsidP="009F3141">
            <w:pPr>
              <w:jc w:val="both"/>
              <w:rPr>
                <w:rFonts w:asciiTheme="minorHAnsi" w:hAnsiTheme="minorHAnsi"/>
                <w:sz w:val="18"/>
                <w:szCs w:val="18"/>
                <w:lang w:val="en-US"/>
              </w:rPr>
            </w:pPr>
            <w:proofErr w:type="spellStart"/>
            <w:r>
              <w:rPr>
                <w:rFonts w:asciiTheme="minorHAnsi" w:hAnsiTheme="minorHAnsi"/>
                <w:sz w:val="18"/>
                <w:szCs w:val="18"/>
                <w:lang w:val="en-US"/>
              </w:rPr>
              <w:t>Octobre</w:t>
            </w:r>
            <w:proofErr w:type="spellEnd"/>
          </w:p>
        </w:tc>
        <w:tc>
          <w:tcPr>
            <w:cnfStyle w:val="000010000000"/>
            <w:tcW w:w="1134" w:type="dxa"/>
            <w:shd w:val="clear" w:color="auto" w:fill="FFFFFF" w:themeFill="background1"/>
          </w:tcPr>
          <w:p w:rsidR="009139D1" w:rsidRDefault="004A1A63" w:rsidP="009F3141">
            <w:pPr>
              <w:autoSpaceDE w:val="0"/>
              <w:autoSpaceDN w:val="0"/>
              <w:adjustRightInd w:val="0"/>
              <w:jc w:val="center"/>
              <w:rPr>
                <w:rFonts w:eastAsiaTheme="minorHAnsi"/>
                <w:b/>
                <w:bCs/>
                <w:color w:val="000000"/>
                <w:sz w:val="18"/>
                <w:szCs w:val="18"/>
                <w:lang w:val="fr-FR"/>
              </w:rPr>
            </w:pPr>
            <w:r>
              <w:rPr>
                <w:rFonts w:eastAsiaTheme="minorHAnsi"/>
                <w:b/>
                <w:bCs/>
                <w:color w:val="000000"/>
                <w:sz w:val="18"/>
                <w:szCs w:val="18"/>
                <w:lang w:val="fr-FR"/>
              </w:rPr>
              <w:t>11</w:t>
            </w:r>
          </w:p>
        </w:tc>
        <w:tc>
          <w:tcPr>
            <w:tcW w:w="1134" w:type="dxa"/>
            <w:shd w:val="clear" w:color="auto" w:fill="FFFFFF" w:themeFill="background1"/>
          </w:tcPr>
          <w:p w:rsidR="009139D1" w:rsidRDefault="001E2CA0" w:rsidP="009F3141">
            <w:pPr>
              <w:autoSpaceDE w:val="0"/>
              <w:autoSpaceDN w:val="0"/>
              <w:adjustRightInd w:val="0"/>
              <w:jc w:val="center"/>
              <w:cnfStyle w:val="000000000000"/>
              <w:rPr>
                <w:rFonts w:eastAsiaTheme="minorHAnsi"/>
                <w:color w:val="000000"/>
                <w:sz w:val="18"/>
                <w:szCs w:val="18"/>
                <w:lang w:val="fr-FR"/>
              </w:rPr>
            </w:pPr>
            <w:r>
              <w:rPr>
                <w:rFonts w:eastAsiaTheme="minorHAnsi"/>
                <w:color w:val="000000"/>
                <w:sz w:val="18"/>
                <w:szCs w:val="18"/>
                <w:lang w:val="fr-FR"/>
              </w:rPr>
              <w:t>02</w:t>
            </w:r>
          </w:p>
        </w:tc>
        <w:tc>
          <w:tcPr>
            <w:cnfStyle w:val="000010000000"/>
            <w:tcW w:w="1276" w:type="dxa"/>
            <w:shd w:val="clear" w:color="auto" w:fill="FFFFFF" w:themeFill="background1"/>
          </w:tcPr>
          <w:p w:rsidR="009139D1" w:rsidRDefault="004A1A63" w:rsidP="009F3141">
            <w:pPr>
              <w:autoSpaceDE w:val="0"/>
              <w:autoSpaceDN w:val="0"/>
              <w:adjustRightInd w:val="0"/>
              <w:jc w:val="center"/>
              <w:rPr>
                <w:rFonts w:eastAsiaTheme="minorHAnsi"/>
                <w:color w:val="000000"/>
                <w:sz w:val="18"/>
                <w:szCs w:val="18"/>
                <w:lang w:val="fr-FR"/>
              </w:rPr>
            </w:pPr>
            <w:r>
              <w:rPr>
                <w:rFonts w:eastAsiaTheme="minorHAnsi"/>
                <w:color w:val="000000"/>
                <w:sz w:val="18"/>
                <w:szCs w:val="18"/>
                <w:lang w:val="fr-FR"/>
              </w:rPr>
              <w:t>01</w:t>
            </w:r>
          </w:p>
        </w:tc>
        <w:tc>
          <w:tcPr>
            <w:tcW w:w="1304" w:type="dxa"/>
            <w:shd w:val="clear" w:color="auto" w:fill="FFFFFF" w:themeFill="background1"/>
          </w:tcPr>
          <w:p w:rsidR="009139D1" w:rsidRDefault="004A1A63" w:rsidP="009F3141">
            <w:pPr>
              <w:autoSpaceDE w:val="0"/>
              <w:autoSpaceDN w:val="0"/>
              <w:adjustRightInd w:val="0"/>
              <w:jc w:val="center"/>
              <w:cnfStyle w:val="000000000000"/>
              <w:rPr>
                <w:rFonts w:eastAsiaTheme="minorHAnsi"/>
                <w:color w:val="000000"/>
                <w:sz w:val="18"/>
                <w:szCs w:val="18"/>
                <w:lang w:val="fr-FR"/>
              </w:rPr>
            </w:pPr>
            <w:r>
              <w:rPr>
                <w:rFonts w:eastAsiaTheme="minorHAnsi"/>
                <w:color w:val="000000"/>
                <w:sz w:val="18"/>
                <w:szCs w:val="18"/>
                <w:lang w:val="fr-FR"/>
              </w:rPr>
              <w:t>01</w:t>
            </w:r>
          </w:p>
        </w:tc>
        <w:tc>
          <w:tcPr>
            <w:cnfStyle w:val="000010000000"/>
            <w:tcW w:w="1247" w:type="dxa"/>
            <w:shd w:val="clear" w:color="auto" w:fill="FFFFFF" w:themeFill="background1"/>
          </w:tcPr>
          <w:p w:rsidR="009139D1" w:rsidRDefault="001E2CA0" w:rsidP="009F3141">
            <w:pPr>
              <w:autoSpaceDE w:val="0"/>
              <w:autoSpaceDN w:val="0"/>
              <w:adjustRightInd w:val="0"/>
              <w:jc w:val="center"/>
              <w:rPr>
                <w:rFonts w:eastAsiaTheme="minorHAnsi"/>
                <w:color w:val="000000"/>
                <w:sz w:val="18"/>
                <w:szCs w:val="18"/>
                <w:lang w:val="fr-FR"/>
              </w:rPr>
            </w:pPr>
            <w:r>
              <w:rPr>
                <w:rFonts w:eastAsiaTheme="minorHAnsi"/>
                <w:color w:val="000000"/>
                <w:sz w:val="18"/>
                <w:szCs w:val="18"/>
                <w:lang w:val="fr-FR"/>
              </w:rPr>
              <w:t>02</w:t>
            </w:r>
          </w:p>
        </w:tc>
        <w:tc>
          <w:tcPr>
            <w:tcW w:w="1304" w:type="dxa"/>
            <w:shd w:val="clear" w:color="auto" w:fill="FFFFFF" w:themeFill="background1"/>
          </w:tcPr>
          <w:p w:rsidR="009139D1" w:rsidRDefault="00920380" w:rsidP="009F3141">
            <w:pPr>
              <w:autoSpaceDE w:val="0"/>
              <w:autoSpaceDN w:val="0"/>
              <w:adjustRightInd w:val="0"/>
              <w:jc w:val="center"/>
              <w:cnfStyle w:val="000000000000"/>
              <w:rPr>
                <w:rFonts w:eastAsiaTheme="minorHAnsi"/>
                <w:color w:val="000000"/>
                <w:sz w:val="18"/>
                <w:szCs w:val="18"/>
                <w:lang w:val="fr-FR"/>
              </w:rPr>
            </w:pPr>
            <w:r>
              <w:rPr>
                <w:rFonts w:eastAsiaTheme="minorHAnsi"/>
                <w:color w:val="000000"/>
                <w:sz w:val="18"/>
                <w:szCs w:val="18"/>
                <w:lang w:val="fr-FR"/>
              </w:rPr>
              <w:t>01</w:t>
            </w:r>
          </w:p>
        </w:tc>
        <w:tc>
          <w:tcPr>
            <w:cnfStyle w:val="000010000000"/>
            <w:tcW w:w="992" w:type="dxa"/>
            <w:shd w:val="clear" w:color="auto" w:fill="FFFFFF" w:themeFill="background1"/>
          </w:tcPr>
          <w:p w:rsidR="009139D1" w:rsidRDefault="001E2CA0" w:rsidP="009F3141">
            <w:pPr>
              <w:autoSpaceDE w:val="0"/>
              <w:autoSpaceDN w:val="0"/>
              <w:adjustRightInd w:val="0"/>
              <w:jc w:val="center"/>
              <w:rPr>
                <w:rFonts w:eastAsiaTheme="minorHAnsi"/>
                <w:color w:val="000000"/>
                <w:sz w:val="18"/>
                <w:szCs w:val="18"/>
                <w:lang w:val="fr-FR"/>
              </w:rPr>
            </w:pPr>
            <w:r>
              <w:rPr>
                <w:rFonts w:eastAsiaTheme="minorHAnsi"/>
                <w:color w:val="000000"/>
                <w:sz w:val="18"/>
                <w:szCs w:val="18"/>
                <w:lang w:val="fr-FR"/>
              </w:rPr>
              <w:t>04</w:t>
            </w:r>
          </w:p>
        </w:tc>
        <w:tc>
          <w:tcPr>
            <w:tcW w:w="1304" w:type="dxa"/>
            <w:shd w:val="clear" w:color="auto" w:fill="808080" w:themeFill="background1" w:themeFillShade="80"/>
          </w:tcPr>
          <w:p w:rsidR="009139D1" w:rsidRDefault="009139D1" w:rsidP="009F3141">
            <w:pPr>
              <w:autoSpaceDE w:val="0"/>
              <w:autoSpaceDN w:val="0"/>
              <w:adjustRightInd w:val="0"/>
              <w:jc w:val="center"/>
              <w:cnfStyle w:val="000000000000"/>
              <w:rPr>
                <w:rFonts w:eastAsiaTheme="minorHAnsi"/>
                <w:color w:val="000000"/>
                <w:sz w:val="18"/>
                <w:szCs w:val="18"/>
                <w:lang w:val="fr-FR"/>
              </w:rPr>
            </w:pPr>
          </w:p>
        </w:tc>
      </w:tr>
      <w:tr w:rsidR="00801BE6" w:rsidRPr="000E34A0" w:rsidTr="00CD4DE3">
        <w:trPr>
          <w:cnfStyle w:val="000000100000"/>
          <w:trHeight w:val="227"/>
        </w:trPr>
        <w:tc>
          <w:tcPr>
            <w:cnfStyle w:val="001000000000"/>
            <w:tcW w:w="1077" w:type="dxa"/>
          </w:tcPr>
          <w:p w:rsidR="00801BE6" w:rsidRDefault="00801BE6" w:rsidP="009F3141">
            <w:pPr>
              <w:jc w:val="both"/>
              <w:rPr>
                <w:rFonts w:asciiTheme="minorHAnsi" w:hAnsiTheme="minorHAnsi"/>
                <w:sz w:val="18"/>
                <w:szCs w:val="18"/>
                <w:lang w:val="en-US"/>
              </w:rPr>
            </w:pPr>
            <w:proofErr w:type="spellStart"/>
            <w:r>
              <w:rPr>
                <w:rFonts w:asciiTheme="minorHAnsi" w:hAnsiTheme="minorHAnsi"/>
                <w:sz w:val="18"/>
                <w:szCs w:val="18"/>
                <w:lang w:val="en-US"/>
              </w:rPr>
              <w:t>Novembre</w:t>
            </w:r>
            <w:proofErr w:type="spellEnd"/>
          </w:p>
        </w:tc>
        <w:tc>
          <w:tcPr>
            <w:cnfStyle w:val="000010000000"/>
            <w:tcW w:w="1134" w:type="dxa"/>
            <w:shd w:val="clear" w:color="auto" w:fill="D9D9D9" w:themeFill="background1" w:themeFillShade="D9"/>
          </w:tcPr>
          <w:p w:rsidR="00801BE6" w:rsidRDefault="00E301A1" w:rsidP="009F3141">
            <w:pPr>
              <w:autoSpaceDE w:val="0"/>
              <w:autoSpaceDN w:val="0"/>
              <w:adjustRightInd w:val="0"/>
              <w:jc w:val="center"/>
              <w:rPr>
                <w:rFonts w:eastAsiaTheme="minorHAnsi"/>
                <w:b/>
                <w:bCs/>
                <w:color w:val="000000"/>
                <w:sz w:val="18"/>
                <w:szCs w:val="18"/>
                <w:lang w:val="fr-FR"/>
              </w:rPr>
            </w:pPr>
            <w:r>
              <w:rPr>
                <w:rFonts w:eastAsiaTheme="minorHAnsi"/>
                <w:b/>
                <w:bCs/>
                <w:color w:val="000000"/>
                <w:sz w:val="18"/>
                <w:szCs w:val="18"/>
                <w:lang w:val="fr-FR"/>
              </w:rPr>
              <w:t>25</w:t>
            </w:r>
          </w:p>
        </w:tc>
        <w:tc>
          <w:tcPr>
            <w:tcW w:w="1134" w:type="dxa"/>
            <w:shd w:val="clear" w:color="auto" w:fill="D9D9D9" w:themeFill="background1" w:themeFillShade="D9"/>
          </w:tcPr>
          <w:p w:rsidR="00801BE6" w:rsidRDefault="00F90EC8" w:rsidP="009F3141">
            <w:pPr>
              <w:autoSpaceDE w:val="0"/>
              <w:autoSpaceDN w:val="0"/>
              <w:adjustRightInd w:val="0"/>
              <w:jc w:val="center"/>
              <w:cnfStyle w:val="000000100000"/>
              <w:rPr>
                <w:rFonts w:eastAsiaTheme="minorHAnsi"/>
                <w:color w:val="000000"/>
                <w:sz w:val="18"/>
                <w:szCs w:val="18"/>
                <w:lang w:val="fr-FR"/>
              </w:rPr>
            </w:pPr>
            <w:r>
              <w:rPr>
                <w:rFonts w:eastAsiaTheme="minorHAnsi"/>
                <w:color w:val="000000"/>
                <w:sz w:val="18"/>
                <w:szCs w:val="18"/>
                <w:lang w:val="fr-FR"/>
              </w:rPr>
              <w:t>05</w:t>
            </w:r>
          </w:p>
        </w:tc>
        <w:tc>
          <w:tcPr>
            <w:cnfStyle w:val="000010000000"/>
            <w:tcW w:w="1276" w:type="dxa"/>
            <w:shd w:val="clear" w:color="auto" w:fill="D9D9D9" w:themeFill="background1" w:themeFillShade="D9"/>
          </w:tcPr>
          <w:p w:rsidR="00801BE6" w:rsidRDefault="00F90EC8" w:rsidP="009F3141">
            <w:pPr>
              <w:autoSpaceDE w:val="0"/>
              <w:autoSpaceDN w:val="0"/>
              <w:adjustRightInd w:val="0"/>
              <w:jc w:val="center"/>
              <w:rPr>
                <w:rFonts w:eastAsiaTheme="minorHAnsi"/>
                <w:color w:val="000000"/>
                <w:sz w:val="18"/>
                <w:szCs w:val="18"/>
                <w:lang w:val="fr-FR"/>
              </w:rPr>
            </w:pPr>
            <w:r>
              <w:rPr>
                <w:rFonts w:eastAsiaTheme="minorHAnsi"/>
                <w:color w:val="000000"/>
                <w:sz w:val="18"/>
                <w:szCs w:val="18"/>
                <w:lang w:val="fr-FR"/>
              </w:rPr>
              <w:t>08</w:t>
            </w:r>
          </w:p>
        </w:tc>
        <w:tc>
          <w:tcPr>
            <w:tcW w:w="1304" w:type="dxa"/>
            <w:shd w:val="clear" w:color="auto" w:fill="D9D9D9" w:themeFill="background1" w:themeFillShade="D9"/>
          </w:tcPr>
          <w:p w:rsidR="00801BE6" w:rsidRDefault="00F90EC8" w:rsidP="009F3141">
            <w:pPr>
              <w:autoSpaceDE w:val="0"/>
              <w:autoSpaceDN w:val="0"/>
              <w:adjustRightInd w:val="0"/>
              <w:jc w:val="center"/>
              <w:cnfStyle w:val="000000100000"/>
              <w:rPr>
                <w:rFonts w:eastAsiaTheme="minorHAnsi"/>
                <w:color w:val="000000"/>
                <w:sz w:val="18"/>
                <w:szCs w:val="18"/>
                <w:lang w:val="fr-FR"/>
              </w:rPr>
            </w:pPr>
            <w:r>
              <w:rPr>
                <w:rFonts w:eastAsiaTheme="minorHAnsi"/>
                <w:color w:val="000000"/>
                <w:sz w:val="18"/>
                <w:szCs w:val="18"/>
                <w:lang w:val="fr-FR"/>
              </w:rPr>
              <w:t>03</w:t>
            </w:r>
          </w:p>
        </w:tc>
        <w:tc>
          <w:tcPr>
            <w:cnfStyle w:val="000010000000"/>
            <w:tcW w:w="1247" w:type="dxa"/>
            <w:shd w:val="clear" w:color="auto" w:fill="D9D9D9" w:themeFill="background1" w:themeFillShade="D9"/>
          </w:tcPr>
          <w:p w:rsidR="00801BE6" w:rsidRDefault="00CD4DE3" w:rsidP="009F3141">
            <w:pPr>
              <w:autoSpaceDE w:val="0"/>
              <w:autoSpaceDN w:val="0"/>
              <w:adjustRightInd w:val="0"/>
              <w:jc w:val="center"/>
              <w:rPr>
                <w:rFonts w:eastAsiaTheme="minorHAnsi"/>
                <w:color w:val="000000"/>
                <w:sz w:val="18"/>
                <w:szCs w:val="18"/>
                <w:lang w:val="fr-FR"/>
              </w:rPr>
            </w:pPr>
            <w:r>
              <w:rPr>
                <w:rFonts w:eastAsiaTheme="minorHAnsi"/>
                <w:color w:val="000000"/>
                <w:sz w:val="18"/>
                <w:szCs w:val="18"/>
                <w:lang w:val="fr-FR"/>
              </w:rPr>
              <w:t>01</w:t>
            </w:r>
          </w:p>
        </w:tc>
        <w:tc>
          <w:tcPr>
            <w:tcW w:w="1304" w:type="dxa"/>
            <w:shd w:val="clear" w:color="auto" w:fill="D9D9D9" w:themeFill="background1" w:themeFillShade="D9"/>
          </w:tcPr>
          <w:p w:rsidR="00801BE6" w:rsidRDefault="009F28F6" w:rsidP="009F3141">
            <w:pPr>
              <w:autoSpaceDE w:val="0"/>
              <w:autoSpaceDN w:val="0"/>
              <w:adjustRightInd w:val="0"/>
              <w:jc w:val="center"/>
              <w:cnfStyle w:val="000000100000"/>
              <w:rPr>
                <w:rFonts w:eastAsiaTheme="minorHAnsi"/>
                <w:color w:val="000000"/>
                <w:sz w:val="18"/>
                <w:szCs w:val="18"/>
                <w:lang w:val="fr-FR"/>
              </w:rPr>
            </w:pPr>
            <w:r>
              <w:rPr>
                <w:rFonts w:eastAsiaTheme="minorHAnsi"/>
                <w:color w:val="000000"/>
                <w:sz w:val="18"/>
                <w:szCs w:val="18"/>
                <w:lang w:val="fr-FR"/>
              </w:rPr>
              <w:t>01</w:t>
            </w:r>
          </w:p>
        </w:tc>
        <w:tc>
          <w:tcPr>
            <w:cnfStyle w:val="000010000000"/>
            <w:tcW w:w="992" w:type="dxa"/>
            <w:shd w:val="clear" w:color="auto" w:fill="D9D9D9" w:themeFill="background1" w:themeFillShade="D9"/>
          </w:tcPr>
          <w:p w:rsidR="00801BE6" w:rsidRDefault="00F90EC8" w:rsidP="009F3141">
            <w:pPr>
              <w:autoSpaceDE w:val="0"/>
              <w:autoSpaceDN w:val="0"/>
              <w:adjustRightInd w:val="0"/>
              <w:jc w:val="center"/>
              <w:rPr>
                <w:rFonts w:eastAsiaTheme="minorHAnsi"/>
                <w:color w:val="000000"/>
                <w:sz w:val="18"/>
                <w:szCs w:val="18"/>
                <w:lang w:val="fr-FR"/>
              </w:rPr>
            </w:pPr>
            <w:r>
              <w:rPr>
                <w:rFonts w:eastAsiaTheme="minorHAnsi"/>
                <w:color w:val="000000"/>
                <w:sz w:val="18"/>
                <w:szCs w:val="18"/>
                <w:lang w:val="fr-FR"/>
              </w:rPr>
              <w:t>06</w:t>
            </w:r>
          </w:p>
        </w:tc>
        <w:tc>
          <w:tcPr>
            <w:tcW w:w="1304" w:type="dxa"/>
            <w:shd w:val="clear" w:color="auto" w:fill="D9D9D9" w:themeFill="background1" w:themeFillShade="D9"/>
          </w:tcPr>
          <w:p w:rsidR="00801BE6" w:rsidRDefault="008E06FE" w:rsidP="009F3141">
            <w:pPr>
              <w:autoSpaceDE w:val="0"/>
              <w:autoSpaceDN w:val="0"/>
              <w:adjustRightInd w:val="0"/>
              <w:jc w:val="center"/>
              <w:cnfStyle w:val="000000100000"/>
              <w:rPr>
                <w:rFonts w:eastAsiaTheme="minorHAnsi"/>
                <w:color w:val="000000"/>
                <w:sz w:val="18"/>
                <w:szCs w:val="18"/>
                <w:lang w:val="fr-FR"/>
              </w:rPr>
            </w:pPr>
            <w:r>
              <w:rPr>
                <w:rFonts w:eastAsiaTheme="minorHAnsi"/>
                <w:color w:val="000000"/>
                <w:sz w:val="18"/>
                <w:szCs w:val="18"/>
                <w:lang w:val="fr-FR"/>
              </w:rPr>
              <w:t>01</w:t>
            </w:r>
          </w:p>
        </w:tc>
      </w:tr>
      <w:tr w:rsidR="00565F6C" w:rsidRPr="000E34A0" w:rsidTr="00975D66">
        <w:trPr>
          <w:trHeight w:val="227"/>
        </w:trPr>
        <w:tc>
          <w:tcPr>
            <w:cnfStyle w:val="001000000000"/>
            <w:tcW w:w="1077" w:type="dxa"/>
          </w:tcPr>
          <w:p w:rsidR="00565F6C" w:rsidRDefault="008E06FE" w:rsidP="009F3141">
            <w:pPr>
              <w:jc w:val="both"/>
              <w:rPr>
                <w:rFonts w:asciiTheme="minorHAnsi" w:hAnsiTheme="minorHAnsi"/>
                <w:sz w:val="18"/>
                <w:szCs w:val="18"/>
                <w:lang w:val="en-US"/>
              </w:rPr>
            </w:pPr>
            <w:proofErr w:type="spellStart"/>
            <w:r>
              <w:rPr>
                <w:rFonts w:asciiTheme="minorHAnsi" w:hAnsiTheme="minorHAnsi"/>
                <w:sz w:val="18"/>
                <w:szCs w:val="18"/>
                <w:lang w:val="en-US"/>
              </w:rPr>
              <w:t>Décembre</w:t>
            </w:r>
            <w:proofErr w:type="spellEnd"/>
          </w:p>
        </w:tc>
        <w:tc>
          <w:tcPr>
            <w:cnfStyle w:val="000010000000"/>
            <w:tcW w:w="1134" w:type="dxa"/>
            <w:shd w:val="clear" w:color="auto" w:fill="FFFFFF" w:themeFill="background1"/>
          </w:tcPr>
          <w:p w:rsidR="00565F6C" w:rsidRDefault="00C57E05" w:rsidP="009F3141">
            <w:pPr>
              <w:autoSpaceDE w:val="0"/>
              <w:autoSpaceDN w:val="0"/>
              <w:adjustRightInd w:val="0"/>
              <w:jc w:val="center"/>
              <w:rPr>
                <w:rFonts w:eastAsiaTheme="minorHAnsi"/>
                <w:b/>
                <w:bCs/>
                <w:color w:val="000000"/>
                <w:sz w:val="18"/>
                <w:szCs w:val="18"/>
                <w:lang w:val="fr-FR"/>
              </w:rPr>
            </w:pPr>
            <w:r>
              <w:rPr>
                <w:rFonts w:eastAsiaTheme="minorHAnsi"/>
                <w:b/>
                <w:bCs/>
                <w:color w:val="000000"/>
                <w:sz w:val="18"/>
                <w:szCs w:val="18"/>
                <w:lang w:val="fr-FR"/>
              </w:rPr>
              <w:t>14</w:t>
            </w:r>
          </w:p>
        </w:tc>
        <w:tc>
          <w:tcPr>
            <w:tcW w:w="1134" w:type="dxa"/>
            <w:shd w:val="clear" w:color="auto" w:fill="FFFFFF" w:themeFill="background1"/>
          </w:tcPr>
          <w:p w:rsidR="00565F6C" w:rsidRDefault="00975D66" w:rsidP="009F3141">
            <w:pPr>
              <w:autoSpaceDE w:val="0"/>
              <w:autoSpaceDN w:val="0"/>
              <w:adjustRightInd w:val="0"/>
              <w:jc w:val="center"/>
              <w:cnfStyle w:val="000000000000"/>
              <w:rPr>
                <w:rFonts w:eastAsiaTheme="minorHAnsi"/>
                <w:color w:val="000000"/>
                <w:sz w:val="18"/>
                <w:szCs w:val="18"/>
                <w:lang w:val="fr-FR"/>
              </w:rPr>
            </w:pPr>
            <w:r>
              <w:rPr>
                <w:rFonts w:eastAsiaTheme="minorHAnsi"/>
                <w:color w:val="000000"/>
                <w:sz w:val="18"/>
                <w:szCs w:val="18"/>
                <w:lang w:val="fr-FR"/>
              </w:rPr>
              <w:t>04</w:t>
            </w:r>
          </w:p>
        </w:tc>
        <w:tc>
          <w:tcPr>
            <w:cnfStyle w:val="000010000000"/>
            <w:tcW w:w="1276" w:type="dxa"/>
            <w:shd w:val="clear" w:color="auto" w:fill="FFFFFF" w:themeFill="background1"/>
          </w:tcPr>
          <w:p w:rsidR="00565F6C" w:rsidRDefault="00C57E05" w:rsidP="009F3141">
            <w:pPr>
              <w:autoSpaceDE w:val="0"/>
              <w:autoSpaceDN w:val="0"/>
              <w:adjustRightInd w:val="0"/>
              <w:jc w:val="center"/>
              <w:rPr>
                <w:rFonts w:eastAsiaTheme="minorHAnsi"/>
                <w:color w:val="000000"/>
                <w:sz w:val="18"/>
                <w:szCs w:val="18"/>
                <w:lang w:val="fr-FR"/>
              </w:rPr>
            </w:pPr>
            <w:r>
              <w:rPr>
                <w:rFonts w:eastAsiaTheme="minorHAnsi"/>
                <w:color w:val="000000"/>
                <w:sz w:val="18"/>
                <w:szCs w:val="18"/>
                <w:lang w:val="fr-FR"/>
              </w:rPr>
              <w:t>02</w:t>
            </w:r>
          </w:p>
        </w:tc>
        <w:tc>
          <w:tcPr>
            <w:tcW w:w="1304" w:type="dxa"/>
            <w:shd w:val="clear" w:color="auto" w:fill="FFFFFF" w:themeFill="background1"/>
          </w:tcPr>
          <w:p w:rsidR="00565F6C" w:rsidRDefault="00C57E05" w:rsidP="009F3141">
            <w:pPr>
              <w:autoSpaceDE w:val="0"/>
              <w:autoSpaceDN w:val="0"/>
              <w:adjustRightInd w:val="0"/>
              <w:jc w:val="center"/>
              <w:cnfStyle w:val="000000000000"/>
              <w:rPr>
                <w:rFonts w:eastAsiaTheme="minorHAnsi"/>
                <w:color w:val="000000"/>
                <w:sz w:val="18"/>
                <w:szCs w:val="18"/>
                <w:lang w:val="fr-FR"/>
              </w:rPr>
            </w:pPr>
            <w:r>
              <w:rPr>
                <w:rFonts w:eastAsiaTheme="minorHAnsi"/>
                <w:color w:val="000000"/>
                <w:sz w:val="18"/>
                <w:szCs w:val="18"/>
                <w:lang w:val="fr-FR"/>
              </w:rPr>
              <w:t>03</w:t>
            </w:r>
          </w:p>
        </w:tc>
        <w:tc>
          <w:tcPr>
            <w:cnfStyle w:val="000010000000"/>
            <w:tcW w:w="1247" w:type="dxa"/>
            <w:shd w:val="clear" w:color="auto" w:fill="808080" w:themeFill="background1" w:themeFillShade="80"/>
          </w:tcPr>
          <w:p w:rsidR="00565F6C" w:rsidRDefault="00565F6C" w:rsidP="009F3141">
            <w:pPr>
              <w:autoSpaceDE w:val="0"/>
              <w:autoSpaceDN w:val="0"/>
              <w:adjustRightInd w:val="0"/>
              <w:jc w:val="center"/>
              <w:rPr>
                <w:rFonts w:eastAsiaTheme="minorHAnsi"/>
                <w:color w:val="000000"/>
                <w:sz w:val="18"/>
                <w:szCs w:val="18"/>
                <w:lang w:val="fr-FR"/>
              </w:rPr>
            </w:pPr>
          </w:p>
        </w:tc>
        <w:tc>
          <w:tcPr>
            <w:tcW w:w="1304" w:type="dxa"/>
            <w:shd w:val="clear" w:color="auto" w:fill="808080" w:themeFill="background1" w:themeFillShade="80"/>
          </w:tcPr>
          <w:p w:rsidR="00565F6C" w:rsidRDefault="00565F6C" w:rsidP="009F3141">
            <w:pPr>
              <w:autoSpaceDE w:val="0"/>
              <w:autoSpaceDN w:val="0"/>
              <w:adjustRightInd w:val="0"/>
              <w:jc w:val="center"/>
              <w:cnfStyle w:val="000000000000"/>
              <w:rPr>
                <w:rFonts w:eastAsiaTheme="minorHAnsi"/>
                <w:color w:val="000000"/>
                <w:sz w:val="18"/>
                <w:szCs w:val="18"/>
                <w:lang w:val="fr-FR"/>
              </w:rPr>
            </w:pPr>
          </w:p>
        </w:tc>
        <w:tc>
          <w:tcPr>
            <w:cnfStyle w:val="000010000000"/>
            <w:tcW w:w="992" w:type="dxa"/>
            <w:shd w:val="clear" w:color="auto" w:fill="808080" w:themeFill="background1" w:themeFillShade="80"/>
          </w:tcPr>
          <w:p w:rsidR="00565F6C" w:rsidRDefault="00565F6C" w:rsidP="009F3141">
            <w:pPr>
              <w:autoSpaceDE w:val="0"/>
              <w:autoSpaceDN w:val="0"/>
              <w:adjustRightInd w:val="0"/>
              <w:jc w:val="center"/>
              <w:rPr>
                <w:rFonts w:eastAsiaTheme="minorHAnsi"/>
                <w:color w:val="000000"/>
                <w:sz w:val="18"/>
                <w:szCs w:val="18"/>
                <w:lang w:val="fr-FR"/>
              </w:rPr>
            </w:pPr>
          </w:p>
        </w:tc>
        <w:tc>
          <w:tcPr>
            <w:tcW w:w="1304" w:type="dxa"/>
            <w:shd w:val="clear" w:color="auto" w:fill="FFFFFF" w:themeFill="background1"/>
          </w:tcPr>
          <w:p w:rsidR="00565F6C" w:rsidRDefault="00975D66" w:rsidP="009F3141">
            <w:pPr>
              <w:autoSpaceDE w:val="0"/>
              <w:autoSpaceDN w:val="0"/>
              <w:adjustRightInd w:val="0"/>
              <w:jc w:val="center"/>
              <w:cnfStyle w:val="000000000000"/>
              <w:rPr>
                <w:rFonts w:eastAsiaTheme="minorHAnsi"/>
                <w:color w:val="000000"/>
                <w:sz w:val="18"/>
                <w:szCs w:val="18"/>
                <w:lang w:val="fr-FR"/>
              </w:rPr>
            </w:pPr>
            <w:r>
              <w:rPr>
                <w:rFonts w:eastAsiaTheme="minorHAnsi"/>
                <w:color w:val="000000"/>
                <w:sz w:val="18"/>
                <w:szCs w:val="18"/>
                <w:lang w:val="fr-FR"/>
              </w:rPr>
              <w:t>05</w:t>
            </w:r>
          </w:p>
        </w:tc>
      </w:tr>
      <w:tr w:rsidR="009F3141" w:rsidRPr="000E34A0" w:rsidTr="00565F6C">
        <w:trPr>
          <w:cnfStyle w:val="000000100000"/>
          <w:trHeight w:val="148"/>
        </w:trPr>
        <w:tc>
          <w:tcPr>
            <w:cnfStyle w:val="001000000000"/>
            <w:tcW w:w="1077" w:type="dxa"/>
          </w:tcPr>
          <w:p w:rsidR="009F3141" w:rsidRPr="003172C3" w:rsidRDefault="009F3141" w:rsidP="009F3141">
            <w:pPr>
              <w:autoSpaceDE w:val="0"/>
              <w:autoSpaceDN w:val="0"/>
              <w:adjustRightInd w:val="0"/>
              <w:rPr>
                <w:rFonts w:eastAsiaTheme="minorHAnsi"/>
                <w:b w:val="0"/>
                <w:bCs w:val="0"/>
                <w:sz w:val="18"/>
                <w:szCs w:val="18"/>
                <w:lang w:val="fr-FR"/>
              </w:rPr>
            </w:pPr>
            <w:r w:rsidRPr="003172C3">
              <w:rPr>
                <w:rFonts w:eastAsiaTheme="minorHAnsi"/>
                <w:sz w:val="18"/>
                <w:szCs w:val="18"/>
                <w:lang w:val="fr-FR"/>
              </w:rPr>
              <w:t>Total</w:t>
            </w:r>
          </w:p>
        </w:tc>
        <w:tc>
          <w:tcPr>
            <w:cnfStyle w:val="000010000000"/>
            <w:tcW w:w="1134" w:type="dxa"/>
            <w:shd w:val="clear" w:color="auto" w:fill="D9D9D9" w:themeFill="background1" w:themeFillShade="D9"/>
          </w:tcPr>
          <w:p w:rsidR="009F3141" w:rsidRPr="000E34A0" w:rsidRDefault="00C57E05" w:rsidP="009F3141">
            <w:pPr>
              <w:autoSpaceDE w:val="0"/>
              <w:autoSpaceDN w:val="0"/>
              <w:adjustRightInd w:val="0"/>
              <w:jc w:val="center"/>
              <w:rPr>
                <w:rFonts w:eastAsiaTheme="minorHAnsi"/>
                <w:b/>
                <w:bCs/>
                <w:color w:val="000000"/>
                <w:sz w:val="18"/>
                <w:szCs w:val="18"/>
                <w:lang w:val="fr-FR"/>
              </w:rPr>
            </w:pPr>
            <w:r>
              <w:rPr>
                <w:rFonts w:eastAsiaTheme="minorHAnsi"/>
                <w:b/>
                <w:bCs/>
                <w:color w:val="000000"/>
                <w:sz w:val="18"/>
                <w:szCs w:val="18"/>
                <w:lang w:val="fr-FR"/>
              </w:rPr>
              <w:t>209</w:t>
            </w:r>
          </w:p>
        </w:tc>
        <w:tc>
          <w:tcPr>
            <w:tcW w:w="1134" w:type="dxa"/>
            <w:shd w:val="clear" w:color="auto" w:fill="D9D9D9" w:themeFill="background1" w:themeFillShade="D9"/>
          </w:tcPr>
          <w:p w:rsidR="009F3141" w:rsidRPr="000E34A0" w:rsidRDefault="00975D66" w:rsidP="009F3141">
            <w:pPr>
              <w:autoSpaceDE w:val="0"/>
              <w:autoSpaceDN w:val="0"/>
              <w:adjustRightInd w:val="0"/>
              <w:jc w:val="center"/>
              <w:cnfStyle w:val="000000100000"/>
              <w:rPr>
                <w:rFonts w:eastAsiaTheme="minorHAnsi"/>
                <w:b/>
                <w:bCs/>
                <w:color w:val="000000"/>
                <w:sz w:val="18"/>
                <w:szCs w:val="18"/>
                <w:lang w:val="fr-FR"/>
              </w:rPr>
            </w:pPr>
            <w:r>
              <w:rPr>
                <w:rFonts w:eastAsiaTheme="minorHAnsi"/>
                <w:b/>
                <w:bCs/>
                <w:color w:val="000000"/>
                <w:sz w:val="18"/>
                <w:szCs w:val="18"/>
                <w:lang w:val="fr-FR"/>
              </w:rPr>
              <w:t>46</w:t>
            </w:r>
          </w:p>
        </w:tc>
        <w:tc>
          <w:tcPr>
            <w:cnfStyle w:val="000010000000"/>
            <w:tcW w:w="1276" w:type="dxa"/>
            <w:shd w:val="clear" w:color="auto" w:fill="D9D9D9" w:themeFill="background1" w:themeFillShade="D9"/>
          </w:tcPr>
          <w:p w:rsidR="009F3141" w:rsidRPr="000E34A0" w:rsidRDefault="00C57E05" w:rsidP="009F3141">
            <w:pPr>
              <w:autoSpaceDE w:val="0"/>
              <w:autoSpaceDN w:val="0"/>
              <w:adjustRightInd w:val="0"/>
              <w:jc w:val="center"/>
              <w:rPr>
                <w:rFonts w:eastAsiaTheme="minorHAnsi"/>
                <w:b/>
                <w:bCs/>
                <w:color w:val="000000"/>
                <w:sz w:val="18"/>
                <w:szCs w:val="18"/>
                <w:lang w:val="fr-FR"/>
              </w:rPr>
            </w:pPr>
            <w:r>
              <w:rPr>
                <w:rFonts w:eastAsiaTheme="minorHAnsi"/>
                <w:b/>
                <w:bCs/>
                <w:color w:val="000000"/>
                <w:sz w:val="18"/>
                <w:szCs w:val="18"/>
                <w:lang w:val="fr-FR"/>
              </w:rPr>
              <w:t>26</w:t>
            </w:r>
          </w:p>
        </w:tc>
        <w:tc>
          <w:tcPr>
            <w:tcW w:w="1304" w:type="dxa"/>
            <w:shd w:val="clear" w:color="auto" w:fill="D9D9D9" w:themeFill="background1" w:themeFillShade="D9"/>
          </w:tcPr>
          <w:p w:rsidR="009F3141" w:rsidRPr="000E34A0" w:rsidRDefault="00C57E05" w:rsidP="009F3141">
            <w:pPr>
              <w:autoSpaceDE w:val="0"/>
              <w:autoSpaceDN w:val="0"/>
              <w:adjustRightInd w:val="0"/>
              <w:jc w:val="center"/>
              <w:cnfStyle w:val="000000100000"/>
              <w:rPr>
                <w:rFonts w:eastAsiaTheme="minorHAnsi"/>
                <w:b/>
                <w:bCs/>
                <w:color w:val="000000"/>
                <w:sz w:val="18"/>
                <w:szCs w:val="18"/>
                <w:lang w:val="fr-FR"/>
              </w:rPr>
            </w:pPr>
            <w:r>
              <w:rPr>
                <w:rFonts w:eastAsiaTheme="minorHAnsi"/>
                <w:b/>
                <w:bCs/>
                <w:color w:val="000000"/>
                <w:sz w:val="18"/>
                <w:szCs w:val="18"/>
                <w:lang w:val="fr-FR"/>
              </w:rPr>
              <w:t>41</w:t>
            </w:r>
          </w:p>
        </w:tc>
        <w:tc>
          <w:tcPr>
            <w:cnfStyle w:val="000010000000"/>
            <w:tcW w:w="1247" w:type="dxa"/>
            <w:shd w:val="clear" w:color="auto" w:fill="D9D9D9" w:themeFill="background1" w:themeFillShade="D9"/>
          </w:tcPr>
          <w:p w:rsidR="009F3141" w:rsidRPr="000E34A0" w:rsidRDefault="00CD4DE3" w:rsidP="009F3141">
            <w:pPr>
              <w:autoSpaceDE w:val="0"/>
              <w:autoSpaceDN w:val="0"/>
              <w:adjustRightInd w:val="0"/>
              <w:jc w:val="center"/>
              <w:rPr>
                <w:rFonts w:eastAsiaTheme="minorHAnsi"/>
                <w:b/>
                <w:bCs/>
                <w:color w:val="000000"/>
                <w:sz w:val="18"/>
                <w:szCs w:val="18"/>
                <w:lang w:val="fr-FR"/>
              </w:rPr>
            </w:pPr>
            <w:r>
              <w:rPr>
                <w:rFonts w:eastAsiaTheme="minorHAnsi"/>
                <w:b/>
                <w:bCs/>
                <w:color w:val="000000"/>
                <w:sz w:val="18"/>
                <w:szCs w:val="18"/>
                <w:lang w:val="fr-FR"/>
              </w:rPr>
              <w:t>08</w:t>
            </w:r>
          </w:p>
        </w:tc>
        <w:tc>
          <w:tcPr>
            <w:tcW w:w="1304" w:type="dxa"/>
            <w:shd w:val="clear" w:color="auto" w:fill="D9D9D9" w:themeFill="background1" w:themeFillShade="D9"/>
          </w:tcPr>
          <w:p w:rsidR="009F3141" w:rsidRPr="000E34A0" w:rsidRDefault="00135694" w:rsidP="009F3141">
            <w:pPr>
              <w:autoSpaceDE w:val="0"/>
              <w:autoSpaceDN w:val="0"/>
              <w:adjustRightInd w:val="0"/>
              <w:jc w:val="center"/>
              <w:cnfStyle w:val="000000100000"/>
              <w:rPr>
                <w:rFonts w:eastAsiaTheme="minorHAnsi"/>
                <w:b/>
                <w:bCs/>
                <w:color w:val="000000"/>
                <w:sz w:val="18"/>
                <w:szCs w:val="18"/>
                <w:lang w:val="fr-FR"/>
              </w:rPr>
            </w:pPr>
            <w:r>
              <w:rPr>
                <w:rFonts w:eastAsiaTheme="minorHAnsi"/>
                <w:b/>
                <w:bCs/>
                <w:color w:val="000000"/>
                <w:sz w:val="18"/>
                <w:szCs w:val="18"/>
                <w:lang w:val="fr-FR"/>
              </w:rPr>
              <w:t>09</w:t>
            </w:r>
          </w:p>
        </w:tc>
        <w:tc>
          <w:tcPr>
            <w:cnfStyle w:val="000010000000"/>
            <w:tcW w:w="992" w:type="dxa"/>
            <w:shd w:val="clear" w:color="auto" w:fill="D9D9D9" w:themeFill="background1" w:themeFillShade="D9"/>
          </w:tcPr>
          <w:p w:rsidR="009F3141" w:rsidRPr="000E34A0" w:rsidRDefault="00F90EC8" w:rsidP="009F3141">
            <w:pPr>
              <w:autoSpaceDE w:val="0"/>
              <w:autoSpaceDN w:val="0"/>
              <w:adjustRightInd w:val="0"/>
              <w:jc w:val="center"/>
              <w:rPr>
                <w:rFonts w:eastAsiaTheme="minorHAnsi"/>
                <w:b/>
                <w:bCs/>
                <w:color w:val="000000"/>
                <w:sz w:val="18"/>
                <w:szCs w:val="18"/>
                <w:lang w:val="fr-FR"/>
              </w:rPr>
            </w:pPr>
            <w:r>
              <w:rPr>
                <w:rFonts w:eastAsiaTheme="minorHAnsi"/>
                <w:b/>
                <w:bCs/>
                <w:color w:val="000000"/>
                <w:sz w:val="18"/>
                <w:szCs w:val="18"/>
                <w:lang w:val="fr-FR"/>
              </w:rPr>
              <w:t>73</w:t>
            </w:r>
          </w:p>
        </w:tc>
        <w:tc>
          <w:tcPr>
            <w:tcW w:w="1304" w:type="dxa"/>
            <w:shd w:val="clear" w:color="auto" w:fill="D9D9D9" w:themeFill="background1" w:themeFillShade="D9"/>
          </w:tcPr>
          <w:p w:rsidR="009F3141" w:rsidRPr="000E34A0" w:rsidRDefault="00975D66" w:rsidP="009F3141">
            <w:pPr>
              <w:autoSpaceDE w:val="0"/>
              <w:autoSpaceDN w:val="0"/>
              <w:adjustRightInd w:val="0"/>
              <w:jc w:val="center"/>
              <w:cnfStyle w:val="000000100000"/>
              <w:rPr>
                <w:rFonts w:eastAsiaTheme="minorHAnsi"/>
                <w:b/>
                <w:bCs/>
                <w:color w:val="000000"/>
                <w:sz w:val="18"/>
                <w:szCs w:val="18"/>
                <w:lang w:val="fr-FR"/>
              </w:rPr>
            </w:pPr>
            <w:r>
              <w:rPr>
                <w:rFonts w:eastAsiaTheme="minorHAnsi"/>
                <w:b/>
                <w:bCs/>
                <w:color w:val="000000"/>
                <w:sz w:val="18"/>
                <w:szCs w:val="18"/>
                <w:lang w:val="fr-FR"/>
              </w:rPr>
              <w:t>06</w:t>
            </w:r>
          </w:p>
        </w:tc>
      </w:tr>
    </w:tbl>
    <w:p w:rsidR="005A69FE" w:rsidRDefault="00360A1E" w:rsidP="00A465B5">
      <w:pPr>
        <w:pStyle w:val="Titre4"/>
        <w:rPr>
          <w:b w:val="0"/>
          <w:bCs w:val="0"/>
          <w:sz w:val="24"/>
          <w:szCs w:val="24"/>
          <w:lang w:val="fr-FR"/>
        </w:rPr>
      </w:pPr>
      <w:r>
        <w:rPr>
          <w:b w:val="0"/>
          <w:bCs w:val="0"/>
          <w:sz w:val="24"/>
          <w:szCs w:val="24"/>
          <w:lang w:val="fr-FR"/>
        </w:rPr>
        <w:t xml:space="preserve">    </w:t>
      </w:r>
    </w:p>
    <w:p w:rsidR="005A69FE" w:rsidRDefault="005A69FE" w:rsidP="00A465B5">
      <w:pPr>
        <w:pStyle w:val="Titre4"/>
        <w:rPr>
          <w:b w:val="0"/>
          <w:bCs w:val="0"/>
          <w:sz w:val="24"/>
          <w:szCs w:val="24"/>
          <w:lang w:val="fr-FR"/>
        </w:rPr>
      </w:pPr>
    </w:p>
    <w:p w:rsidR="00F8443C" w:rsidRDefault="00360A1E" w:rsidP="00A465B5">
      <w:pPr>
        <w:pStyle w:val="Titre4"/>
        <w:rPr>
          <w:b w:val="0"/>
          <w:bCs w:val="0"/>
          <w:sz w:val="24"/>
          <w:szCs w:val="24"/>
          <w:lang w:val="fr-FR"/>
        </w:rPr>
      </w:pPr>
      <w:r>
        <w:rPr>
          <w:b w:val="0"/>
          <w:bCs w:val="0"/>
          <w:sz w:val="24"/>
          <w:szCs w:val="24"/>
          <w:lang w:val="fr-FR"/>
        </w:rPr>
        <w:t xml:space="preserve">   </w:t>
      </w:r>
    </w:p>
    <w:p w:rsidR="00F35B26" w:rsidRDefault="00360A1E" w:rsidP="00A465B5">
      <w:pPr>
        <w:pStyle w:val="Titre4"/>
        <w:rPr>
          <w:rFonts w:ascii="Bookman Old Style" w:hAnsi="Bookman Old Style"/>
          <w:sz w:val="24"/>
          <w:szCs w:val="24"/>
          <w:lang w:val="fr-FR"/>
        </w:rPr>
      </w:pPr>
      <w:r>
        <w:rPr>
          <w:b w:val="0"/>
          <w:bCs w:val="0"/>
          <w:sz w:val="24"/>
          <w:szCs w:val="24"/>
          <w:lang w:val="fr-FR"/>
        </w:rPr>
        <w:t xml:space="preserve">     </w:t>
      </w:r>
      <w:r w:rsidR="00A465B5">
        <w:rPr>
          <w:rFonts w:asciiTheme="minorBidi" w:hAnsiTheme="minorBidi" w:cstheme="minorBidi"/>
          <w:b w:val="0"/>
          <w:sz w:val="24"/>
          <w:szCs w:val="24"/>
          <w:lang w:val="fr-FR"/>
        </w:rPr>
        <w:t xml:space="preserve"> </w:t>
      </w:r>
      <w:r w:rsidR="00F35B26" w:rsidRPr="00A465B5">
        <w:rPr>
          <w:rFonts w:asciiTheme="minorBidi" w:hAnsiTheme="minorBidi" w:cstheme="minorBidi"/>
          <w:b w:val="0"/>
          <w:sz w:val="24"/>
          <w:szCs w:val="24"/>
          <w:lang w:val="fr-FR"/>
        </w:rPr>
        <w:t xml:space="preserve"> </w:t>
      </w:r>
      <w:r w:rsidR="00F35B26" w:rsidRPr="00A465B5">
        <w:rPr>
          <w:rFonts w:ascii="Bookman Old Style" w:hAnsi="Bookman Old Style"/>
          <w:sz w:val="24"/>
          <w:szCs w:val="24"/>
          <w:lang w:val="fr-FR"/>
        </w:rPr>
        <w:t xml:space="preserve">I.2.4. </w:t>
      </w:r>
      <w:bookmarkStart w:id="11" w:name="_Toc505527775"/>
      <w:bookmarkStart w:id="12" w:name="_Toc508553401"/>
      <w:r w:rsidR="00F35B26" w:rsidRPr="00A465B5">
        <w:rPr>
          <w:rFonts w:ascii="Bookman Old Style" w:hAnsi="Bookman Old Style"/>
          <w:sz w:val="24"/>
          <w:szCs w:val="24"/>
          <w:lang w:val="fr-FR"/>
        </w:rPr>
        <w:t xml:space="preserve">Suivi psychologique des victimes d’agressions </w:t>
      </w:r>
      <w:bookmarkEnd w:id="11"/>
      <w:bookmarkEnd w:id="12"/>
    </w:p>
    <w:p w:rsidR="00F8443C" w:rsidRDefault="00F8443C" w:rsidP="00F8443C">
      <w:pPr>
        <w:rPr>
          <w:lang w:val="fr-FR"/>
        </w:rPr>
      </w:pPr>
    </w:p>
    <w:p w:rsidR="00F8443C" w:rsidRPr="00F8443C" w:rsidRDefault="00F8443C" w:rsidP="00F8443C">
      <w:pPr>
        <w:rPr>
          <w:lang w:val="fr-FR"/>
        </w:rPr>
      </w:pPr>
    </w:p>
    <w:p w:rsidR="00F35B26" w:rsidRPr="0042243E" w:rsidRDefault="007041E3" w:rsidP="00F35B26">
      <w:pPr>
        <w:jc w:val="both"/>
        <w:rPr>
          <w:rFonts w:ascii="Bookman Old Style" w:hAnsi="Bookman Old Style"/>
          <w:sz w:val="22"/>
          <w:szCs w:val="22"/>
          <w:lang w:val="fr-FR"/>
        </w:rPr>
      </w:pPr>
      <w:r w:rsidRPr="0042243E">
        <w:rPr>
          <w:rFonts w:ascii="Bookman Old Style" w:hAnsi="Bookman Old Style"/>
          <w:b/>
          <w:sz w:val="22"/>
          <w:szCs w:val="22"/>
          <w:lang w:val="fr-FR"/>
        </w:rPr>
        <w:lastRenderedPageBreak/>
        <w:t>1</w:t>
      </w:r>
      <w:r w:rsidR="00C727AE" w:rsidRPr="0042243E">
        <w:rPr>
          <w:rFonts w:ascii="Bookman Old Style" w:hAnsi="Bookman Old Style"/>
          <w:b/>
          <w:sz w:val="22"/>
          <w:szCs w:val="22"/>
          <w:lang w:val="fr-FR"/>
        </w:rPr>
        <w:t>71</w:t>
      </w:r>
      <w:r w:rsidR="00F35B26" w:rsidRPr="0042243E">
        <w:rPr>
          <w:rFonts w:ascii="Bookman Old Style" w:hAnsi="Bookman Old Style"/>
          <w:sz w:val="22"/>
          <w:szCs w:val="22"/>
          <w:lang w:val="fr-FR"/>
        </w:rPr>
        <w:t xml:space="preserve"> victimes survivantes ont effectivement bénéficié  d’une consultation et d’un suivi psychologique approprié. Pour les autres, au nombre de </w:t>
      </w:r>
      <w:r w:rsidR="00306648" w:rsidRPr="0042243E">
        <w:rPr>
          <w:rFonts w:ascii="Bookman Old Style" w:hAnsi="Bookman Old Style"/>
          <w:sz w:val="22"/>
          <w:szCs w:val="22"/>
          <w:lang w:val="fr-FR"/>
        </w:rPr>
        <w:t>38</w:t>
      </w:r>
      <w:r w:rsidR="003805E6" w:rsidRPr="0042243E">
        <w:rPr>
          <w:rFonts w:ascii="Bookman Old Style" w:hAnsi="Bookman Old Style"/>
          <w:sz w:val="22"/>
          <w:szCs w:val="22"/>
          <w:lang w:val="fr-FR"/>
        </w:rPr>
        <w:t>,</w:t>
      </w:r>
      <w:r w:rsidR="00F35B26" w:rsidRPr="0042243E">
        <w:rPr>
          <w:rFonts w:ascii="Bookman Old Style" w:hAnsi="Bookman Old Style"/>
          <w:sz w:val="22"/>
          <w:szCs w:val="22"/>
          <w:lang w:val="fr-FR"/>
        </w:rPr>
        <w:t xml:space="preserve"> l’intervention est toujours en cours</w:t>
      </w:r>
      <w:r w:rsidR="0076406D" w:rsidRPr="0042243E">
        <w:rPr>
          <w:rFonts w:ascii="Bookman Old Style" w:hAnsi="Bookman Old Style"/>
          <w:sz w:val="22"/>
          <w:szCs w:val="22"/>
          <w:lang w:val="fr-FR"/>
        </w:rPr>
        <w:t xml:space="preserve"> pour seulement </w:t>
      </w:r>
      <w:r w:rsidR="007311FB" w:rsidRPr="0042243E">
        <w:rPr>
          <w:rFonts w:ascii="Bookman Old Style" w:hAnsi="Bookman Old Style"/>
          <w:sz w:val="22"/>
          <w:szCs w:val="22"/>
          <w:lang w:val="fr-FR"/>
        </w:rPr>
        <w:t>1</w:t>
      </w:r>
      <w:r w:rsidR="00D35433" w:rsidRPr="0042243E">
        <w:rPr>
          <w:rFonts w:ascii="Bookman Old Style" w:hAnsi="Bookman Old Style"/>
          <w:sz w:val="22"/>
          <w:szCs w:val="22"/>
          <w:lang w:val="fr-FR"/>
        </w:rPr>
        <w:t>3</w:t>
      </w:r>
      <w:r w:rsidR="0076406D" w:rsidRPr="0042243E">
        <w:rPr>
          <w:rFonts w:ascii="Bookman Old Style" w:hAnsi="Bookman Old Style"/>
          <w:sz w:val="22"/>
          <w:szCs w:val="22"/>
          <w:lang w:val="fr-FR"/>
        </w:rPr>
        <w:t xml:space="preserve"> cas</w:t>
      </w:r>
      <w:r w:rsidR="00EB4A84" w:rsidRPr="0042243E">
        <w:rPr>
          <w:rFonts w:ascii="Bookman Old Style" w:hAnsi="Bookman Old Style"/>
          <w:sz w:val="22"/>
          <w:szCs w:val="22"/>
          <w:lang w:val="fr-FR"/>
        </w:rPr>
        <w:t xml:space="preserve">, </w:t>
      </w:r>
      <w:r w:rsidR="00F76E55" w:rsidRPr="0042243E">
        <w:rPr>
          <w:rFonts w:ascii="Bookman Old Style" w:hAnsi="Bookman Old Style"/>
          <w:sz w:val="22"/>
          <w:szCs w:val="22"/>
          <w:lang w:val="fr-FR"/>
        </w:rPr>
        <w:t xml:space="preserve">les </w:t>
      </w:r>
      <w:r w:rsidR="00306648" w:rsidRPr="0042243E">
        <w:rPr>
          <w:rFonts w:ascii="Bookman Old Style" w:hAnsi="Bookman Old Style"/>
          <w:sz w:val="22"/>
          <w:szCs w:val="22"/>
          <w:lang w:val="fr-FR"/>
        </w:rPr>
        <w:t>25</w:t>
      </w:r>
      <w:r w:rsidR="0076406D" w:rsidRPr="0042243E">
        <w:rPr>
          <w:rFonts w:ascii="Bookman Old Style" w:hAnsi="Bookman Old Style"/>
          <w:sz w:val="22"/>
          <w:szCs w:val="22"/>
          <w:lang w:val="fr-FR"/>
        </w:rPr>
        <w:t xml:space="preserve"> </w:t>
      </w:r>
      <w:r w:rsidR="00F76E55" w:rsidRPr="0042243E">
        <w:rPr>
          <w:rFonts w:ascii="Bookman Old Style" w:hAnsi="Bookman Old Style"/>
          <w:sz w:val="22"/>
          <w:szCs w:val="22"/>
          <w:lang w:val="fr-FR"/>
        </w:rPr>
        <w:t xml:space="preserve">autres cas </w:t>
      </w:r>
      <w:r w:rsidR="00EB4A84" w:rsidRPr="0042243E">
        <w:rPr>
          <w:rFonts w:ascii="Bookman Old Style" w:hAnsi="Bookman Old Style"/>
          <w:sz w:val="22"/>
          <w:szCs w:val="22"/>
          <w:lang w:val="fr-FR"/>
        </w:rPr>
        <w:t>ont décliné l’assistance</w:t>
      </w:r>
      <w:r w:rsidR="00F76E55" w:rsidRPr="0042243E">
        <w:rPr>
          <w:rFonts w:ascii="Bookman Old Style" w:hAnsi="Bookman Old Style"/>
          <w:sz w:val="22"/>
          <w:szCs w:val="22"/>
          <w:lang w:val="fr-FR"/>
        </w:rPr>
        <w:t xml:space="preserve"> du centre</w:t>
      </w:r>
      <w:r w:rsidR="00F35B26" w:rsidRPr="0042243E">
        <w:rPr>
          <w:rFonts w:ascii="Bookman Old Style" w:hAnsi="Bookman Old Style"/>
          <w:sz w:val="22"/>
          <w:szCs w:val="22"/>
          <w:lang w:val="fr-FR"/>
        </w:rPr>
        <w:t>.</w:t>
      </w:r>
    </w:p>
    <w:p w:rsidR="00F35B26" w:rsidRPr="0042243E" w:rsidRDefault="00F35B26" w:rsidP="00F35B26">
      <w:pPr>
        <w:jc w:val="both"/>
        <w:rPr>
          <w:rFonts w:ascii="Bookman Old Style" w:hAnsi="Bookman Old Style"/>
          <w:sz w:val="22"/>
          <w:szCs w:val="22"/>
          <w:lang w:val="fr-FR"/>
        </w:rPr>
      </w:pPr>
      <w:r w:rsidRPr="0042243E">
        <w:rPr>
          <w:rFonts w:ascii="Bookman Old Style" w:hAnsi="Bookman Old Style"/>
          <w:b/>
          <w:sz w:val="22"/>
          <w:szCs w:val="22"/>
          <w:lang w:val="fr-FR"/>
        </w:rPr>
        <w:t>Les</w:t>
      </w:r>
      <w:r w:rsidRPr="0042243E">
        <w:rPr>
          <w:rFonts w:ascii="Bookman Old Style" w:hAnsi="Bookman Old Style"/>
          <w:sz w:val="22"/>
          <w:szCs w:val="22"/>
          <w:lang w:val="fr-FR"/>
        </w:rPr>
        <w:t xml:space="preserve"> données afférentes à cette forme d’assistance qui a été prodiguée dans le cadre d</w:t>
      </w:r>
      <w:r w:rsidR="00776442" w:rsidRPr="0042243E">
        <w:rPr>
          <w:rFonts w:ascii="Bookman Old Style" w:hAnsi="Bookman Old Style"/>
          <w:sz w:val="22"/>
          <w:szCs w:val="22"/>
          <w:lang w:val="fr-FR"/>
        </w:rPr>
        <w:t>es activités</w:t>
      </w:r>
      <w:r w:rsidRPr="0042243E">
        <w:rPr>
          <w:rFonts w:ascii="Bookman Old Style" w:hAnsi="Bookman Old Style"/>
          <w:sz w:val="22"/>
          <w:szCs w:val="22"/>
          <w:lang w:val="fr-FR"/>
        </w:rPr>
        <w:t> sont récapitulées dans le tableau que dessous :</w:t>
      </w:r>
      <w:r w:rsidR="003B4252" w:rsidRPr="0042243E">
        <w:rPr>
          <w:rFonts w:ascii="Bookman Old Style" w:hAnsi="Bookman Old Style"/>
          <w:sz w:val="22"/>
          <w:szCs w:val="22"/>
          <w:lang w:val="fr-FR"/>
        </w:rPr>
        <w:t xml:space="preserve"> </w:t>
      </w:r>
    </w:p>
    <w:tbl>
      <w:tblPr>
        <w:tblStyle w:val="Tramemoyenne2-Accent2"/>
        <w:tblpPr w:leftFromText="141" w:rightFromText="141" w:vertAnchor="text" w:horzAnchor="margin" w:tblpXSpec="center" w:tblpY="358"/>
        <w:tblW w:w="10490" w:type="dxa"/>
        <w:tblLook w:val="00A0"/>
      </w:tblPr>
      <w:tblGrid>
        <w:gridCol w:w="1198"/>
        <w:gridCol w:w="503"/>
        <w:gridCol w:w="2701"/>
        <w:gridCol w:w="1729"/>
        <w:gridCol w:w="1779"/>
        <w:gridCol w:w="1384"/>
        <w:gridCol w:w="1196"/>
      </w:tblGrid>
      <w:tr w:rsidR="00F35B26" w:rsidRPr="000E34A0" w:rsidTr="00C46255">
        <w:trPr>
          <w:cnfStyle w:val="100000000000"/>
          <w:trHeight w:val="397"/>
        </w:trPr>
        <w:tc>
          <w:tcPr>
            <w:cnfStyle w:val="001000000100"/>
            <w:tcW w:w="1701" w:type="dxa"/>
            <w:gridSpan w:val="2"/>
            <w:hideMark/>
          </w:tcPr>
          <w:p w:rsidR="00F35B26" w:rsidRPr="000E34A0" w:rsidRDefault="00F35B26" w:rsidP="00735209">
            <w:pPr>
              <w:jc w:val="center"/>
              <w:rPr>
                <w:b w:val="0"/>
                <w:bCs w:val="0"/>
                <w:sz w:val="18"/>
                <w:szCs w:val="18"/>
                <w:lang w:eastAsia="fr-FR"/>
              </w:rPr>
            </w:pPr>
            <w:r w:rsidRPr="000E34A0">
              <w:rPr>
                <w:caps/>
                <w:sz w:val="18"/>
                <w:szCs w:val="18"/>
                <w:lang w:eastAsia="fr-FR"/>
              </w:rPr>
              <w:t>mois</w:t>
            </w:r>
          </w:p>
        </w:tc>
        <w:tc>
          <w:tcPr>
            <w:cnfStyle w:val="000010000000"/>
            <w:tcW w:w="2701" w:type="dxa"/>
            <w:hideMark/>
          </w:tcPr>
          <w:p w:rsidR="00F35B26" w:rsidRPr="000E34A0" w:rsidRDefault="00F35B26" w:rsidP="00735209">
            <w:pPr>
              <w:jc w:val="center"/>
              <w:rPr>
                <w:b w:val="0"/>
                <w:bCs w:val="0"/>
                <w:sz w:val="18"/>
                <w:szCs w:val="18"/>
                <w:lang w:val="fr-FR" w:eastAsia="fr-FR"/>
              </w:rPr>
            </w:pPr>
            <w:r w:rsidRPr="000E34A0">
              <w:rPr>
                <w:sz w:val="18"/>
                <w:szCs w:val="18"/>
                <w:lang w:val="fr-FR" w:eastAsia="fr-FR"/>
              </w:rPr>
              <w:t>Consultation et suivi psychologique des survivantes</w:t>
            </w:r>
          </w:p>
        </w:tc>
        <w:tc>
          <w:tcPr>
            <w:tcW w:w="1729" w:type="dxa"/>
            <w:hideMark/>
          </w:tcPr>
          <w:p w:rsidR="00F35B26" w:rsidRPr="000E34A0" w:rsidRDefault="00F35B26" w:rsidP="00735209">
            <w:pPr>
              <w:jc w:val="center"/>
              <w:cnfStyle w:val="100000000000"/>
              <w:rPr>
                <w:b w:val="0"/>
                <w:bCs w:val="0"/>
                <w:sz w:val="18"/>
                <w:szCs w:val="18"/>
                <w:lang w:eastAsia="fr-FR"/>
              </w:rPr>
            </w:pPr>
            <w:proofErr w:type="spellStart"/>
            <w:r w:rsidRPr="000E34A0">
              <w:rPr>
                <w:sz w:val="18"/>
                <w:szCs w:val="18"/>
                <w:lang w:eastAsia="fr-FR"/>
              </w:rPr>
              <w:t>Groupes</w:t>
            </w:r>
            <w:proofErr w:type="spellEnd"/>
            <w:r w:rsidRPr="000E34A0">
              <w:rPr>
                <w:sz w:val="18"/>
                <w:szCs w:val="18"/>
                <w:lang w:eastAsia="fr-FR"/>
              </w:rPr>
              <w:t xml:space="preserve"> de parole /parents</w:t>
            </w:r>
          </w:p>
        </w:tc>
        <w:tc>
          <w:tcPr>
            <w:cnfStyle w:val="000010000000"/>
            <w:tcW w:w="1779" w:type="dxa"/>
            <w:hideMark/>
          </w:tcPr>
          <w:p w:rsidR="00F35B26" w:rsidRPr="000E34A0" w:rsidRDefault="00F35B26" w:rsidP="00735209">
            <w:pPr>
              <w:jc w:val="center"/>
              <w:rPr>
                <w:b w:val="0"/>
                <w:bCs w:val="0"/>
                <w:sz w:val="18"/>
                <w:szCs w:val="18"/>
                <w:lang w:eastAsia="fr-FR"/>
              </w:rPr>
            </w:pPr>
            <w:proofErr w:type="spellStart"/>
            <w:r w:rsidRPr="000E34A0">
              <w:rPr>
                <w:sz w:val="18"/>
                <w:szCs w:val="18"/>
                <w:lang w:eastAsia="fr-FR"/>
              </w:rPr>
              <w:t>Groupes</w:t>
            </w:r>
            <w:proofErr w:type="spellEnd"/>
            <w:r w:rsidRPr="000E34A0">
              <w:rPr>
                <w:sz w:val="18"/>
                <w:szCs w:val="18"/>
                <w:lang w:eastAsia="fr-FR"/>
              </w:rPr>
              <w:t xml:space="preserve"> de parole /</w:t>
            </w:r>
            <w:proofErr w:type="spellStart"/>
            <w:r w:rsidRPr="000E34A0">
              <w:rPr>
                <w:sz w:val="18"/>
                <w:szCs w:val="18"/>
                <w:lang w:eastAsia="fr-FR"/>
              </w:rPr>
              <w:t>survivantes</w:t>
            </w:r>
            <w:proofErr w:type="spellEnd"/>
          </w:p>
        </w:tc>
        <w:tc>
          <w:tcPr>
            <w:tcW w:w="1384" w:type="dxa"/>
            <w:hideMark/>
          </w:tcPr>
          <w:p w:rsidR="00F35B26" w:rsidRPr="000E34A0" w:rsidRDefault="00F35B26" w:rsidP="00735209">
            <w:pPr>
              <w:jc w:val="center"/>
              <w:cnfStyle w:val="100000000000"/>
              <w:rPr>
                <w:b w:val="0"/>
                <w:bCs w:val="0"/>
                <w:sz w:val="18"/>
                <w:szCs w:val="18"/>
                <w:lang w:eastAsia="fr-FR"/>
              </w:rPr>
            </w:pPr>
            <w:proofErr w:type="spellStart"/>
            <w:r w:rsidRPr="000E34A0">
              <w:rPr>
                <w:sz w:val="18"/>
                <w:szCs w:val="18"/>
                <w:lang w:eastAsia="fr-FR"/>
              </w:rPr>
              <w:t>Refus</w:t>
            </w:r>
            <w:proofErr w:type="spellEnd"/>
            <w:r w:rsidRPr="000E34A0">
              <w:rPr>
                <w:sz w:val="18"/>
                <w:szCs w:val="18"/>
                <w:lang w:eastAsia="fr-FR"/>
              </w:rPr>
              <w:t xml:space="preserve"> de la   </w:t>
            </w:r>
            <w:proofErr w:type="spellStart"/>
            <w:r w:rsidRPr="000E34A0">
              <w:rPr>
                <w:sz w:val="18"/>
                <w:szCs w:val="18"/>
                <w:lang w:eastAsia="fr-FR"/>
              </w:rPr>
              <w:t>prestation</w:t>
            </w:r>
            <w:proofErr w:type="spellEnd"/>
          </w:p>
        </w:tc>
        <w:tc>
          <w:tcPr>
            <w:cnfStyle w:val="000010000000"/>
            <w:tcW w:w="1196" w:type="dxa"/>
          </w:tcPr>
          <w:p w:rsidR="00F35B26" w:rsidRPr="000E34A0" w:rsidRDefault="00F35B26" w:rsidP="00735209">
            <w:pPr>
              <w:jc w:val="center"/>
              <w:rPr>
                <w:b w:val="0"/>
                <w:bCs w:val="0"/>
                <w:sz w:val="18"/>
                <w:szCs w:val="18"/>
                <w:lang w:eastAsia="fr-FR"/>
              </w:rPr>
            </w:pPr>
            <w:r w:rsidRPr="000E34A0">
              <w:rPr>
                <w:sz w:val="18"/>
                <w:szCs w:val="18"/>
                <w:lang w:eastAsia="fr-FR"/>
              </w:rPr>
              <w:t xml:space="preserve">En </w:t>
            </w:r>
            <w:proofErr w:type="spellStart"/>
            <w:r w:rsidRPr="000E34A0">
              <w:rPr>
                <w:sz w:val="18"/>
                <w:szCs w:val="18"/>
                <w:lang w:eastAsia="fr-FR"/>
              </w:rPr>
              <w:t>cours</w:t>
            </w:r>
            <w:proofErr w:type="spellEnd"/>
          </w:p>
        </w:tc>
      </w:tr>
      <w:tr w:rsidR="00F35B26" w:rsidRPr="000E34A0" w:rsidTr="00C46255">
        <w:trPr>
          <w:cnfStyle w:val="000000100000"/>
          <w:trHeight w:val="227"/>
        </w:trPr>
        <w:tc>
          <w:tcPr>
            <w:cnfStyle w:val="001000000000"/>
            <w:tcW w:w="1198" w:type="dxa"/>
            <w:hideMark/>
          </w:tcPr>
          <w:p w:rsidR="00F35B26" w:rsidRPr="00593691" w:rsidRDefault="00F35B26" w:rsidP="009832CA">
            <w:pPr>
              <w:jc w:val="center"/>
              <w:rPr>
                <w:rFonts w:asciiTheme="minorHAnsi" w:hAnsiTheme="minorHAnsi"/>
                <w:b w:val="0"/>
                <w:sz w:val="18"/>
                <w:szCs w:val="18"/>
                <w:lang w:val="en-US"/>
              </w:rPr>
            </w:pPr>
            <w:proofErr w:type="spellStart"/>
            <w:r w:rsidRPr="00593691">
              <w:rPr>
                <w:rFonts w:asciiTheme="minorHAnsi" w:hAnsiTheme="minorHAnsi"/>
                <w:sz w:val="18"/>
                <w:szCs w:val="18"/>
                <w:lang w:val="en-US"/>
              </w:rPr>
              <w:t>J</w:t>
            </w:r>
            <w:r w:rsidR="009832CA" w:rsidRPr="00593691">
              <w:rPr>
                <w:rFonts w:asciiTheme="minorHAnsi" w:hAnsiTheme="minorHAnsi"/>
                <w:sz w:val="18"/>
                <w:szCs w:val="18"/>
                <w:lang w:val="en-US"/>
              </w:rPr>
              <w:t>anvier</w:t>
            </w:r>
            <w:proofErr w:type="spellEnd"/>
          </w:p>
        </w:tc>
        <w:tc>
          <w:tcPr>
            <w:cnfStyle w:val="000010000000"/>
            <w:tcW w:w="503" w:type="dxa"/>
          </w:tcPr>
          <w:p w:rsidR="00F35B26" w:rsidRPr="000E34A0" w:rsidRDefault="00407D07" w:rsidP="007664A0">
            <w:pPr>
              <w:jc w:val="center"/>
              <w:rPr>
                <w:b/>
                <w:bCs/>
                <w:sz w:val="18"/>
                <w:szCs w:val="18"/>
                <w:lang w:val="fr-FR"/>
              </w:rPr>
            </w:pPr>
            <w:r>
              <w:rPr>
                <w:b/>
                <w:bCs/>
                <w:sz w:val="18"/>
                <w:szCs w:val="18"/>
                <w:lang w:val="fr-FR"/>
              </w:rPr>
              <w:t>17</w:t>
            </w:r>
          </w:p>
        </w:tc>
        <w:tc>
          <w:tcPr>
            <w:tcW w:w="2701" w:type="dxa"/>
            <w:hideMark/>
          </w:tcPr>
          <w:p w:rsidR="00F35B26" w:rsidRPr="000E34A0" w:rsidRDefault="00407D07" w:rsidP="00735209">
            <w:pPr>
              <w:jc w:val="center"/>
              <w:cnfStyle w:val="000000100000"/>
              <w:rPr>
                <w:sz w:val="18"/>
                <w:szCs w:val="18"/>
                <w:lang w:eastAsia="fr-FR"/>
              </w:rPr>
            </w:pPr>
            <w:r>
              <w:rPr>
                <w:sz w:val="18"/>
                <w:szCs w:val="18"/>
                <w:lang w:eastAsia="fr-FR"/>
              </w:rPr>
              <w:t>17</w:t>
            </w:r>
          </w:p>
        </w:tc>
        <w:tc>
          <w:tcPr>
            <w:cnfStyle w:val="000010000000"/>
            <w:tcW w:w="1729" w:type="dxa"/>
            <w:hideMark/>
          </w:tcPr>
          <w:p w:rsidR="00F35B26" w:rsidRPr="000E34A0" w:rsidRDefault="00407D07" w:rsidP="00735209">
            <w:pPr>
              <w:jc w:val="center"/>
              <w:rPr>
                <w:sz w:val="18"/>
                <w:szCs w:val="18"/>
                <w:lang w:eastAsia="fr-FR"/>
              </w:rPr>
            </w:pPr>
            <w:r>
              <w:rPr>
                <w:sz w:val="18"/>
                <w:szCs w:val="18"/>
                <w:lang w:eastAsia="fr-FR"/>
              </w:rPr>
              <w:t>17</w:t>
            </w:r>
          </w:p>
        </w:tc>
        <w:tc>
          <w:tcPr>
            <w:tcW w:w="1779" w:type="dxa"/>
            <w:hideMark/>
          </w:tcPr>
          <w:p w:rsidR="00F35B26" w:rsidRPr="000E34A0" w:rsidRDefault="00407D07" w:rsidP="00735209">
            <w:pPr>
              <w:jc w:val="center"/>
              <w:cnfStyle w:val="000000100000"/>
              <w:rPr>
                <w:sz w:val="18"/>
                <w:szCs w:val="18"/>
                <w:lang w:eastAsia="fr-FR"/>
              </w:rPr>
            </w:pPr>
            <w:r>
              <w:rPr>
                <w:sz w:val="18"/>
                <w:szCs w:val="18"/>
                <w:lang w:eastAsia="fr-FR"/>
              </w:rPr>
              <w:t>17</w:t>
            </w:r>
          </w:p>
        </w:tc>
        <w:tc>
          <w:tcPr>
            <w:cnfStyle w:val="000010000000"/>
            <w:tcW w:w="1384" w:type="dxa"/>
            <w:shd w:val="clear" w:color="auto" w:fill="808080" w:themeFill="background1" w:themeFillShade="80"/>
            <w:hideMark/>
          </w:tcPr>
          <w:p w:rsidR="00F35B26" w:rsidRPr="000E34A0" w:rsidRDefault="00F35B26" w:rsidP="00735209">
            <w:pPr>
              <w:jc w:val="center"/>
              <w:rPr>
                <w:sz w:val="18"/>
                <w:szCs w:val="18"/>
                <w:lang w:eastAsia="fr-FR"/>
              </w:rPr>
            </w:pPr>
          </w:p>
        </w:tc>
        <w:tc>
          <w:tcPr>
            <w:tcW w:w="1196" w:type="dxa"/>
            <w:shd w:val="clear" w:color="auto" w:fill="808080" w:themeFill="background1" w:themeFillShade="80"/>
          </w:tcPr>
          <w:p w:rsidR="00F35B26" w:rsidRPr="000E34A0" w:rsidRDefault="00F35B26" w:rsidP="00735209">
            <w:pPr>
              <w:jc w:val="center"/>
              <w:cnfStyle w:val="000000100000"/>
              <w:rPr>
                <w:bCs/>
                <w:sz w:val="18"/>
                <w:szCs w:val="18"/>
                <w:lang w:val="fr-FR"/>
              </w:rPr>
            </w:pPr>
          </w:p>
        </w:tc>
      </w:tr>
      <w:tr w:rsidR="009832CA" w:rsidRPr="000E34A0" w:rsidTr="00C46255">
        <w:trPr>
          <w:trHeight w:val="170"/>
        </w:trPr>
        <w:tc>
          <w:tcPr>
            <w:cnfStyle w:val="001000000000"/>
            <w:tcW w:w="1198" w:type="dxa"/>
            <w:hideMark/>
          </w:tcPr>
          <w:p w:rsidR="009832CA" w:rsidRPr="00593691" w:rsidRDefault="009832CA" w:rsidP="009832CA">
            <w:pPr>
              <w:jc w:val="center"/>
              <w:rPr>
                <w:rFonts w:asciiTheme="minorHAnsi" w:hAnsiTheme="minorHAnsi"/>
                <w:sz w:val="18"/>
                <w:szCs w:val="18"/>
                <w:lang w:val="en-US"/>
              </w:rPr>
            </w:pPr>
            <w:proofErr w:type="spellStart"/>
            <w:r w:rsidRPr="00593691">
              <w:rPr>
                <w:rFonts w:asciiTheme="minorHAnsi" w:hAnsiTheme="minorHAnsi"/>
                <w:sz w:val="18"/>
                <w:szCs w:val="18"/>
                <w:lang w:val="en-US"/>
              </w:rPr>
              <w:t>Février</w:t>
            </w:r>
            <w:proofErr w:type="spellEnd"/>
          </w:p>
        </w:tc>
        <w:tc>
          <w:tcPr>
            <w:cnfStyle w:val="000010000000"/>
            <w:tcW w:w="503" w:type="dxa"/>
            <w:shd w:val="clear" w:color="auto" w:fill="FFFFFF" w:themeFill="background1"/>
          </w:tcPr>
          <w:p w:rsidR="009832CA" w:rsidRPr="000E34A0" w:rsidRDefault="00407D07" w:rsidP="007664A0">
            <w:pPr>
              <w:jc w:val="center"/>
              <w:rPr>
                <w:b/>
                <w:bCs/>
                <w:sz w:val="18"/>
                <w:szCs w:val="18"/>
                <w:lang w:val="fr-FR"/>
              </w:rPr>
            </w:pPr>
            <w:r>
              <w:rPr>
                <w:b/>
                <w:bCs/>
                <w:sz w:val="18"/>
                <w:szCs w:val="18"/>
                <w:lang w:val="fr-FR"/>
              </w:rPr>
              <w:t>19</w:t>
            </w:r>
          </w:p>
        </w:tc>
        <w:tc>
          <w:tcPr>
            <w:tcW w:w="2701" w:type="dxa"/>
            <w:shd w:val="clear" w:color="auto" w:fill="FFFFFF" w:themeFill="background1"/>
            <w:hideMark/>
          </w:tcPr>
          <w:p w:rsidR="009832CA" w:rsidRDefault="00407D07" w:rsidP="00735209">
            <w:pPr>
              <w:jc w:val="center"/>
              <w:cnfStyle w:val="000000000000"/>
              <w:rPr>
                <w:sz w:val="18"/>
                <w:szCs w:val="18"/>
                <w:lang w:eastAsia="fr-FR"/>
              </w:rPr>
            </w:pPr>
            <w:r>
              <w:rPr>
                <w:sz w:val="18"/>
                <w:szCs w:val="18"/>
                <w:lang w:eastAsia="fr-FR"/>
              </w:rPr>
              <w:t>19</w:t>
            </w:r>
          </w:p>
        </w:tc>
        <w:tc>
          <w:tcPr>
            <w:cnfStyle w:val="000010000000"/>
            <w:tcW w:w="1729" w:type="dxa"/>
            <w:shd w:val="clear" w:color="auto" w:fill="FFFFFF" w:themeFill="background1"/>
            <w:hideMark/>
          </w:tcPr>
          <w:p w:rsidR="009832CA" w:rsidRDefault="00407D07" w:rsidP="00735209">
            <w:pPr>
              <w:jc w:val="center"/>
              <w:rPr>
                <w:sz w:val="18"/>
                <w:szCs w:val="18"/>
                <w:lang w:eastAsia="fr-FR"/>
              </w:rPr>
            </w:pPr>
            <w:r>
              <w:rPr>
                <w:sz w:val="18"/>
                <w:szCs w:val="18"/>
                <w:lang w:eastAsia="fr-FR"/>
              </w:rPr>
              <w:t>19</w:t>
            </w:r>
          </w:p>
        </w:tc>
        <w:tc>
          <w:tcPr>
            <w:tcW w:w="1779" w:type="dxa"/>
            <w:shd w:val="clear" w:color="auto" w:fill="FFFFFF" w:themeFill="background1"/>
            <w:hideMark/>
          </w:tcPr>
          <w:p w:rsidR="009832CA" w:rsidRDefault="00407D07" w:rsidP="00735209">
            <w:pPr>
              <w:jc w:val="center"/>
              <w:cnfStyle w:val="000000000000"/>
              <w:rPr>
                <w:sz w:val="18"/>
                <w:szCs w:val="18"/>
                <w:lang w:eastAsia="fr-FR"/>
              </w:rPr>
            </w:pPr>
            <w:r>
              <w:rPr>
                <w:sz w:val="18"/>
                <w:szCs w:val="18"/>
                <w:lang w:eastAsia="fr-FR"/>
              </w:rPr>
              <w:t>19</w:t>
            </w:r>
          </w:p>
        </w:tc>
        <w:tc>
          <w:tcPr>
            <w:cnfStyle w:val="000010000000"/>
            <w:tcW w:w="1384" w:type="dxa"/>
            <w:shd w:val="clear" w:color="auto" w:fill="808080" w:themeFill="background1" w:themeFillShade="80"/>
            <w:hideMark/>
          </w:tcPr>
          <w:p w:rsidR="009832CA" w:rsidRPr="000E34A0" w:rsidRDefault="009832CA" w:rsidP="00735209">
            <w:pPr>
              <w:jc w:val="center"/>
              <w:rPr>
                <w:sz w:val="18"/>
                <w:szCs w:val="18"/>
                <w:lang w:eastAsia="fr-FR"/>
              </w:rPr>
            </w:pPr>
          </w:p>
        </w:tc>
        <w:tc>
          <w:tcPr>
            <w:tcW w:w="1196" w:type="dxa"/>
            <w:shd w:val="clear" w:color="auto" w:fill="808080" w:themeFill="background1" w:themeFillShade="80"/>
          </w:tcPr>
          <w:p w:rsidR="009832CA" w:rsidRPr="000E34A0" w:rsidRDefault="009832CA" w:rsidP="00735209">
            <w:pPr>
              <w:jc w:val="center"/>
              <w:cnfStyle w:val="000000000000"/>
              <w:rPr>
                <w:bCs/>
                <w:sz w:val="18"/>
                <w:szCs w:val="18"/>
                <w:lang w:val="fr-FR"/>
              </w:rPr>
            </w:pPr>
          </w:p>
        </w:tc>
      </w:tr>
      <w:tr w:rsidR="009832CA" w:rsidRPr="000E34A0" w:rsidTr="00C46255">
        <w:trPr>
          <w:cnfStyle w:val="000000100000"/>
          <w:trHeight w:val="227"/>
        </w:trPr>
        <w:tc>
          <w:tcPr>
            <w:cnfStyle w:val="001000000000"/>
            <w:tcW w:w="1198" w:type="dxa"/>
            <w:hideMark/>
          </w:tcPr>
          <w:p w:rsidR="009832CA" w:rsidRPr="00593691" w:rsidRDefault="009832CA" w:rsidP="009832CA">
            <w:pPr>
              <w:jc w:val="center"/>
              <w:rPr>
                <w:rFonts w:asciiTheme="minorHAnsi" w:hAnsiTheme="minorHAnsi"/>
                <w:sz w:val="18"/>
                <w:szCs w:val="18"/>
                <w:lang w:val="en-US"/>
              </w:rPr>
            </w:pPr>
            <w:r w:rsidRPr="00593691">
              <w:rPr>
                <w:rFonts w:asciiTheme="minorHAnsi" w:hAnsiTheme="minorHAnsi"/>
                <w:sz w:val="18"/>
                <w:szCs w:val="18"/>
                <w:lang w:val="en-US"/>
              </w:rPr>
              <w:t>Mars</w:t>
            </w:r>
          </w:p>
        </w:tc>
        <w:tc>
          <w:tcPr>
            <w:cnfStyle w:val="000010000000"/>
            <w:tcW w:w="503" w:type="dxa"/>
          </w:tcPr>
          <w:p w:rsidR="009832CA" w:rsidRPr="000E34A0" w:rsidRDefault="00407D07" w:rsidP="007664A0">
            <w:pPr>
              <w:jc w:val="center"/>
              <w:rPr>
                <w:b/>
                <w:bCs/>
                <w:sz w:val="18"/>
                <w:szCs w:val="18"/>
                <w:lang w:val="fr-FR"/>
              </w:rPr>
            </w:pPr>
            <w:r>
              <w:rPr>
                <w:b/>
                <w:bCs/>
                <w:sz w:val="18"/>
                <w:szCs w:val="18"/>
                <w:lang w:val="fr-FR"/>
              </w:rPr>
              <w:t>16</w:t>
            </w:r>
          </w:p>
        </w:tc>
        <w:tc>
          <w:tcPr>
            <w:tcW w:w="2701" w:type="dxa"/>
            <w:hideMark/>
          </w:tcPr>
          <w:p w:rsidR="009832CA" w:rsidRDefault="00407D07" w:rsidP="00735209">
            <w:pPr>
              <w:jc w:val="center"/>
              <w:cnfStyle w:val="000000100000"/>
              <w:rPr>
                <w:sz w:val="18"/>
                <w:szCs w:val="18"/>
                <w:lang w:eastAsia="fr-FR"/>
              </w:rPr>
            </w:pPr>
            <w:r>
              <w:rPr>
                <w:sz w:val="18"/>
                <w:szCs w:val="18"/>
                <w:lang w:eastAsia="fr-FR"/>
              </w:rPr>
              <w:t>16</w:t>
            </w:r>
          </w:p>
        </w:tc>
        <w:tc>
          <w:tcPr>
            <w:cnfStyle w:val="000010000000"/>
            <w:tcW w:w="1729" w:type="dxa"/>
            <w:hideMark/>
          </w:tcPr>
          <w:p w:rsidR="009832CA" w:rsidRDefault="00407D07" w:rsidP="00735209">
            <w:pPr>
              <w:jc w:val="center"/>
              <w:rPr>
                <w:sz w:val="18"/>
                <w:szCs w:val="18"/>
                <w:lang w:eastAsia="fr-FR"/>
              </w:rPr>
            </w:pPr>
            <w:r>
              <w:rPr>
                <w:sz w:val="18"/>
                <w:szCs w:val="18"/>
                <w:lang w:eastAsia="fr-FR"/>
              </w:rPr>
              <w:t>16</w:t>
            </w:r>
          </w:p>
        </w:tc>
        <w:tc>
          <w:tcPr>
            <w:tcW w:w="1779" w:type="dxa"/>
            <w:hideMark/>
          </w:tcPr>
          <w:p w:rsidR="009832CA" w:rsidRDefault="00407D07" w:rsidP="00735209">
            <w:pPr>
              <w:jc w:val="center"/>
              <w:cnfStyle w:val="000000100000"/>
              <w:rPr>
                <w:sz w:val="18"/>
                <w:szCs w:val="18"/>
                <w:lang w:eastAsia="fr-FR"/>
              </w:rPr>
            </w:pPr>
            <w:r>
              <w:rPr>
                <w:sz w:val="18"/>
                <w:szCs w:val="18"/>
                <w:lang w:eastAsia="fr-FR"/>
              </w:rPr>
              <w:t>16</w:t>
            </w:r>
          </w:p>
        </w:tc>
        <w:tc>
          <w:tcPr>
            <w:cnfStyle w:val="000010000000"/>
            <w:tcW w:w="1384" w:type="dxa"/>
            <w:shd w:val="clear" w:color="auto" w:fill="808080" w:themeFill="background1" w:themeFillShade="80"/>
            <w:hideMark/>
          </w:tcPr>
          <w:p w:rsidR="009832CA" w:rsidRPr="000E34A0" w:rsidRDefault="009832CA" w:rsidP="00735209">
            <w:pPr>
              <w:jc w:val="center"/>
              <w:rPr>
                <w:sz w:val="18"/>
                <w:szCs w:val="18"/>
                <w:lang w:eastAsia="fr-FR"/>
              </w:rPr>
            </w:pPr>
          </w:p>
        </w:tc>
        <w:tc>
          <w:tcPr>
            <w:tcW w:w="1196" w:type="dxa"/>
            <w:shd w:val="clear" w:color="auto" w:fill="808080" w:themeFill="background1" w:themeFillShade="80"/>
          </w:tcPr>
          <w:p w:rsidR="009832CA" w:rsidRPr="000E34A0" w:rsidRDefault="009832CA" w:rsidP="00735209">
            <w:pPr>
              <w:jc w:val="center"/>
              <w:cnfStyle w:val="000000100000"/>
              <w:rPr>
                <w:bCs/>
                <w:sz w:val="18"/>
                <w:szCs w:val="18"/>
                <w:lang w:val="fr-FR"/>
              </w:rPr>
            </w:pPr>
          </w:p>
        </w:tc>
      </w:tr>
      <w:tr w:rsidR="009832CA" w:rsidRPr="000E34A0" w:rsidTr="00C46255">
        <w:trPr>
          <w:trHeight w:val="170"/>
        </w:trPr>
        <w:tc>
          <w:tcPr>
            <w:cnfStyle w:val="001000000000"/>
            <w:tcW w:w="1198" w:type="dxa"/>
            <w:hideMark/>
          </w:tcPr>
          <w:p w:rsidR="009832CA" w:rsidRPr="00593691" w:rsidRDefault="009832CA" w:rsidP="009832CA">
            <w:pPr>
              <w:jc w:val="center"/>
              <w:rPr>
                <w:rFonts w:asciiTheme="minorHAnsi" w:hAnsiTheme="minorHAnsi"/>
                <w:sz w:val="18"/>
                <w:szCs w:val="18"/>
                <w:lang w:val="en-US"/>
              </w:rPr>
            </w:pPr>
            <w:proofErr w:type="spellStart"/>
            <w:r w:rsidRPr="00593691">
              <w:rPr>
                <w:rFonts w:asciiTheme="minorHAnsi" w:hAnsiTheme="minorHAnsi"/>
                <w:sz w:val="18"/>
                <w:szCs w:val="18"/>
                <w:lang w:val="en-US"/>
              </w:rPr>
              <w:t>Avril</w:t>
            </w:r>
            <w:proofErr w:type="spellEnd"/>
          </w:p>
        </w:tc>
        <w:tc>
          <w:tcPr>
            <w:cnfStyle w:val="000010000000"/>
            <w:tcW w:w="503" w:type="dxa"/>
            <w:shd w:val="clear" w:color="auto" w:fill="FFFFFF" w:themeFill="background1"/>
          </w:tcPr>
          <w:p w:rsidR="009832CA" w:rsidRPr="000E34A0" w:rsidRDefault="00407D07" w:rsidP="007664A0">
            <w:pPr>
              <w:jc w:val="center"/>
              <w:rPr>
                <w:b/>
                <w:bCs/>
                <w:sz w:val="18"/>
                <w:szCs w:val="18"/>
                <w:lang w:val="fr-FR"/>
              </w:rPr>
            </w:pPr>
            <w:r>
              <w:rPr>
                <w:b/>
                <w:bCs/>
                <w:sz w:val="18"/>
                <w:szCs w:val="18"/>
                <w:lang w:val="fr-FR"/>
              </w:rPr>
              <w:t>17</w:t>
            </w:r>
          </w:p>
        </w:tc>
        <w:tc>
          <w:tcPr>
            <w:tcW w:w="2701" w:type="dxa"/>
            <w:shd w:val="clear" w:color="auto" w:fill="FFFFFF" w:themeFill="background1"/>
            <w:hideMark/>
          </w:tcPr>
          <w:p w:rsidR="009832CA" w:rsidRDefault="00407D07" w:rsidP="00735209">
            <w:pPr>
              <w:jc w:val="center"/>
              <w:cnfStyle w:val="000000000000"/>
              <w:rPr>
                <w:sz w:val="18"/>
                <w:szCs w:val="18"/>
                <w:lang w:eastAsia="fr-FR"/>
              </w:rPr>
            </w:pPr>
            <w:r>
              <w:rPr>
                <w:sz w:val="18"/>
                <w:szCs w:val="18"/>
                <w:lang w:eastAsia="fr-FR"/>
              </w:rPr>
              <w:t>17</w:t>
            </w:r>
          </w:p>
        </w:tc>
        <w:tc>
          <w:tcPr>
            <w:cnfStyle w:val="000010000000"/>
            <w:tcW w:w="1729" w:type="dxa"/>
            <w:shd w:val="clear" w:color="auto" w:fill="FFFFFF" w:themeFill="background1"/>
            <w:hideMark/>
          </w:tcPr>
          <w:p w:rsidR="009832CA" w:rsidRDefault="00407D07" w:rsidP="00735209">
            <w:pPr>
              <w:jc w:val="center"/>
              <w:rPr>
                <w:sz w:val="18"/>
                <w:szCs w:val="18"/>
                <w:lang w:eastAsia="fr-FR"/>
              </w:rPr>
            </w:pPr>
            <w:r>
              <w:rPr>
                <w:sz w:val="18"/>
                <w:szCs w:val="18"/>
                <w:lang w:eastAsia="fr-FR"/>
              </w:rPr>
              <w:t>17</w:t>
            </w:r>
          </w:p>
        </w:tc>
        <w:tc>
          <w:tcPr>
            <w:tcW w:w="1779" w:type="dxa"/>
            <w:shd w:val="clear" w:color="auto" w:fill="FFFFFF" w:themeFill="background1"/>
            <w:hideMark/>
          </w:tcPr>
          <w:p w:rsidR="009832CA" w:rsidRDefault="00407D07" w:rsidP="00735209">
            <w:pPr>
              <w:jc w:val="center"/>
              <w:cnfStyle w:val="000000000000"/>
              <w:rPr>
                <w:sz w:val="18"/>
                <w:szCs w:val="18"/>
                <w:lang w:eastAsia="fr-FR"/>
              </w:rPr>
            </w:pPr>
            <w:r>
              <w:rPr>
                <w:sz w:val="18"/>
                <w:szCs w:val="18"/>
                <w:lang w:eastAsia="fr-FR"/>
              </w:rPr>
              <w:t>17</w:t>
            </w:r>
          </w:p>
        </w:tc>
        <w:tc>
          <w:tcPr>
            <w:cnfStyle w:val="000010000000"/>
            <w:tcW w:w="1384" w:type="dxa"/>
            <w:shd w:val="clear" w:color="auto" w:fill="808080" w:themeFill="background1" w:themeFillShade="80"/>
            <w:hideMark/>
          </w:tcPr>
          <w:p w:rsidR="009832CA" w:rsidRPr="000E34A0" w:rsidRDefault="009832CA" w:rsidP="00735209">
            <w:pPr>
              <w:jc w:val="center"/>
              <w:rPr>
                <w:sz w:val="18"/>
                <w:szCs w:val="18"/>
                <w:lang w:eastAsia="fr-FR"/>
              </w:rPr>
            </w:pPr>
          </w:p>
        </w:tc>
        <w:tc>
          <w:tcPr>
            <w:tcW w:w="1196" w:type="dxa"/>
            <w:shd w:val="clear" w:color="auto" w:fill="808080" w:themeFill="background1" w:themeFillShade="80"/>
          </w:tcPr>
          <w:p w:rsidR="009832CA" w:rsidRPr="000E34A0" w:rsidRDefault="009832CA" w:rsidP="00735209">
            <w:pPr>
              <w:jc w:val="center"/>
              <w:cnfStyle w:val="000000000000"/>
              <w:rPr>
                <w:bCs/>
                <w:sz w:val="18"/>
                <w:szCs w:val="18"/>
                <w:lang w:val="fr-FR"/>
              </w:rPr>
            </w:pPr>
          </w:p>
        </w:tc>
      </w:tr>
      <w:tr w:rsidR="009832CA" w:rsidRPr="000E34A0" w:rsidTr="00C46255">
        <w:trPr>
          <w:cnfStyle w:val="000000100000"/>
          <w:trHeight w:val="170"/>
        </w:trPr>
        <w:tc>
          <w:tcPr>
            <w:cnfStyle w:val="001000000000"/>
            <w:tcW w:w="1198" w:type="dxa"/>
            <w:hideMark/>
          </w:tcPr>
          <w:p w:rsidR="009832CA" w:rsidRPr="00593691" w:rsidRDefault="009832CA" w:rsidP="009832CA">
            <w:pPr>
              <w:jc w:val="center"/>
              <w:rPr>
                <w:rFonts w:asciiTheme="minorHAnsi" w:hAnsiTheme="minorHAnsi"/>
                <w:sz w:val="18"/>
                <w:szCs w:val="18"/>
                <w:lang w:val="en-US"/>
              </w:rPr>
            </w:pPr>
            <w:r w:rsidRPr="00593691">
              <w:rPr>
                <w:rFonts w:asciiTheme="minorHAnsi" w:hAnsiTheme="minorHAnsi"/>
                <w:sz w:val="18"/>
                <w:szCs w:val="18"/>
                <w:lang w:val="en-US"/>
              </w:rPr>
              <w:t>Mai</w:t>
            </w:r>
          </w:p>
        </w:tc>
        <w:tc>
          <w:tcPr>
            <w:cnfStyle w:val="000010000000"/>
            <w:tcW w:w="503" w:type="dxa"/>
          </w:tcPr>
          <w:p w:rsidR="009832CA" w:rsidRPr="000E34A0" w:rsidRDefault="00407D07" w:rsidP="007664A0">
            <w:pPr>
              <w:jc w:val="center"/>
              <w:rPr>
                <w:b/>
                <w:bCs/>
                <w:sz w:val="18"/>
                <w:szCs w:val="18"/>
                <w:lang w:val="fr-FR"/>
              </w:rPr>
            </w:pPr>
            <w:r>
              <w:rPr>
                <w:b/>
                <w:bCs/>
                <w:sz w:val="18"/>
                <w:szCs w:val="18"/>
                <w:lang w:val="fr-FR"/>
              </w:rPr>
              <w:t>11</w:t>
            </w:r>
          </w:p>
        </w:tc>
        <w:tc>
          <w:tcPr>
            <w:tcW w:w="2701" w:type="dxa"/>
            <w:hideMark/>
          </w:tcPr>
          <w:p w:rsidR="009832CA" w:rsidRDefault="0001765A" w:rsidP="00735209">
            <w:pPr>
              <w:jc w:val="center"/>
              <w:cnfStyle w:val="000000100000"/>
              <w:rPr>
                <w:sz w:val="18"/>
                <w:szCs w:val="18"/>
                <w:lang w:eastAsia="fr-FR"/>
              </w:rPr>
            </w:pPr>
            <w:r>
              <w:rPr>
                <w:sz w:val="18"/>
                <w:szCs w:val="18"/>
                <w:lang w:eastAsia="fr-FR"/>
              </w:rPr>
              <w:t>11</w:t>
            </w:r>
          </w:p>
        </w:tc>
        <w:tc>
          <w:tcPr>
            <w:cnfStyle w:val="000010000000"/>
            <w:tcW w:w="1729" w:type="dxa"/>
            <w:hideMark/>
          </w:tcPr>
          <w:p w:rsidR="009832CA" w:rsidRDefault="0001765A" w:rsidP="00735209">
            <w:pPr>
              <w:jc w:val="center"/>
              <w:rPr>
                <w:sz w:val="18"/>
                <w:szCs w:val="18"/>
                <w:lang w:eastAsia="fr-FR"/>
              </w:rPr>
            </w:pPr>
            <w:r>
              <w:rPr>
                <w:sz w:val="18"/>
                <w:szCs w:val="18"/>
                <w:lang w:eastAsia="fr-FR"/>
              </w:rPr>
              <w:t>11</w:t>
            </w:r>
          </w:p>
        </w:tc>
        <w:tc>
          <w:tcPr>
            <w:tcW w:w="1779" w:type="dxa"/>
            <w:hideMark/>
          </w:tcPr>
          <w:p w:rsidR="009832CA" w:rsidRDefault="0001765A" w:rsidP="00735209">
            <w:pPr>
              <w:jc w:val="center"/>
              <w:cnfStyle w:val="000000100000"/>
              <w:rPr>
                <w:sz w:val="18"/>
                <w:szCs w:val="18"/>
                <w:lang w:eastAsia="fr-FR"/>
              </w:rPr>
            </w:pPr>
            <w:r>
              <w:rPr>
                <w:sz w:val="18"/>
                <w:szCs w:val="18"/>
                <w:lang w:eastAsia="fr-FR"/>
              </w:rPr>
              <w:t>11</w:t>
            </w:r>
          </w:p>
        </w:tc>
        <w:tc>
          <w:tcPr>
            <w:cnfStyle w:val="000010000000"/>
            <w:tcW w:w="1384" w:type="dxa"/>
            <w:shd w:val="clear" w:color="auto" w:fill="808080" w:themeFill="background1" w:themeFillShade="80"/>
            <w:hideMark/>
          </w:tcPr>
          <w:p w:rsidR="009832CA" w:rsidRPr="000E34A0" w:rsidRDefault="009832CA" w:rsidP="00735209">
            <w:pPr>
              <w:jc w:val="center"/>
              <w:rPr>
                <w:sz w:val="18"/>
                <w:szCs w:val="18"/>
                <w:lang w:eastAsia="fr-FR"/>
              </w:rPr>
            </w:pPr>
          </w:p>
        </w:tc>
        <w:tc>
          <w:tcPr>
            <w:tcW w:w="1196" w:type="dxa"/>
            <w:shd w:val="clear" w:color="auto" w:fill="808080" w:themeFill="background1" w:themeFillShade="80"/>
          </w:tcPr>
          <w:p w:rsidR="009832CA" w:rsidRPr="000E34A0" w:rsidRDefault="009832CA" w:rsidP="00735209">
            <w:pPr>
              <w:jc w:val="center"/>
              <w:cnfStyle w:val="000000100000"/>
              <w:rPr>
                <w:bCs/>
                <w:sz w:val="18"/>
                <w:szCs w:val="18"/>
                <w:lang w:val="fr-FR"/>
              </w:rPr>
            </w:pPr>
          </w:p>
        </w:tc>
      </w:tr>
      <w:tr w:rsidR="009832CA" w:rsidRPr="000E34A0" w:rsidTr="0076406D">
        <w:trPr>
          <w:trHeight w:val="227"/>
        </w:trPr>
        <w:tc>
          <w:tcPr>
            <w:cnfStyle w:val="001000000000"/>
            <w:tcW w:w="1198" w:type="dxa"/>
            <w:hideMark/>
          </w:tcPr>
          <w:p w:rsidR="009832CA" w:rsidRPr="00593691" w:rsidRDefault="009832CA" w:rsidP="009832CA">
            <w:pPr>
              <w:jc w:val="center"/>
              <w:rPr>
                <w:rFonts w:asciiTheme="minorHAnsi" w:hAnsiTheme="minorHAnsi"/>
                <w:sz w:val="18"/>
                <w:szCs w:val="18"/>
                <w:lang w:val="en-US"/>
              </w:rPr>
            </w:pPr>
            <w:proofErr w:type="spellStart"/>
            <w:r w:rsidRPr="00593691">
              <w:rPr>
                <w:rFonts w:asciiTheme="minorHAnsi" w:hAnsiTheme="minorHAnsi"/>
                <w:sz w:val="18"/>
                <w:szCs w:val="18"/>
                <w:lang w:val="en-US"/>
              </w:rPr>
              <w:t>Juin</w:t>
            </w:r>
            <w:proofErr w:type="spellEnd"/>
          </w:p>
        </w:tc>
        <w:tc>
          <w:tcPr>
            <w:cnfStyle w:val="000010000000"/>
            <w:tcW w:w="503" w:type="dxa"/>
            <w:shd w:val="clear" w:color="auto" w:fill="FFFFFF" w:themeFill="background1"/>
          </w:tcPr>
          <w:p w:rsidR="009832CA" w:rsidRPr="000E34A0" w:rsidRDefault="009832CA" w:rsidP="009832CA">
            <w:pPr>
              <w:jc w:val="center"/>
              <w:rPr>
                <w:b/>
                <w:bCs/>
                <w:sz w:val="18"/>
                <w:szCs w:val="18"/>
                <w:lang w:val="fr-FR"/>
              </w:rPr>
            </w:pPr>
            <w:r w:rsidRPr="000E34A0">
              <w:rPr>
                <w:b/>
                <w:bCs/>
                <w:sz w:val="18"/>
                <w:szCs w:val="18"/>
                <w:lang w:val="fr-FR"/>
              </w:rPr>
              <w:t>2</w:t>
            </w:r>
            <w:r>
              <w:rPr>
                <w:b/>
                <w:bCs/>
                <w:sz w:val="18"/>
                <w:szCs w:val="18"/>
                <w:lang w:val="fr-FR"/>
              </w:rPr>
              <w:t>9</w:t>
            </w:r>
          </w:p>
        </w:tc>
        <w:tc>
          <w:tcPr>
            <w:tcW w:w="2701" w:type="dxa"/>
            <w:shd w:val="clear" w:color="auto" w:fill="FFFFFF" w:themeFill="background1"/>
            <w:hideMark/>
          </w:tcPr>
          <w:p w:rsidR="009832CA" w:rsidRPr="000E34A0" w:rsidRDefault="009832CA" w:rsidP="009832CA">
            <w:pPr>
              <w:jc w:val="center"/>
              <w:cnfStyle w:val="000000000000"/>
              <w:rPr>
                <w:sz w:val="18"/>
                <w:szCs w:val="18"/>
                <w:lang w:eastAsia="fr-FR"/>
              </w:rPr>
            </w:pPr>
            <w:r>
              <w:rPr>
                <w:sz w:val="18"/>
                <w:szCs w:val="18"/>
                <w:lang w:eastAsia="fr-FR"/>
              </w:rPr>
              <w:t>23</w:t>
            </w:r>
          </w:p>
        </w:tc>
        <w:tc>
          <w:tcPr>
            <w:cnfStyle w:val="000010000000"/>
            <w:tcW w:w="1729" w:type="dxa"/>
            <w:shd w:val="clear" w:color="auto" w:fill="FFFFFF" w:themeFill="background1"/>
            <w:hideMark/>
          </w:tcPr>
          <w:p w:rsidR="009832CA" w:rsidRPr="000E34A0" w:rsidRDefault="009832CA" w:rsidP="009832CA">
            <w:pPr>
              <w:jc w:val="center"/>
              <w:rPr>
                <w:sz w:val="18"/>
                <w:szCs w:val="18"/>
                <w:lang w:eastAsia="fr-FR"/>
              </w:rPr>
            </w:pPr>
            <w:r>
              <w:rPr>
                <w:sz w:val="18"/>
                <w:szCs w:val="18"/>
                <w:lang w:eastAsia="fr-FR"/>
              </w:rPr>
              <w:t>23</w:t>
            </w:r>
          </w:p>
        </w:tc>
        <w:tc>
          <w:tcPr>
            <w:tcW w:w="1779" w:type="dxa"/>
            <w:shd w:val="clear" w:color="auto" w:fill="FFFFFF" w:themeFill="background1"/>
            <w:hideMark/>
          </w:tcPr>
          <w:p w:rsidR="009832CA" w:rsidRPr="000E34A0" w:rsidRDefault="009832CA" w:rsidP="009832CA">
            <w:pPr>
              <w:jc w:val="center"/>
              <w:cnfStyle w:val="000000000000"/>
              <w:rPr>
                <w:sz w:val="18"/>
                <w:szCs w:val="18"/>
                <w:lang w:eastAsia="fr-FR"/>
              </w:rPr>
            </w:pPr>
            <w:r>
              <w:rPr>
                <w:sz w:val="18"/>
                <w:szCs w:val="18"/>
                <w:lang w:eastAsia="fr-FR"/>
              </w:rPr>
              <w:t>23</w:t>
            </w:r>
          </w:p>
        </w:tc>
        <w:tc>
          <w:tcPr>
            <w:cnfStyle w:val="000010000000"/>
            <w:tcW w:w="1384" w:type="dxa"/>
            <w:shd w:val="clear" w:color="auto" w:fill="FFFFFF" w:themeFill="background1"/>
            <w:hideMark/>
          </w:tcPr>
          <w:p w:rsidR="009832CA" w:rsidRPr="000E34A0" w:rsidRDefault="0076406D" w:rsidP="009832CA">
            <w:pPr>
              <w:jc w:val="center"/>
              <w:rPr>
                <w:sz w:val="18"/>
                <w:szCs w:val="18"/>
                <w:lang w:eastAsia="fr-FR"/>
              </w:rPr>
            </w:pPr>
            <w:r>
              <w:rPr>
                <w:sz w:val="18"/>
                <w:szCs w:val="18"/>
                <w:lang w:eastAsia="fr-FR"/>
              </w:rPr>
              <w:t>06</w:t>
            </w:r>
          </w:p>
        </w:tc>
        <w:tc>
          <w:tcPr>
            <w:tcW w:w="1196" w:type="dxa"/>
            <w:shd w:val="clear" w:color="auto" w:fill="808080" w:themeFill="background1" w:themeFillShade="80"/>
          </w:tcPr>
          <w:p w:rsidR="009832CA" w:rsidRPr="000E34A0" w:rsidRDefault="009832CA" w:rsidP="009832CA">
            <w:pPr>
              <w:jc w:val="center"/>
              <w:cnfStyle w:val="000000000000"/>
              <w:rPr>
                <w:bCs/>
                <w:sz w:val="18"/>
                <w:szCs w:val="18"/>
                <w:lang w:val="fr-FR"/>
              </w:rPr>
            </w:pPr>
          </w:p>
        </w:tc>
      </w:tr>
      <w:tr w:rsidR="00B61C4D" w:rsidRPr="000E34A0" w:rsidTr="0076406D">
        <w:trPr>
          <w:cnfStyle w:val="000000100000"/>
          <w:trHeight w:val="170"/>
        </w:trPr>
        <w:tc>
          <w:tcPr>
            <w:cnfStyle w:val="001000000000"/>
            <w:tcW w:w="1198" w:type="dxa"/>
            <w:hideMark/>
          </w:tcPr>
          <w:p w:rsidR="00B61C4D" w:rsidRPr="00593691" w:rsidRDefault="00B61C4D" w:rsidP="00B61C4D">
            <w:pPr>
              <w:jc w:val="center"/>
              <w:rPr>
                <w:rFonts w:asciiTheme="minorHAnsi" w:hAnsiTheme="minorHAnsi"/>
                <w:sz w:val="18"/>
                <w:szCs w:val="18"/>
                <w:lang w:val="en-US"/>
              </w:rPr>
            </w:pPr>
            <w:proofErr w:type="spellStart"/>
            <w:r w:rsidRPr="00593691">
              <w:rPr>
                <w:rFonts w:asciiTheme="minorHAnsi" w:hAnsiTheme="minorHAnsi"/>
                <w:sz w:val="18"/>
                <w:szCs w:val="18"/>
                <w:lang w:val="en-US"/>
              </w:rPr>
              <w:t>Juillet</w:t>
            </w:r>
            <w:proofErr w:type="spellEnd"/>
          </w:p>
        </w:tc>
        <w:tc>
          <w:tcPr>
            <w:cnfStyle w:val="000010000000"/>
            <w:tcW w:w="503" w:type="dxa"/>
          </w:tcPr>
          <w:p w:rsidR="00B61C4D" w:rsidRPr="000E34A0" w:rsidRDefault="0001765A" w:rsidP="00B61C4D">
            <w:pPr>
              <w:jc w:val="center"/>
              <w:rPr>
                <w:b/>
                <w:bCs/>
                <w:sz w:val="18"/>
                <w:szCs w:val="18"/>
                <w:lang w:val="fr-FR"/>
              </w:rPr>
            </w:pPr>
            <w:r>
              <w:rPr>
                <w:b/>
                <w:bCs/>
                <w:sz w:val="18"/>
                <w:szCs w:val="18"/>
                <w:lang w:val="fr-FR"/>
              </w:rPr>
              <w:t>26</w:t>
            </w:r>
          </w:p>
        </w:tc>
        <w:tc>
          <w:tcPr>
            <w:tcW w:w="2701" w:type="dxa"/>
            <w:hideMark/>
          </w:tcPr>
          <w:p w:rsidR="00B61C4D" w:rsidRPr="000E34A0" w:rsidRDefault="0001765A" w:rsidP="00B61C4D">
            <w:pPr>
              <w:jc w:val="center"/>
              <w:cnfStyle w:val="000000100000"/>
              <w:rPr>
                <w:b/>
                <w:bCs/>
                <w:sz w:val="18"/>
                <w:szCs w:val="18"/>
                <w:lang w:val="fr-FR"/>
              </w:rPr>
            </w:pPr>
            <w:r>
              <w:rPr>
                <w:b/>
                <w:bCs/>
                <w:sz w:val="18"/>
                <w:szCs w:val="18"/>
                <w:lang w:val="fr-FR"/>
              </w:rPr>
              <w:t>18</w:t>
            </w:r>
          </w:p>
        </w:tc>
        <w:tc>
          <w:tcPr>
            <w:cnfStyle w:val="000010000000"/>
            <w:tcW w:w="1729" w:type="dxa"/>
            <w:hideMark/>
          </w:tcPr>
          <w:p w:rsidR="00B61C4D" w:rsidRPr="000E34A0" w:rsidRDefault="0001765A" w:rsidP="00B61C4D">
            <w:pPr>
              <w:jc w:val="center"/>
              <w:rPr>
                <w:b/>
                <w:bCs/>
                <w:sz w:val="18"/>
                <w:szCs w:val="18"/>
                <w:lang w:val="fr-FR"/>
              </w:rPr>
            </w:pPr>
            <w:r>
              <w:rPr>
                <w:b/>
                <w:bCs/>
                <w:sz w:val="18"/>
                <w:szCs w:val="18"/>
                <w:lang w:val="fr-FR"/>
              </w:rPr>
              <w:t>18</w:t>
            </w:r>
          </w:p>
        </w:tc>
        <w:tc>
          <w:tcPr>
            <w:tcW w:w="1779" w:type="dxa"/>
            <w:hideMark/>
          </w:tcPr>
          <w:p w:rsidR="00B61C4D" w:rsidRPr="000E34A0" w:rsidRDefault="0001765A" w:rsidP="00B61C4D">
            <w:pPr>
              <w:jc w:val="center"/>
              <w:cnfStyle w:val="000000100000"/>
              <w:rPr>
                <w:b/>
                <w:bCs/>
                <w:sz w:val="18"/>
                <w:szCs w:val="18"/>
                <w:lang w:val="fr-FR"/>
              </w:rPr>
            </w:pPr>
            <w:r>
              <w:rPr>
                <w:b/>
                <w:bCs/>
                <w:sz w:val="18"/>
                <w:szCs w:val="18"/>
                <w:lang w:val="fr-FR"/>
              </w:rPr>
              <w:t>18</w:t>
            </w:r>
          </w:p>
        </w:tc>
        <w:tc>
          <w:tcPr>
            <w:cnfStyle w:val="000010000000"/>
            <w:tcW w:w="1384" w:type="dxa"/>
            <w:shd w:val="clear" w:color="auto" w:fill="D9D9D9" w:themeFill="background1" w:themeFillShade="D9"/>
            <w:hideMark/>
          </w:tcPr>
          <w:p w:rsidR="00B61C4D" w:rsidRPr="000E34A0" w:rsidRDefault="0076406D" w:rsidP="00B61C4D">
            <w:pPr>
              <w:jc w:val="center"/>
              <w:rPr>
                <w:sz w:val="18"/>
                <w:szCs w:val="18"/>
                <w:lang w:eastAsia="fr-FR"/>
              </w:rPr>
            </w:pPr>
            <w:r>
              <w:rPr>
                <w:sz w:val="18"/>
                <w:szCs w:val="18"/>
                <w:lang w:eastAsia="fr-FR"/>
              </w:rPr>
              <w:t>08</w:t>
            </w:r>
          </w:p>
        </w:tc>
        <w:tc>
          <w:tcPr>
            <w:tcW w:w="1196" w:type="dxa"/>
            <w:shd w:val="clear" w:color="auto" w:fill="808080" w:themeFill="background1" w:themeFillShade="80"/>
          </w:tcPr>
          <w:p w:rsidR="00B61C4D" w:rsidRPr="000E34A0" w:rsidRDefault="00B61C4D" w:rsidP="0076406D">
            <w:pPr>
              <w:jc w:val="center"/>
              <w:cnfStyle w:val="000000100000"/>
              <w:rPr>
                <w:bCs/>
                <w:sz w:val="18"/>
                <w:szCs w:val="18"/>
                <w:lang w:val="fr-FR"/>
              </w:rPr>
            </w:pPr>
          </w:p>
        </w:tc>
      </w:tr>
      <w:tr w:rsidR="003805E6" w:rsidRPr="000E34A0" w:rsidTr="0076406D">
        <w:trPr>
          <w:trHeight w:val="113"/>
        </w:trPr>
        <w:tc>
          <w:tcPr>
            <w:cnfStyle w:val="001000000000"/>
            <w:tcW w:w="1198" w:type="dxa"/>
            <w:hideMark/>
          </w:tcPr>
          <w:p w:rsidR="003805E6" w:rsidRPr="00593691" w:rsidRDefault="003805E6" w:rsidP="00B61C4D">
            <w:pPr>
              <w:jc w:val="center"/>
              <w:rPr>
                <w:rFonts w:asciiTheme="minorHAnsi" w:hAnsiTheme="minorHAnsi"/>
                <w:sz w:val="18"/>
                <w:szCs w:val="18"/>
                <w:lang w:val="en-US"/>
              </w:rPr>
            </w:pPr>
            <w:proofErr w:type="spellStart"/>
            <w:r>
              <w:rPr>
                <w:rFonts w:asciiTheme="minorHAnsi" w:hAnsiTheme="minorHAnsi"/>
                <w:sz w:val="18"/>
                <w:szCs w:val="18"/>
                <w:lang w:val="en-US"/>
              </w:rPr>
              <w:t>Août</w:t>
            </w:r>
            <w:proofErr w:type="spellEnd"/>
          </w:p>
        </w:tc>
        <w:tc>
          <w:tcPr>
            <w:cnfStyle w:val="000010000000"/>
            <w:tcW w:w="503" w:type="dxa"/>
            <w:shd w:val="clear" w:color="auto" w:fill="FFFFFF" w:themeFill="background1"/>
          </w:tcPr>
          <w:p w:rsidR="003805E6" w:rsidRDefault="00DD13A3" w:rsidP="00B61C4D">
            <w:pPr>
              <w:jc w:val="center"/>
              <w:rPr>
                <w:b/>
                <w:bCs/>
                <w:sz w:val="18"/>
                <w:szCs w:val="18"/>
                <w:lang w:val="fr-FR"/>
              </w:rPr>
            </w:pPr>
            <w:r>
              <w:rPr>
                <w:b/>
                <w:bCs/>
                <w:sz w:val="18"/>
                <w:szCs w:val="18"/>
                <w:lang w:val="fr-FR"/>
              </w:rPr>
              <w:t>18</w:t>
            </w:r>
          </w:p>
        </w:tc>
        <w:tc>
          <w:tcPr>
            <w:tcW w:w="2701" w:type="dxa"/>
            <w:shd w:val="clear" w:color="auto" w:fill="FFFFFF" w:themeFill="background1"/>
            <w:hideMark/>
          </w:tcPr>
          <w:p w:rsidR="003805E6" w:rsidRDefault="00DD13A3" w:rsidP="00B61C4D">
            <w:pPr>
              <w:jc w:val="center"/>
              <w:cnfStyle w:val="000000000000"/>
              <w:rPr>
                <w:b/>
                <w:bCs/>
                <w:sz w:val="18"/>
                <w:szCs w:val="18"/>
                <w:lang w:val="fr-FR"/>
              </w:rPr>
            </w:pPr>
            <w:r>
              <w:rPr>
                <w:b/>
                <w:bCs/>
                <w:sz w:val="18"/>
                <w:szCs w:val="18"/>
                <w:lang w:val="fr-FR"/>
              </w:rPr>
              <w:t>12</w:t>
            </w:r>
          </w:p>
        </w:tc>
        <w:tc>
          <w:tcPr>
            <w:cnfStyle w:val="000010000000"/>
            <w:tcW w:w="1729" w:type="dxa"/>
            <w:shd w:val="clear" w:color="auto" w:fill="FFFFFF" w:themeFill="background1"/>
            <w:hideMark/>
          </w:tcPr>
          <w:p w:rsidR="003805E6" w:rsidRDefault="00DD13A3" w:rsidP="00B61C4D">
            <w:pPr>
              <w:jc w:val="center"/>
              <w:rPr>
                <w:b/>
                <w:bCs/>
                <w:sz w:val="18"/>
                <w:szCs w:val="18"/>
                <w:lang w:val="fr-FR"/>
              </w:rPr>
            </w:pPr>
            <w:r>
              <w:rPr>
                <w:b/>
                <w:bCs/>
                <w:sz w:val="18"/>
                <w:szCs w:val="18"/>
                <w:lang w:val="fr-FR"/>
              </w:rPr>
              <w:t>12</w:t>
            </w:r>
          </w:p>
        </w:tc>
        <w:tc>
          <w:tcPr>
            <w:tcW w:w="1779" w:type="dxa"/>
            <w:shd w:val="clear" w:color="auto" w:fill="FFFFFF" w:themeFill="background1"/>
            <w:hideMark/>
          </w:tcPr>
          <w:p w:rsidR="003805E6" w:rsidRDefault="00DD13A3" w:rsidP="00B61C4D">
            <w:pPr>
              <w:jc w:val="center"/>
              <w:cnfStyle w:val="000000000000"/>
              <w:rPr>
                <w:b/>
                <w:bCs/>
                <w:sz w:val="18"/>
                <w:szCs w:val="18"/>
                <w:lang w:val="fr-FR"/>
              </w:rPr>
            </w:pPr>
            <w:r>
              <w:rPr>
                <w:b/>
                <w:bCs/>
                <w:sz w:val="18"/>
                <w:szCs w:val="18"/>
                <w:lang w:val="fr-FR"/>
              </w:rPr>
              <w:t>12</w:t>
            </w:r>
          </w:p>
        </w:tc>
        <w:tc>
          <w:tcPr>
            <w:cnfStyle w:val="000010000000"/>
            <w:tcW w:w="1384" w:type="dxa"/>
            <w:shd w:val="clear" w:color="auto" w:fill="FFFFFF" w:themeFill="background1"/>
            <w:hideMark/>
          </w:tcPr>
          <w:p w:rsidR="003805E6" w:rsidRPr="000E34A0" w:rsidRDefault="0076406D" w:rsidP="00B61C4D">
            <w:pPr>
              <w:jc w:val="center"/>
              <w:rPr>
                <w:sz w:val="18"/>
                <w:szCs w:val="18"/>
                <w:lang w:eastAsia="fr-FR"/>
              </w:rPr>
            </w:pPr>
            <w:r>
              <w:rPr>
                <w:sz w:val="18"/>
                <w:szCs w:val="18"/>
                <w:lang w:eastAsia="fr-FR"/>
              </w:rPr>
              <w:t>06</w:t>
            </w:r>
          </w:p>
        </w:tc>
        <w:tc>
          <w:tcPr>
            <w:tcW w:w="1196" w:type="dxa"/>
            <w:shd w:val="clear" w:color="auto" w:fill="808080" w:themeFill="background1" w:themeFillShade="80"/>
          </w:tcPr>
          <w:p w:rsidR="003805E6" w:rsidRDefault="003805E6" w:rsidP="00B61C4D">
            <w:pPr>
              <w:jc w:val="center"/>
              <w:cnfStyle w:val="000000000000"/>
              <w:rPr>
                <w:bCs/>
                <w:sz w:val="18"/>
                <w:szCs w:val="18"/>
                <w:lang w:val="fr-FR"/>
              </w:rPr>
            </w:pPr>
          </w:p>
        </w:tc>
      </w:tr>
      <w:tr w:rsidR="00C46255" w:rsidRPr="000E34A0" w:rsidTr="00C46255">
        <w:trPr>
          <w:cnfStyle w:val="000000100000"/>
          <w:trHeight w:val="113"/>
        </w:trPr>
        <w:tc>
          <w:tcPr>
            <w:cnfStyle w:val="001000000000"/>
            <w:tcW w:w="1198" w:type="dxa"/>
            <w:hideMark/>
          </w:tcPr>
          <w:p w:rsidR="00C46255" w:rsidRDefault="00C46255" w:rsidP="00B61C4D">
            <w:pPr>
              <w:jc w:val="center"/>
              <w:rPr>
                <w:rFonts w:asciiTheme="minorHAnsi" w:hAnsiTheme="minorHAnsi"/>
                <w:sz w:val="18"/>
                <w:szCs w:val="18"/>
                <w:lang w:val="en-US"/>
              </w:rPr>
            </w:pPr>
            <w:proofErr w:type="spellStart"/>
            <w:r>
              <w:rPr>
                <w:rFonts w:asciiTheme="minorHAnsi" w:hAnsiTheme="minorHAnsi"/>
                <w:sz w:val="18"/>
                <w:szCs w:val="18"/>
                <w:lang w:val="en-US"/>
              </w:rPr>
              <w:t>Septembre</w:t>
            </w:r>
            <w:proofErr w:type="spellEnd"/>
          </w:p>
        </w:tc>
        <w:tc>
          <w:tcPr>
            <w:cnfStyle w:val="000010000000"/>
            <w:tcW w:w="503" w:type="dxa"/>
            <w:shd w:val="clear" w:color="auto" w:fill="D9D9D9" w:themeFill="background1" w:themeFillShade="D9"/>
          </w:tcPr>
          <w:p w:rsidR="00C46255" w:rsidRDefault="004D40E5" w:rsidP="00B61C4D">
            <w:pPr>
              <w:jc w:val="center"/>
              <w:rPr>
                <w:b/>
                <w:bCs/>
                <w:sz w:val="18"/>
                <w:szCs w:val="18"/>
                <w:lang w:val="fr-FR"/>
              </w:rPr>
            </w:pPr>
            <w:r>
              <w:rPr>
                <w:b/>
                <w:bCs/>
                <w:sz w:val="18"/>
                <w:szCs w:val="18"/>
                <w:lang w:val="fr-FR"/>
              </w:rPr>
              <w:t>06</w:t>
            </w:r>
          </w:p>
        </w:tc>
        <w:tc>
          <w:tcPr>
            <w:tcW w:w="2701" w:type="dxa"/>
            <w:shd w:val="clear" w:color="auto" w:fill="D9D9D9" w:themeFill="background1" w:themeFillShade="D9"/>
            <w:hideMark/>
          </w:tcPr>
          <w:p w:rsidR="00C46255" w:rsidRDefault="008B603E" w:rsidP="00B61C4D">
            <w:pPr>
              <w:jc w:val="center"/>
              <w:cnfStyle w:val="000000100000"/>
              <w:rPr>
                <w:b/>
                <w:bCs/>
                <w:sz w:val="18"/>
                <w:szCs w:val="18"/>
                <w:lang w:val="fr-FR"/>
              </w:rPr>
            </w:pPr>
            <w:r>
              <w:rPr>
                <w:b/>
                <w:bCs/>
                <w:sz w:val="18"/>
                <w:szCs w:val="18"/>
                <w:lang w:val="fr-FR"/>
              </w:rPr>
              <w:t>01</w:t>
            </w:r>
          </w:p>
        </w:tc>
        <w:tc>
          <w:tcPr>
            <w:cnfStyle w:val="000010000000"/>
            <w:tcW w:w="1729" w:type="dxa"/>
            <w:shd w:val="clear" w:color="auto" w:fill="D9D9D9" w:themeFill="background1" w:themeFillShade="D9"/>
            <w:hideMark/>
          </w:tcPr>
          <w:p w:rsidR="00C46255" w:rsidRDefault="008B603E" w:rsidP="00B61C4D">
            <w:pPr>
              <w:jc w:val="center"/>
              <w:rPr>
                <w:b/>
                <w:bCs/>
                <w:sz w:val="18"/>
                <w:szCs w:val="18"/>
                <w:lang w:val="fr-FR"/>
              </w:rPr>
            </w:pPr>
            <w:r>
              <w:rPr>
                <w:b/>
                <w:bCs/>
                <w:sz w:val="18"/>
                <w:szCs w:val="18"/>
                <w:lang w:val="fr-FR"/>
              </w:rPr>
              <w:t>01</w:t>
            </w:r>
          </w:p>
        </w:tc>
        <w:tc>
          <w:tcPr>
            <w:tcW w:w="1779" w:type="dxa"/>
            <w:shd w:val="clear" w:color="auto" w:fill="D9D9D9" w:themeFill="background1" w:themeFillShade="D9"/>
            <w:hideMark/>
          </w:tcPr>
          <w:p w:rsidR="00C46255" w:rsidRDefault="008B603E" w:rsidP="00B61C4D">
            <w:pPr>
              <w:jc w:val="center"/>
              <w:cnfStyle w:val="000000100000"/>
              <w:rPr>
                <w:b/>
                <w:bCs/>
                <w:sz w:val="18"/>
                <w:szCs w:val="18"/>
                <w:lang w:val="fr-FR"/>
              </w:rPr>
            </w:pPr>
            <w:r>
              <w:rPr>
                <w:b/>
                <w:bCs/>
                <w:sz w:val="18"/>
                <w:szCs w:val="18"/>
                <w:lang w:val="fr-FR"/>
              </w:rPr>
              <w:t>01</w:t>
            </w:r>
          </w:p>
        </w:tc>
        <w:tc>
          <w:tcPr>
            <w:cnfStyle w:val="000010000000"/>
            <w:tcW w:w="1384" w:type="dxa"/>
            <w:shd w:val="clear" w:color="auto" w:fill="D9D9D9" w:themeFill="background1" w:themeFillShade="D9"/>
            <w:hideMark/>
          </w:tcPr>
          <w:p w:rsidR="00C46255" w:rsidRPr="000E34A0" w:rsidRDefault="008B603E" w:rsidP="00B61C4D">
            <w:pPr>
              <w:jc w:val="center"/>
              <w:rPr>
                <w:sz w:val="18"/>
                <w:szCs w:val="18"/>
                <w:lang w:eastAsia="fr-FR"/>
              </w:rPr>
            </w:pPr>
            <w:r>
              <w:rPr>
                <w:sz w:val="18"/>
                <w:szCs w:val="18"/>
                <w:lang w:eastAsia="fr-FR"/>
              </w:rPr>
              <w:t>01</w:t>
            </w:r>
          </w:p>
        </w:tc>
        <w:tc>
          <w:tcPr>
            <w:tcW w:w="1196" w:type="dxa"/>
            <w:shd w:val="clear" w:color="auto" w:fill="D9D9D9" w:themeFill="background1" w:themeFillShade="D9"/>
          </w:tcPr>
          <w:p w:rsidR="00C46255" w:rsidRDefault="000A2898" w:rsidP="00B61C4D">
            <w:pPr>
              <w:jc w:val="center"/>
              <w:cnfStyle w:val="000000100000"/>
              <w:rPr>
                <w:bCs/>
                <w:sz w:val="18"/>
                <w:szCs w:val="18"/>
                <w:lang w:val="fr-FR"/>
              </w:rPr>
            </w:pPr>
            <w:r>
              <w:rPr>
                <w:bCs/>
                <w:sz w:val="18"/>
                <w:szCs w:val="18"/>
                <w:lang w:val="fr-FR"/>
              </w:rPr>
              <w:t>04</w:t>
            </w:r>
          </w:p>
        </w:tc>
      </w:tr>
      <w:tr w:rsidR="00C07CBD" w:rsidRPr="000E34A0" w:rsidTr="00920380">
        <w:trPr>
          <w:trHeight w:val="113"/>
        </w:trPr>
        <w:tc>
          <w:tcPr>
            <w:cnfStyle w:val="001000000000"/>
            <w:tcW w:w="1198" w:type="dxa"/>
            <w:hideMark/>
          </w:tcPr>
          <w:p w:rsidR="00C07CBD" w:rsidRDefault="00C07CBD" w:rsidP="00B61C4D">
            <w:pPr>
              <w:jc w:val="center"/>
              <w:rPr>
                <w:rFonts w:asciiTheme="minorHAnsi" w:hAnsiTheme="minorHAnsi"/>
                <w:sz w:val="18"/>
                <w:szCs w:val="18"/>
                <w:lang w:val="en-US"/>
              </w:rPr>
            </w:pPr>
            <w:proofErr w:type="spellStart"/>
            <w:r>
              <w:rPr>
                <w:rFonts w:asciiTheme="minorHAnsi" w:hAnsiTheme="minorHAnsi"/>
                <w:sz w:val="18"/>
                <w:szCs w:val="18"/>
                <w:lang w:val="en-US"/>
              </w:rPr>
              <w:t>Octobre</w:t>
            </w:r>
            <w:proofErr w:type="spellEnd"/>
          </w:p>
        </w:tc>
        <w:tc>
          <w:tcPr>
            <w:cnfStyle w:val="000010000000"/>
            <w:tcW w:w="503" w:type="dxa"/>
            <w:shd w:val="clear" w:color="auto" w:fill="FFFFFF" w:themeFill="background1"/>
          </w:tcPr>
          <w:p w:rsidR="00C07CBD" w:rsidRDefault="00C772B2" w:rsidP="00B61C4D">
            <w:pPr>
              <w:jc w:val="center"/>
              <w:rPr>
                <w:b/>
                <w:bCs/>
                <w:sz w:val="18"/>
                <w:szCs w:val="18"/>
                <w:lang w:val="fr-FR"/>
              </w:rPr>
            </w:pPr>
            <w:r>
              <w:rPr>
                <w:b/>
                <w:bCs/>
                <w:sz w:val="18"/>
                <w:szCs w:val="18"/>
                <w:lang w:val="fr-FR"/>
              </w:rPr>
              <w:t>11</w:t>
            </w:r>
          </w:p>
        </w:tc>
        <w:tc>
          <w:tcPr>
            <w:tcW w:w="2701" w:type="dxa"/>
            <w:shd w:val="clear" w:color="auto" w:fill="FFFFFF" w:themeFill="background1"/>
            <w:hideMark/>
          </w:tcPr>
          <w:p w:rsidR="00C07CBD" w:rsidRDefault="00C772B2" w:rsidP="00B61C4D">
            <w:pPr>
              <w:jc w:val="center"/>
              <w:cnfStyle w:val="000000000000"/>
              <w:rPr>
                <w:b/>
                <w:bCs/>
                <w:sz w:val="18"/>
                <w:szCs w:val="18"/>
                <w:lang w:val="fr-FR"/>
              </w:rPr>
            </w:pPr>
            <w:r>
              <w:rPr>
                <w:b/>
                <w:bCs/>
                <w:sz w:val="18"/>
                <w:szCs w:val="18"/>
                <w:lang w:val="fr-FR"/>
              </w:rPr>
              <w:t>08</w:t>
            </w:r>
          </w:p>
        </w:tc>
        <w:tc>
          <w:tcPr>
            <w:cnfStyle w:val="000010000000"/>
            <w:tcW w:w="1729" w:type="dxa"/>
            <w:shd w:val="clear" w:color="auto" w:fill="FFFFFF" w:themeFill="background1"/>
            <w:hideMark/>
          </w:tcPr>
          <w:p w:rsidR="00C07CBD" w:rsidRDefault="00C772B2" w:rsidP="00B61C4D">
            <w:pPr>
              <w:jc w:val="center"/>
              <w:rPr>
                <w:b/>
                <w:bCs/>
                <w:sz w:val="18"/>
                <w:szCs w:val="18"/>
                <w:lang w:val="fr-FR"/>
              </w:rPr>
            </w:pPr>
            <w:r>
              <w:rPr>
                <w:b/>
                <w:bCs/>
                <w:sz w:val="18"/>
                <w:szCs w:val="18"/>
                <w:lang w:val="fr-FR"/>
              </w:rPr>
              <w:t>08</w:t>
            </w:r>
          </w:p>
        </w:tc>
        <w:tc>
          <w:tcPr>
            <w:tcW w:w="1779" w:type="dxa"/>
            <w:shd w:val="clear" w:color="auto" w:fill="FFFFFF" w:themeFill="background1"/>
            <w:hideMark/>
          </w:tcPr>
          <w:p w:rsidR="00C07CBD" w:rsidRDefault="00C772B2" w:rsidP="00B61C4D">
            <w:pPr>
              <w:jc w:val="center"/>
              <w:cnfStyle w:val="000000000000"/>
              <w:rPr>
                <w:b/>
                <w:bCs/>
                <w:sz w:val="18"/>
                <w:szCs w:val="18"/>
                <w:lang w:val="fr-FR"/>
              </w:rPr>
            </w:pPr>
            <w:r>
              <w:rPr>
                <w:b/>
                <w:bCs/>
                <w:sz w:val="18"/>
                <w:szCs w:val="18"/>
                <w:lang w:val="fr-FR"/>
              </w:rPr>
              <w:t>08</w:t>
            </w:r>
          </w:p>
        </w:tc>
        <w:tc>
          <w:tcPr>
            <w:cnfStyle w:val="000010000000"/>
            <w:tcW w:w="1384" w:type="dxa"/>
            <w:shd w:val="clear" w:color="auto" w:fill="FFFFFF" w:themeFill="background1"/>
            <w:hideMark/>
          </w:tcPr>
          <w:p w:rsidR="00C07CBD" w:rsidRDefault="00C07CBD" w:rsidP="00B61C4D">
            <w:pPr>
              <w:jc w:val="center"/>
              <w:rPr>
                <w:sz w:val="18"/>
                <w:szCs w:val="18"/>
                <w:lang w:eastAsia="fr-FR"/>
              </w:rPr>
            </w:pPr>
            <w:r>
              <w:rPr>
                <w:sz w:val="18"/>
                <w:szCs w:val="18"/>
                <w:lang w:eastAsia="fr-FR"/>
              </w:rPr>
              <w:t>01</w:t>
            </w:r>
          </w:p>
        </w:tc>
        <w:tc>
          <w:tcPr>
            <w:tcW w:w="1196" w:type="dxa"/>
            <w:shd w:val="clear" w:color="auto" w:fill="FFFFFF" w:themeFill="background1"/>
          </w:tcPr>
          <w:p w:rsidR="00C07CBD" w:rsidRDefault="00C07CBD" w:rsidP="00B61C4D">
            <w:pPr>
              <w:jc w:val="center"/>
              <w:cnfStyle w:val="000000000000"/>
              <w:rPr>
                <w:bCs/>
                <w:sz w:val="18"/>
                <w:szCs w:val="18"/>
                <w:lang w:val="fr-FR"/>
              </w:rPr>
            </w:pPr>
            <w:r>
              <w:rPr>
                <w:bCs/>
                <w:sz w:val="18"/>
                <w:szCs w:val="18"/>
                <w:lang w:val="fr-FR"/>
              </w:rPr>
              <w:t>02</w:t>
            </w:r>
          </w:p>
        </w:tc>
      </w:tr>
      <w:tr w:rsidR="00801BE6" w:rsidRPr="000E34A0" w:rsidTr="00C8282D">
        <w:trPr>
          <w:cnfStyle w:val="000000100000"/>
          <w:trHeight w:val="113"/>
        </w:trPr>
        <w:tc>
          <w:tcPr>
            <w:cnfStyle w:val="001000000000"/>
            <w:tcW w:w="1198" w:type="dxa"/>
            <w:hideMark/>
          </w:tcPr>
          <w:p w:rsidR="00801BE6" w:rsidRDefault="00801BE6" w:rsidP="00B61C4D">
            <w:pPr>
              <w:jc w:val="center"/>
              <w:rPr>
                <w:rFonts w:asciiTheme="minorHAnsi" w:hAnsiTheme="minorHAnsi"/>
                <w:sz w:val="18"/>
                <w:szCs w:val="18"/>
                <w:lang w:val="en-US"/>
              </w:rPr>
            </w:pPr>
            <w:proofErr w:type="spellStart"/>
            <w:r>
              <w:rPr>
                <w:rFonts w:asciiTheme="minorHAnsi" w:hAnsiTheme="minorHAnsi"/>
                <w:sz w:val="18"/>
                <w:szCs w:val="18"/>
                <w:lang w:val="en-US"/>
              </w:rPr>
              <w:t>Novembre</w:t>
            </w:r>
            <w:proofErr w:type="spellEnd"/>
          </w:p>
        </w:tc>
        <w:tc>
          <w:tcPr>
            <w:cnfStyle w:val="000010000000"/>
            <w:tcW w:w="503" w:type="dxa"/>
            <w:shd w:val="clear" w:color="auto" w:fill="D9D9D9" w:themeFill="background1" w:themeFillShade="D9"/>
          </w:tcPr>
          <w:p w:rsidR="00801BE6" w:rsidRDefault="007C05A0" w:rsidP="00B61C4D">
            <w:pPr>
              <w:jc w:val="center"/>
              <w:rPr>
                <w:b/>
                <w:bCs/>
                <w:sz w:val="18"/>
                <w:szCs w:val="18"/>
                <w:lang w:val="fr-FR"/>
              </w:rPr>
            </w:pPr>
            <w:r>
              <w:rPr>
                <w:b/>
                <w:bCs/>
                <w:sz w:val="18"/>
                <w:szCs w:val="18"/>
                <w:lang w:val="fr-FR"/>
              </w:rPr>
              <w:t>25</w:t>
            </w:r>
          </w:p>
        </w:tc>
        <w:tc>
          <w:tcPr>
            <w:tcW w:w="2701" w:type="dxa"/>
            <w:shd w:val="clear" w:color="auto" w:fill="D9D9D9" w:themeFill="background1" w:themeFillShade="D9"/>
            <w:hideMark/>
          </w:tcPr>
          <w:p w:rsidR="00801BE6" w:rsidRDefault="007C05A0" w:rsidP="00B61C4D">
            <w:pPr>
              <w:jc w:val="center"/>
              <w:cnfStyle w:val="000000100000"/>
              <w:rPr>
                <w:b/>
                <w:bCs/>
                <w:sz w:val="18"/>
                <w:szCs w:val="18"/>
                <w:lang w:val="fr-FR"/>
              </w:rPr>
            </w:pPr>
            <w:r>
              <w:rPr>
                <w:b/>
                <w:bCs/>
                <w:sz w:val="18"/>
                <w:szCs w:val="18"/>
                <w:lang w:val="fr-FR"/>
              </w:rPr>
              <w:t>17</w:t>
            </w:r>
          </w:p>
        </w:tc>
        <w:tc>
          <w:tcPr>
            <w:cnfStyle w:val="000010000000"/>
            <w:tcW w:w="1729" w:type="dxa"/>
            <w:shd w:val="clear" w:color="auto" w:fill="D9D9D9" w:themeFill="background1" w:themeFillShade="D9"/>
            <w:hideMark/>
          </w:tcPr>
          <w:p w:rsidR="00801BE6" w:rsidRDefault="007C05A0" w:rsidP="00B61C4D">
            <w:pPr>
              <w:jc w:val="center"/>
              <w:rPr>
                <w:b/>
                <w:bCs/>
                <w:sz w:val="18"/>
                <w:szCs w:val="18"/>
                <w:lang w:val="fr-FR"/>
              </w:rPr>
            </w:pPr>
            <w:r>
              <w:rPr>
                <w:b/>
                <w:bCs/>
                <w:sz w:val="18"/>
                <w:szCs w:val="18"/>
                <w:lang w:val="fr-FR"/>
              </w:rPr>
              <w:t>17</w:t>
            </w:r>
          </w:p>
        </w:tc>
        <w:tc>
          <w:tcPr>
            <w:tcW w:w="1779" w:type="dxa"/>
            <w:shd w:val="clear" w:color="auto" w:fill="D9D9D9" w:themeFill="background1" w:themeFillShade="D9"/>
            <w:hideMark/>
          </w:tcPr>
          <w:p w:rsidR="00801BE6" w:rsidRDefault="007C05A0" w:rsidP="00B61C4D">
            <w:pPr>
              <w:jc w:val="center"/>
              <w:cnfStyle w:val="000000100000"/>
              <w:rPr>
                <w:b/>
                <w:bCs/>
                <w:sz w:val="18"/>
                <w:szCs w:val="18"/>
                <w:lang w:val="fr-FR"/>
              </w:rPr>
            </w:pPr>
            <w:r>
              <w:rPr>
                <w:b/>
                <w:bCs/>
                <w:sz w:val="18"/>
                <w:szCs w:val="18"/>
                <w:lang w:val="fr-FR"/>
              </w:rPr>
              <w:t>17</w:t>
            </w:r>
          </w:p>
        </w:tc>
        <w:tc>
          <w:tcPr>
            <w:cnfStyle w:val="000010000000"/>
            <w:tcW w:w="1384" w:type="dxa"/>
            <w:shd w:val="clear" w:color="auto" w:fill="D9D9D9" w:themeFill="background1" w:themeFillShade="D9"/>
            <w:hideMark/>
          </w:tcPr>
          <w:p w:rsidR="00801BE6" w:rsidRDefault="00C8282D" w:rsidP="00B61C4D">
            <w:pPr>
              <w:jc w:val="center"/>
              <w:rPr>
                <w:sz w:val="18"/>
                <w:szCs w:val="18"/>
                <w:lang w:eastAsia="fr-FR"/>
              </w:rPr>
            </w:pPr>
            <w:r>
              <w:rPr>
                <w:sz w:val="18"/>
                <w:szCs w:val="18"/>
                <w:lang w:eastAsia="fr-FR"/>
              </w:rPr>
              <w:t>01</w:t>
            </w:r>
          </w:p>
        </w:tc>
        <w:tc>
          <w:tcPr>
            <w:tcW w:w="1196" w:type="dxa"/>
            <w:shd w:val="clear" w:color="auto" w:fill="D9D9D9" w:themeFill="background1" w:themeFillShade="D9"/>
          </w:tcPr>
          <w:p w:rsidR="00801BE6" w:rsidRDefault="00875F27" w:rsidP="00B61C4D">
            <w:pPr>
              <w:jc w:val="center"/>
              <w:cnfStyle w:val="000000100000"/>
              <w:rPr>
                <w:bCs/>
                <w:sz w:val="18"/>
                <w:szCs w:val="18"/>
                <w:lang w:val="fr-FR"/>
              </w:rPr>
            </w:pPr>
            <w:r>
              <w:rPr>
                <w:bCs/>
                <w:sz w:val="18"/>
                <w:szCs w:val="18"/>
                <w:lang w:val="fr-FR"/>
              </w:rPr>
              <w:t>07</w:t>
            </w:r>
          </w:p>
        </w:tc>
      </w:tr>
      <w:tr w:rsidR="007311FB" w:rsidRPr="000E34A0" w:rsidTr="00D35433">
        <w:trPr>
          <w:trHeight w:val="113"/>
        </w:trPr>
        <w:tc>
          <w:tcPr>
            <w:cnfStyle w:val="001000000000"/>
            <w:tcW w:w="1198" w:type="dxa"/>
            <w:hideMark/>
          </w:tcPr>
          <w:p w:rsidR="007311FB" w:rsidRDefault="007311FB" w:rsidP="00B61C4D">
            <w:pPr>
              <w:jc w:val="center"/>
              <w:rPr>
                <w:rFonts w:asciiTheme="minorHAnsi" w:hAnsiTheme="minorHAnsi"/>
                <w:sz w:val="18"/>
                <w:szCs w:val="18"/>
                <w:lang w:val="en-US"/>
              </w:rPr>
            </w:pPr>
            <w:proofErr w:type="spellStart"/>
            <w:r>
              <w:rPr>
                <w:rFonts w:asciiTheme="minorHAnsi" w:hAnsiTheme="minorHAnsi"/>
                <w:sz w:val="18"/>
                <w:szCs w:val="18"/>
                <w:lang w:val="en-US"/>
              </w:rPr>
              <w:t>Décembre</w:t>
            </w:r>
            <w:proofErr w:type="spellEnd"/>
          </w:p>
        </w:tc>
        <w:tc>
          <w:tcPr>
            <w:cnfStyle w:val="000010000000"/>
            <w:tcW w:w="503" w:type="dxa"/>
            <w:shd w:val="clear" w:color="auto" w:fill="FFFFFF" w:themeFill="background1"/>
          </w:tcPr>
          <w:p w:rsidR="007311FB" w:rsidRDefault="00C727AE" w:rsidP="00B61C4D">
            <w:pPr>
              <w:jc w:val="center"/>
              <w:rPr>
                <w:b/>
                <w:bCs/>
                <w:sz w:val="18"/>
                <w:szCs w:val="18"/>
                <w:lang w:val="fr-FR"/>
              </w:rPr>
            </w:pPr>
            <w:r>
              <w:rPr>
                <w:b/>
                <w:bCs/>
                <w:sz w:val="18"/>
                <w:szCs w:val="18"/>
                <w:lang w:val="fr-FR"/>
              </w:rPr>
              <w:t>14</w:t>
            </w:r>
          </w:p>
        </w:tc>
        <w:tc>
          <w:tcPr>
            <w:tcW w:w="2701" w:type="dxa"/>
            <w:shd w:val="clear" w:color="auto" w:fill="FFFFFF" w:themeFill="background1"/>
            <w:hideMark/>
          </w:tcPr>
          <w:p w:rsidR="007311FB" w:rsidRDefault="00C727AE" w:rsidP="00B61C4D">
            <w:pPr>
              <w:jc w:val="center"/>
              <w:cnfStyle w:val="000000000000"/>
              <w:rPr>
                <w:b/>
                <w:bCs/>
                <w:sz w:val="18"/>
                <w:szCs w:val="18"/>
                <w:lang w:val="fr-FR"/>
              </w:rPr>
            </w:pPr>
            <w:r>
              <w:rPr>
                <w:b/>
                <w:bCs/>
                <w:sz w:val="18"/>
                <w:szCs w:val="18"/>
                <w:lang w:val="fr-FR"/>
              </w:rPr>
              <w:t>12</w:t>
            </w:r>
          </w:p>
        </w:tc>
        <w:tc>
          <w:tcPr>
            <w:cnfStyle w:val="000010000000"/>
            <w:tcW w:w="1729" w:type="dxa"/>
            <w:shd w:val="clear" w:color="auto" w:fill="FFFFFF" w:themeFill="background1"/>
            <w:hideMark/>
          </w:tcPr>
          <w:p w:rsidR="007311FB" w:rsidRDefault="00C727AE" w:rsidP="00B61C4D">
            <w:pPr>
              <w:jc w:val="center"/>
              <w:rPr>
                <w:b/>
                <w:bCs/>
                <w:sz w:val="18"/>
                <w:szCs w:val="18"/>
                <w:lang w:val="fr-FR"/>
              </w:rPr>
            </w:pPr>
            <w:r>
              <w:rPr>
                <w:b/>
                <w:bCs/>
                <w:sz w:val="18"/>
                <w:szCs w:val="18"/>
                <w:lang w:val="fr-FR"/>
              </w:rPr>
              <w:t>12</w:t>
            </w:r>
          </w:p>
        </w:tc>
        <w:tc>
          <w:tcPr>
            <w:tcW w:w="1779" w:type="dxa"/>
            <w:shd w:val="clear" w:color="auto" w:fill="FFFFFF" w:themeFill="background1"/>
            <w:hideMark/>
          </w:tcPr>
          <w:p w:rsidR="007311FB" w:rsidRDefault="00C727AE" w:rsidP="00B61C4D">
            <w:pPr>
              <w:jc w:val="center"/>
              <w:cnfStyle w:val="000000000000"/>
              <w:rPr>
                <w:b/>
                <w:bCs/>
                <w:sz w:val="18"/>
                <w:szCs w:val="18"/>
                <w:lang w:val="fr-FR"/>
              </w:rPr>
            </w:pPr>
            <w:r>
              <w:rPr>
                <w:b/>
                <w:bCs/>
                <w:sz w:val="18"/>
                <w:szCs w:val="18"/>
                <w:lang w:val="fr-FR"/>
              </w:rPr>
              <w:t>12</w:t>
            </w:r>
          </w:p>
        </w:tc>
        <w:tc>
          <w:tcPr>
            <w:cnfStyle w:val="000010000000"/>
            <w:tcW w:w="1384" w:type="dxa"/>
            <w:shd w:val="clear" w:color="auto" w:fill="FFFFFF" w:themeFill="background1"/>
            <w:hideMark/>
          </w:tcPr>
          <w:p w:rsidR="007311FB" w:rsidRDefault="003A5478" w:rsidP="00B61C4D">
            <w:pPr>
              <w:jc w:val="center"/>
              <w:rPr>
                <w:sz w:val="18"/>
                <w:szCs w:val="18"/>
                <w:lang w:eastAsia="fr-FR"/>
              </w:rPr>
            </w:pPr>
            <w:r>
              <w:rPr>
                <w:sz w:val="18"/>
                <w:szCs w:val="18"/>
                <w:lang w:eastAsia="fr-FR"/>
              </w:rPr>
              <w:t>02</w:t>
            </w:r>
          </w:p>
        </w:tc>
        <w:tc>
          <w:tcPr>
            <w:tcW w:w="1196" w:type="dxa"/>
            <w:shd w:val="clear" w:color="auto" w:fill="808080" w:themeFill="background1" w:themeFillShade="80"/>
          </w:tcPr>
          <w:p w:rsidR="007311FB" w:rsidRDefault="007311FB" w:rsidP="00B61C4D">
            <w:pPr>
              <w:jc w:val="center"/>
              <w:cnfStyle w:val="000000000000"/>
              <w:rPr>
                <w:bCs/>
                <w:sz w:val="18"/>
                <w:szCs w:val="18"/>
                <w:lang w:val="fr-FR"/>
              </w:rPr>
            </w:pPr>
          </w:p>
        </w:tc>
      </w:tr>
      <w:tr w:rsidR="00B61C4D" w:rsidRPr="000E34A0" w:rsidTr="007311FB">
        <w:trPr>
          <w:cnfStyle w:val="000000100000"/>
          <w:trHeight w:val="57"/>
        </w:trPr>
        <w:tc>
          <w:tcPr>
            <w:cnfStyle w:val="001000000000"/>
            <w:tcW w:w="1198" w:type="dxa"/>
            <w:hideMark/>
          </w:tcPr>
          <w:p w:rsidR="00B61C4D" w:rsidRPr="00593691" w:rsidRDefault="00B61C4D" w:rsidP="00B61C4D">
            <w:pPr>
              <w:jc w:val="center"/>
              <w:rPr>
                <w:rFonts w:asciiTheme="minorHAnsi" w:hAnsiTheme="minorHAnsi"/>
                <w:sz w:val="18"/>
                <w:szCs w:val="18"/>
                <w:lang w:val="en-US"/>
              </w:rPr>
            </w:pPr>
            <w:r w:rsidRPr="00593691">
              <w:rPr>
                <w:rFonts w:asciiTheme="minorHAnsi" w:hAnsiTheme="minorHAnsi"/>
                <w:sz w:val="18"/>
                <w:szCs w:val="18"/>
                <w:lang w:val="en-US"/>
              </w:rPr>
              <w:t>Total</w:t>
            </w:r>
          </w:p>
        </w:tc>
        <w:tc>
          <w:tcPr>
            <w:cnfStyle w:val="000010000000"/>
            <w:tcW w:w="503" w:type="dxa"/>
            <w:shd w:val="clear" w:color="auto" w:fill="D9D9D9" w:themeFill="background1" w:themeFillShade="D9"/>
          </w:tcPr>
          <w:p w:rsidR="00B61C4D" w:rsidRPr="00CE07A0" w:rsidRDefault="00C727AE" w:rsidP="00B61C4D">
            <w:pPr>
              <w:jc w:val="center"/>
              <w:rPr>
                <w:b/>
                <w:bCs/>
                <w:sz w:val="18"/>
                <w:szCs w:val="18"/>
                <w:lang w:val="fr-FR"/>
              </w:rPr>
            </w:pPr>
            <w:r>
              <w:rPr>
                <w:b/>
                <w:bCs/>
                <w:sz w:val="18"/>
                <w:szCs w:val="18"/>
                <w:lang w:val="fr-FR"/>
              </w:rPr>
              <w:t>209</w:t>
            </w:r>
          </w:p>
        </w:tc>
        <w:tc>
          <w:tcPr>
            <w:tcW w:w="2701" w:type="dxa"/>
            <w:shd w:val="clear" w:color="auto" w:fill="D9D9D9" w:themeFill="background1" w:themeFillShade="D9"/>
            <w:hideMark/>
          </w:tcPr>
          <w:p w:rsidR="00B61C4D" w:rsidRPr="00CE07A0" w:rsidRDefault="00C727AE" w:rsidP="007311FB">
            <w:pPr>
              <w:jc w:val="center"/>
              <w:cnfStyle w:val="000000100000"/>
              <w:rPr>
                <w:b/>
                <w:sz w:val="18"/>
                <w:szCs w:val="18"/>
                <w:lang w:eastAsia="fr-FR"/>
              </w:rPr>
            </w:pPr>
            <w:r>
              <w:rPr>
                <w:b/>
                <w:sz w:val="18"/>
                <w:szCs w:val="18"/>
                <w:lang w:eastAsia="fr-FR"/>
              </w:rPr>
              <w:t>171</w:t>
            </w:r>
          </w:p>
        </w:tc>
        <w:tc>
          <w:tcPr>
            <w:cnfStyle w:val="000010000000"/>
            <w:tcW w:w="1729" w:type="dxa"/>
            <w:shd w:val="clear" w:color="auto" w:fill="D9D9D9" w:themeFill="background1" w:themeFillShade="D9"/>
            <w:hideMark/>
          </w:tcPr>
          <w:p w:rsidR="00B61C4D" w:rsidRPr="00CE07A0" w:rsidRDefault="00C727AE" w:rsidP="007311FB">
            <w:pPr>
              <w:jc w:val="center"/>
              <w:rPr>
                <w:b/>
                <w:sz w:val="18"/>
                <w:szCs w:val="18"/>
                <w:lang w:eastAsia="fr-FR"/>
              </w:rPr>
            </w:pPr>
            <w:r>
              <w:rPr>
                <w:b/>
                <w:sz w:val="18"/>
                <w:szCs w:val="18"/>
                <w:lang w:eastAsia="fr-FR"/>
              </w:rPr>
              <w:t>171</w:t>
            </w:r>
          </w:p>
        </w:tc>
        <w:tc>
          <w:tcPr>
            <w:tcW w:w="1779" w:type="dxa"/>
            <w:shd w:val="clear" w:color="auto" w:fill="D9D9D9" w:themeFill="background1" w:themeFillShade="D9"/>
            <w:hideMark/>
          </w:tcPr>
          <w:p w:rsidR="00B61C4D" w:rsidRPr="00CE07A0" w:rsidRDefault="00C727AE" w:rsidP="007311FB">
            <w:pPr>
              <w:jc w:val="center"/>
              <w:cnfStyle w:val="000000100000"/>
              <w:rPr>
                <w:b/>
                <w:sz w:val="18"/>
                <w:szCs w:val="18"/>
                <w:lang w:eastAsia="fr-FR"/>
              </w:rPr>
            </w:pPr>
            <w:r>
              <w:rPr>
                <w:b/>
                <w:sz w:val="18"/>
                <w:szCs w:val="18"/>
                <w:lang w:eastAsia="fr-FR"/>
              </w:rPr>
              <w:t>171</w:t>
            </w:r>
          </w:p>
        </w:tc>
        <w:tc>
          <w:tcPr>
            <w:cnfStyle w:val="000010000000"/>
            <w:tcW w:w="1384" w:type="dxa"/>
            <w:shd w:val="clear" w:color="auto" w:fill="D9D9D9" w:themeFill="background1" w:themeFillShade="D9"/>
            <w:hideMark/>
          </w:tcPr>
          <w:p w:rsidR="00B61C4D" w:rsidRPr="00CE07A0" w:rsidRDefault="003A5478" w:rsidP="00B61C4D">
            <w:pPr>
              <w:jc w:val="center"/>
              <w:rPr>
                <w:b/>
                <w:sz w:val="18"/>
                <w:szCs w:val="18"/>
                <w:lang w:eastAsia="fr-FR"/>
              </w:rPr>
            </w:pPr>
            <w:r>
              <w:rPr>
                <w:b/>
                <w:sz w:val="18"/>
                <w:szCs w:val="18"/>
                <w:lang w:eastAsia="fr-FR"/>
              </w:rPr>
              <w:t>25</w:t>
            </w:r>
          </w:p>
        </w:tc>
        <w:tc>
          <w:tcPr>
            <w:tcW w:w="1196" w:type="dxa"/>
            <w:shd w:val="clear" w:color="auto" w:fill="D9D9D9" w:themeFill="background1" w:themeFillShade="D9"/>
          </w:tcPr>
          <w:p w:rsidR="00B61C4D" w:rsidRPr="00CE07A0" w:rsidRDefault="00D35433" w:rsidP="00B61C4D">
            <w:pPr>
              <w:jc w:val="center"/>
              <w:cnfStyle w:val="000000100000"/>
              <w:rPr>
                <w:b/>
                <w:bCs/>
                <w:sz w:val="18"/>
                <w:szCs w:val="18"/>
                <w:lang w:val="fr-FR"/>
              </w:rPr>
            </w:pPr>
            <w:r>
              <w:rPr>
                <w:b/>
                <w:bCs/>
                <w:sz w:val="18"/>
                <w:szCs w:val="18"/>
                <w:lang w:val="fr-FR"/>
              </w:rPr>
              <w:t>13</w:t>
            </w:r>
          </w:p>
        </w:tc>
      </w:tr>
    </w:tbl>
    <w:p w:rsidR="00F35B26" w:rsidRPr="000E34A0" w:rsidRDefault="00F35B26" w:rsidP="00F35B26">
      <w:pPr>
        <w:pStyle w:val="Paragraphedeliste"/>
        <w:ind w:left="2770"/>
        <w:rPr>
          <w:rFonts w:asciiTheme="minorBidi" w:hAnsiTheme="minorBidi" w:cstheme="minorBidi"/>
          <w:b/>
          <w:sz w:val="18"/>
          <w:szCs w:val="18"/>
        </w:rPr>
      </w:pPr>
    </w:p>
    <w:p w:rsidR="00F35B26" w:rsidRPr="0042243E" w:rsidRDefault="00F35B26" w:rsidP="00F35B26">
      <w:pPr>
        <w:jc w:val="both"/>
        <w:rPr>
          <w:rFonts w:ascii="Bookman Old Style" w:hAnsi="Bookman Old Style" w:cs="Tahoma"/>
          <w:sz w:val="22"/>
          <w:szCs w:val="22"/>
          <w:lang w:val="fr-FR"/>
        </w:rPr>
      </w:pPr>
      <w:r w:rsidRPr="0042243E">
        <w:rPr>
          <w:rFonts w:ascii="Bookman Old Style" w:hAnsi="Bookman Old Style" w:cs="Tahoma"/>
          <w:b/>
          <w:sz w:val="22"/>
          <w:szCs w:val="22"/>
          <w:lang w:val="fr-FR"/>
        </w:rPr>
        <w:t>Il</w:t>
      </w:r>
      <w:r w:rsidRPr="0042243E">
        <w:rPr>
          <w:rFonts w:ascii="Bookman Old Style" w:hAnsi="Bookman Old Style" w:cs="Tahoma"/>
          <w:sz w:val="22"/>
          <w:szCs w:val="22"/>
          <w:lang w:val="fr-FR"/>
        </w:rPr>
        <w:t xml:space="preserve"> convient de noter  que des séances de groupe de parole organisées et  regroup</w:t>
      </w:r>
      <w:r w:rsidR="00175DE9" w:rsidRPr="0042243E">
        <w:rPr>
          <w:rFonts w:ascii="Bookman Old Style" w:hAnsi="Bookman Old Style" w:cs="Tahoma"/>
          <w:sz w:val="22"/>
          <w:szCs w:val="22"/>
          <w:lang w:val="fr-FR"/>
        </w:rPr>
        <w:t>ant</w:t>
      </w:r>
      <w:r w:rsidRPr="0042243E">
        <w:rPr>
          <w:rFonts w:ascii="Bookman Old Style" w:hAnsi="Bookman Old Style" w:cs="Tahoma"/>
          <w:sz w:val="22"/>
          <w:szCs w:val="22"/>
          <w:lang w:val="fr-FR"/>
        </w:rPr>
        <w:t xml:space="preserve"> les survivantes et les parents des survivantes perm</w:t>
      </w:r>
      <w:r w:rsidR="00175DE9" w:rsidRPr="0042243E">
        <w:rPr>
          <w:rFonts w:ascii="Bookman Old Style" w:hAnsi="Bookman Old Style" w:cs="Tahoma"/>
          <w:sz w:val="22"/>
          <w:szCs w:val="22"/>
          <w:lang w:val="fr-FR"/>
        </w:rPr>
        <w:t xml:space="preserve">ettent </w:t>
      </w:r>
      <w:r w:rsidRPr="0042243E">
        <w:rPr>
          <w:rFonts w:ascii="Bookman Old Style" w:hAnsi="Bookman Old Style" w:cs="Tahoma"/>
          <w:sz w:val="22"/>
          <w:szCs w:val="22"/>
          <w:lang w:val="fr-FR"/>
        </w:rPr>
        <w:t>aux filles de s’exprimer sur divers sujets en donnant à tour de rôle des avis partagés sur les questions et sujets abordés.</w:t>
      </w:r>
    </w:p>
    <w:p w:rsidR="00D102AF" w:rsidRPr="0042243E" w:rsidRDefault="00D102AF" w:rsidP="00F35B26">
      <w:pPr>
        <w:jc w:val="both"/>
        <w:rPr>
          <w:rFonts w:ascii="Bookman Old Style" w:hAnsi="Bookman Old Style" w:cs="Tahoma"/>
          <w:sz w:val="22"/>
          <w:szCs w:val="22"/>
          <w:lang w:val="fr-FR"/>
        </w:rPr>
      </w:pPr>
    </w:p>
    <w:p w:rsidR="00175DE9" w:rsidRPr="0042243E" w:rsidRDefault="00F35B26" w:rsidP="00F35B26">
      <w:pPr>
        <w:jc w:val="both"/>
        <w:rPr>
          <w:rFonts w:ascii="Bookman Old Style" w:hAnsi="Bookman Old Style" w:cs="Tahoma"/>
          <w:sz w:val="22"/>
          <w:szCs w:val="22"/>
          <w:lang w:val="fr-FR"/>
        </w:rPr>
      </w:pPr>
      <w:r w:rsidRPr="0042243E">
        <w:rPr>
          <w:rFonts w:ascii="Bookman Old Style" w:hAnsi="Bookman Old Style" w:cs="Tahoma"/>
          <w:b/>
          <w:sz w:val="22"/>
          <w:szCs w:val="22"/>
          <w:lang w:val="fr-FR"/>
        </w:rPr>
        <w:t>Il</w:t>
      </w:r>
      <w:r w:rsidRPr="0042243E">
        <w:rPr>
          <w:rFonts w:ascii="Bookman Old Style" w:hAnsi="Bookman Old Style" w:cs="Tahoma"/>
          <w:sz w:val="22"/>
          <w:szCs w:val="22"/>
          <w:lang w:val="fr-FR"/>
        </w:rPr>
        <w:t xml:space="preserve"> </w:t>
      </w:r>
      <w:r w:rsidR="00175DE9" w:rsidRPr="0042243E">
        <w:rPr>
          <w:rFonts w:ascii="Bookman Old Style" w:hAnsi="Bookman Old Style" w:cs="Tahoma"/>
          <w:sz w:val="22"/>
          <w:szCs w:val="22"/>
          <w:lang w:val="fr-FR"/>
        </w:rPr>
        <w:t>est</w:t>
      </w:r>
      <w:r w:rsidRPr="0042243E">
        <w:rPr>
          <w:rFonts w:ascii="Bookman Old Style" w:hAnsi="Bookman Old Style" w:cs="Tahoma"/>
          <w:sz w:val="22"/>
          <w:szCs w:val="22"/>
          <w:lang w:val="fr-FR"/>
        </w:rPr>
        <w:t xml:space="preserve"> également observé que les victimes particip</w:t>
      </w:r>
      <w:r w:rsidR="00175DE9" w:rsidRPr="0042243E">
        <w:rPr>
          <w:rFonts w:ascii="Bookman Old Style" w:hAnsi="Bookman Old Style" w:cs="Tahoma"/>
          <w:sz w:val="22"/>
          <w:szCs w:val="22"/>
          <w:lang w:val="fr-FR"/>
        </w:rPr>
        <w:t xml:space="preserve">ent </w:t>
      </w:r>
      <w:r w:rsidRPr="0042243E">
        <w:rPr>
          <w:rFonts w:ascii="Bookman Old Style" w:hAnsi="Bookman Old Style" w:cs="Tahoma"/>
          <w:sz w:val="22"/>
          <w:szCs w:val="22"/>
          <w:lang w:val="fr-FR"/>
        </w:rPr>
        <w:t>activement aux séances en exprimant leurs opinions et extériorisant leurs angoisses, angoisses nées des expériences traumatisantes vécues.</w:t>
      </w:r>
    </w:p>
    <w:p w:rsidR="00D102AF" w:rsidRPr="0042243E" w:rsidRDefault="00D102AF" w:rsidP="00F35B26">
      <w:pPr>
        <w:jc w:val="both"/>
        <w:rPr>
          <w:rFonts w:ascii="Bookman Old Style" w:hAnsi="Bookman Old Style" w:cs="Tahoma"/>
          <w:sz w:val="22"/>
          <w:szCs w:val="22"/>
          <w:lang w:val="fr-FR"/>
        </w:rPr>
      </w:pPr>
    </w:p>
    <w:p w:rsidR="00F35B26" w:rsidRPr="0042243E" w:rsidRDefault="00F35B26" w:rsidP="00F35B26">
      <w:pPr>
        <w:jc w:val="both"/>
        <w:rPr>
          <w:rFonts w:ascii="Bookman Old Style" w:hAnsi="Bookman Old Style" w:cs="Tahoma"/>
          <w:sz w:val="22"/>
          <w:szCs w:val="22"/>
          <w:lang w:val="fr-FR"/>
        </w:rPr>
      </w:pPr>
      <w:r w:rsidRPr="0042243E">
        <w:rPr>
          <w:rFonts w:ascii="Bookman Old Style" w:hAnsi="Bookman Old Style" w:cs="Tahoma"/>
          <w:sz w:val="22"/>
          <w:szCs w:val="22"/>
          <w:lang w:val="fr-FR"/>
        </w:rPr>
        <w:t xml:space="preserve"> </w:t>
      </w:r>
      <w:r w:rsidRPr="0042243E">
        <w:rPr>
          <w:rFonts w:ascii="Bookman Old Style" w:hAnsi="Bookman Old Style" w:cs="Tahoma"/>
          <w:b/>
          <w:sz w:val="22"/>
          <w:szCs w:val="22"/>
          <w:lang w:val="fr-FR"/>
        </w:rPr>
        <w:t>Les</w:t>
      </w:r>
      <w:r w:rsidRPr="0042243E">
        <w:rPr>
          <w:rFonts w:ascii="Bookman Old Style" w:hAnsi="Bookman Old Style" w:cs="Tahoma"/>
          <w:sz w:val="22"/>
          <w:szCs w:val="22"/>
          <w:lang w:val="fr-FR"/>
        </w:rPr>
        <w:t xml:space="preserve"> victimes </w:t>
      </w:r>
      <w:r w:rsidR="00175DE9" w:rsidRPr="0042243E">
        <w:rPr>
          <w:rFonts w:ascii="Bookman Old Style" w:hAnsi="Bookman Old Style" w:cs="Tahoma"/>
          <w:sz w:val="22"/>
          <w:szCs w:val="22"/>
          <w:lang w:val="fr-FR"/>
        </w:rPr>
        <w:t>font</w:t>
      </w:r>
      <w:r w:rsidRPr="0042243E">
        <w:rPr>
          <w:rFonts w:ascii="Bookman Old Style" w:hAnsi="Bookman Old Style" w:cs="Tahoma"/>
          <w:sz w:val="22"/>
          <w:szCs w:val="22"/>
          <w:lang w:val="fr-FR"/>
        </w:rPr>
        <w:t xml:space="preserve"> état, de manière expresse, de mésentente avec leurs propres parents ou familles et de divergences profondes s’agissant de  la prise de décision pour le mariage et ont dit leur  souhait de vouloir trouver un bon métier et du travail pour soutenir leurs familles et leurs enfants.</w:t>
      </w:r>
    </w:p>
    <w:p w:rsidR="00D102AF" w:rsidRPr="0042243E" w:rsidRDefault="00D102AF" w:rsidP="00F35B26">
      <w:pPr>
        <w:jc w:val="both"/>
        <w:rPr>
          <w:rFonts w:ascii="Bookman Old Style" w:hAnsi="Bookman Old Style" w:cs="Tahoma"/>
          <w:sz w:val="22"/>
          <w:szCs w:val="22"/>
          <w:lang w:val="fr-FR"/>
        </w:rPr>
      </w:pPr>
    </w:p>
    <w:p w:rsidR="00D102AF" w:rsidRPr="0042243E" w:rsidRDefault="00F35B26" w:rsidP="00F35B26">
      <w:pPr>
        <w:jc w:val="both"/>
        <w:rPr>
          <w:rFonts w:ascii="Bookman Old Style" w:hAnsi="Bookman Old Style" w:cs="Tahoma"/>
          <w:sz w:val="22"/>
          <w:szCs w:val="22"/>
          <w:lang w:val="fr-FR"/>
        </w:rPr>
      </w:pPr>
      <w:r w:rsidRPr="0042243E">
        <w:rPr>
          <w:rFonts w:ascii="Bookman Old Style" w:hAnsi="Bookman Old Style" w:cs="Tahoma"/>
          <w:b/>
          <w:sz w:val="22"/>
          <w:szCs w:val="22"/>
          <w:lang w:val="fr-FR"/>
        </w:rPr>
        <w:t>Dans</w:t>
      </w:r>
      <w:r w:rsidRPr="0042243E">
        <w:rPr>
          <w:rFonts w:ascii="Bookman Old Style" w:hAnsi="Bookman Old Style" w:cs="Tahoma"/>
          <w:sz w:val="22"/>
          <w:szCs w:val="22"/>
          <w:lang w:val="fr-FR"/>
        </w:rPr>
        <w:t xml:space="preserve"> ce cadre, elles sollicit</w:t>
      </w:r>
      <w:r w:rsidR="00175DE9" w:rsidRPr="0042243E">
        <w:rPr>
          <w:rFonts w:ascii="Bookman Old Style" w:hAnsi="Bookman Old Style" w:cs="Tahoma"/>
          <w:sz w:val="22"/>
          <w:szCs w:val="22"/>
          <w:lang w:val="fr-FR"/>
        </w:rPr>
        <w:t xml:space="preserve">ent vivement </w:t>
      </w:r>
      <w:r w:rsidRPr="0042243E">
        <w:rPr>
          <w:rFonts w:ascii="Bookman Old Style" w:hAnsi="Bookman Old Style" w:cs="Tahoma"/>
          <w:sz w:val="22"/>
          <w:szCs w:val="22"/>
          <w:lang w:val="fr-FR"/>
        </w:rPr>
        <w:t xml:space="preserve">un appui financier susceptible de leur permettre de s’adonner à des activités </w:t>
      </w:r>
      <w:r w:rsidR="00175DE9" w:rsidRPr="0042243E">
        <w:rPr>
          <w:rFonts w:ascii="Bookman Old Style" w:hAnsi="Bookman Old Style" w:cs="Tahoma"/>
          <w:sz w:val="22"/>
          <w:szCs w:val="22"/>
          <w:lang w:val="fr-FR"/>
        </w:rPr>
        <w:t>génératrices de revenus</w:t>
      </w:r>
      <w:r w:rsidRPr="0042243E">
        <w:rPr>
          <w:rFonts w:ascii="Bookman Old Style" w:hAnsi="Bookman Old Style" w:cs="Tahoma"/>
          <w:sz w:val="22"/>
          <w:szCs w:val="22"/>
          <w:lang w:val="fr-FR"/>
        </w:rPr>
        <w:t>, même modestes.</w:t>
      </w:r>
    </w:p>
    <w:p w:rsidR="00F35B26" w:rsidRPr="00A465B5" w:rsidRDefault="00F35B26" w:rsidP="00F35B26">
      <w:pPr>
        <w:jc w:val="both"/>
        <w:rPr>
          <w:rFonts w:ascii="Bookman Old Style" w:hAnsi="Bookman Old Style" w:cs="Tahoma"/>
          <w:lang w:val="fr-FR"/>
        </w:rPr>
      </w:pPr>
      <w:r w:rsidRPr="00A465B5">
        <w:rPr>
          <w:rFonts w:ascii="Bookman Old Style" w:hAnsi="Bookman Old Style" w:cs="Tahoma"/>
          <w:lang w:val="fr-FR"/>
        </w:rPr>
        <w:t xml:space="preserve"> </w:t>
      </w:r>
    </w:p>
    <w:p w:rsidR="00F35B26" w:rsidRPr="0042243E" w:rsidRDefault="00F35B26" w:rsidP="00F35B26">
      <w:pPr>
        <w:jc w:val="both"/>
        <w:rPr>
          <w:rFonts w:ascii="Bookman Old Style" w:hAnsi="Bookman Old Style" w:cs="Tahoma"/>
          <w:sz w:val="22"/>
          <w:szCs w:val="22"/>
          <w:lang w:val="fr-FR"/>
        </w:rPr>
      </w:pPr>
      <w:r w:rsidRPr="0042243E">
        <w:rPr>
          <w:rFonts w:ascii="Bookman Old Style" w:hAnsi="Bookman Old Style" w:cs="Tahoma"/>
          <w:b/>
          <w:sz w:val="22"/>
          <w:szCs w:val="22"/>
          <w:lang w:val="fr-FR"/>
        </w:rPr>
        <w:t>Les</w:t>
      </w:r>
      <w:r w:rsidRPr="0042243E">
        <w:rPr>
          <w:rFonts w:ascii="Bookman Old Style" w:hAnsi="Bookman Old Style" w:cs="Tahoma"/>
          <w:sz w:val="22"/>
          <w:szCs w:val="22"/>
          <w:lang w:val="fr-FR"/>
        </w:rPr>
        <w:t xml:space="preserve"> séances de groupe de parole </w:t>
      </w:r>
      <w:r w:rsidR="00040022" w:rsidRPr="0042243E">
        <w:rPr>
          <w:rFonts w:ascii="Bookman Old Style" w:hAnsi="Bookman Old Style" w:cs="Tahoma"/>
          <w:sz w:val="22"/>
          <w:szCs w:val="22"/>
          <w:lang w:val="fr-FR"/>
        </w:rPr>
        <w:t>permettent</w:t>
      </w:r>
      <w:r w:rsidRPr="0042243E">
        <w:rPr>
          <w:rFonts w:ascii="Bookman Old Style" w:hAnsi="Bookman Old Style" w:cs="Tahoma"/>
          <w:sz w:val="22"/>
          <w:szCs w:val="22"/>
          <w:lang w:val="fr-FR"/>
        </w:rPr>
        <w:t xml:space="preserve"> d’installer un climat de confiance </w:t>
      </w:r>
      <w:r w:rsidR="00040022" w:rsidRPr="0042243E">
        <w:rPr>
          <w:rFonts w:ascii="Bookman Old Style" w:hAnsi="Bookman Old Style" w:cs="Tahoma"/>
          <w:sz w:val="22"/>
          <w:szCs w:val="22"/>
          <w:lang w:val="fr-FR"/>
        </w:rPr>
        <w:t>encourageant ainsi</w:t>
      </w:r>
      <w:r w:rsidRPr="0042243E">
        <w:rPr>
          <w:rFonts w:ascii="Bookman Old Style" w:hAnsi="Bookman Old Style" w:cs="Tahoma"/>
          <w:sz w:val="22"/>
          <w:szCs w:val="22"/>
          <w:lang w:val="fr-FR"/>
        </w:rPr>
        <w:t xml:space="preserve"> les victimes à faire part des difficultés sociales (pauvreté, moyens de transports) et familiales (conflits relationnels,</w:t>
      </w:r>
      <w:r w:rsidR="00D102AF" w:rsidRPr="0042243E">
        <w:rPr>
          <w:rFonts w:ascii="Bookman Old Style" w:hAnsi="Bookman Old Style" w:cs="Tahoma"/>
          <w:sz w:val="22"/>
          <w:szCs w:val="22"/>
          <w:lang w:val="fr-FR"/>
        </w:rPr>
        <w:t xml:space="preserve"> interdiction de sortir,  etc.)</w:t>
      </w:r>
    </w:p>
    <w:p w:rsidR="00D102AF" w:rsidRPr="00A465B5" w:rsidRDefault="00D102AF" w:rsidP="00F35B26">
      <w:pPr>
        <w:jc w:val="both"/>
        <w:rPr>
          <w:rFonts w:ascii="Bookman Old Style" w:hAnsi="Bookman Old Style" w:cs="Tahoma"/>
          <w:lang w:val="fr-FR"/>
        </w:rPr>
      </w:pPr>
    </w:p>
    <w:p w:rsidR="00EF6FF0" w:rsidRPr="0042243E" w:rsidRDefault="00F35B26" w:rsidP="00F35B26">
      <w:pPr>
        <w:jc w:val="both"/>
        <w:rPr>
          <w:rFonts w:ascii="Bookman Old Style" w:hAnsi="Bookman Old Style" w:cs="Tahoma"/>
          <w:sz w:val="22"/>
          <w:szCs w:val="22"/>
          <w:lang w:val="fr-FR"/>
        </w:rPr>
      </w:pPr>
      <w:r w:rsidRPr="0042243E">
        <w:rPr>
          <w:rFonts w:ascii="Bookman Old Style" w:hAnsi="Bookman Old Style" w:cs="Tahoma"/>
          <w:b/>
          <w:sz w:val="22"/>
          <w:szCs w:val="22"/>
          <w:lang w:val="fr-FR"/>
        </w:rPr>
        <w:t>Les</w:t>
      </w:r>
      <w:r w:rsidRPr="0042243E">
        <w:rPr>
          <w:rFonts w:ascii="Bookman Old Style" w:hAnsi="Bookman Old Style" w:cs="Tahoma"/>
          <w:sz w:val="22"/>
          <w:szCs w:val="22"/>
          <w:lang w:val="fr-FR"/>
        </w:rPr>
        <w:t xml:space="preserve"> séances </w:t>
      </w:r>
      <w:r w:rsidR="00040022" w:rsidRPr="0042243E">
        <w:rPr>
          <w:rFonts w:ascii="Bookman Old Style" w:hAnsi="Bookman Old Style" w:cs="Tahoma"/>
          <w:sz w:val="22"/>
          <w:szCs w:val="22"/>
          <w:lang w:val="fr-FR"/>
        </w:rPr>
        <w:t>sont</w:t>
      </w:r>
      <w:r w:rsidRPr="0042243E">
        <w:rPr>
          <w:rFonts w:ascii="Bookman Old Style" w:hAnsi="Bookman Old Style" w:cs="Tahoma"/>
          <w:sz w:val="22"/>
          <w:szCs w:val="22"/>
          <w:lang w:val="fr-FR"/>
        </w:rPr>
        <w:t xml:space="preserve"> constructives et contribu</w:t>
      </w:r>
      <w:r w:rsidR="00040022" w:rsidRPr="0042243E">
        <w:rPr>
          <w:rFonts w:ascii="Bookman Old Style" w:hAnsi="Bookman Old Style" w:cs="Tahoma"/>
          <w:sz w:val="22"/>
          <w:szCs w:val="22"/>
          <w:lang w:val="fr-FR"/>
        </w:rPr>
        <w:t>ent</w:t>
      </w:r>
      <w:r w:rsidRPr="0042243E">
        <w:rPr>
          <w:rFonts w:ascii="Bookman Old Style" w:hAnsi="Bookman Old Style" w:cs="Tahoma"/>
          <w:sz w:val="22"/>
          <w:szCs w:val="22"/>
          <w:lang w:val="fr-FR"/>
        </w:rPr>
        <w:t xml:space="preserve"> à  soulager les bénéficiaires et parents accompagnateurs participants et/ou présents à l’activité des groupes de parole. </w:t>
      </w:r>
    </w:p>
    <w:p w:rsidR="00F8443C" w:rsidRDefault="00F8443C" w:rsidP="00F35B26">
      <w:pPr>
        <w:jc w:val="both"/>
        <w:rPr>
          <w:rFonts w:ascii="Bookman Old Style" w:hAnsi="Bookman Old Style" w:cs="Tahoma"/>
          <w:lang w:val="fr-FR"/>
        </w:rPr>
      </w:pPr>
    </w:p>
    <w:p w:rsidR="00F35B26" w:rsidRPr="00317BC2" w:rsidRDefault="00317BC2" w:rsidP="00317BC2">
      <w:pPr>
        <w:jc w:val="both"/>
        <w:rPr>
          <w:rFonts w:ascii="Bookman Old Style" w:hAnsi="Bookman Old Style" w:cs="Tahoma"/>
          <w:b/>
          <w:lang w:val="fr-FR"/>
        </w:rPr>
      </w:pPr>
      <w:r>
        <w:rPr>
          <w:rFonts w:ascii="Bookman Old Style" w:hAnsi="Bookman Old Style"/>
          <w:b/>
          <w:lang w:val="fr-FR"/>
        </w:rPr>
        <w:t xml:space="preserve">                </w:t>
      </w:r>
      <w:r w:rsidR="00F35B26" w:rsidRPr="00317BC2">
        <w:rPr>
          <w:rFonts w:ascii="Bookman Old Style" w:hAnsi="Bookman Old Style"/>
          <w:b/>
          <w:lang w:val="fr-FR"/>
        </w:rPr>
        <w:t xml:space="preserve">I.2.5.  </w:t>
      </w:r>
      <w:bookmarkStart w:id="13" w:name="_Toc508553402"/>
      <w:bookmarkStart w:id="14" w:name="_Toc505527776"/>
      <w:r w:rsidR="00F35B26" w:rsidRPr="00317BC2">
        <w:rPr>
          <w:rFonts w:ascii="Bookman Old Style" w:hAnsi="Bookman Old Style"/>
          <w:b/>
          <w:lang w:val="fr-FR"/>
        </w:rPr>
        <w:t>Suivi scolaire et éducatif des victimes</w:t>
      </w:r>
      <w:bookmarkEnd w:id="13"/>
      <w:bookmarkEnd w:id="14"/>
    </w:p>
    <w:p w:rsidR="00F35B26" w:rsidRPr="000E34A0" w:rsidRDefault="00F35B26" w:rsidP="00F35B26">
      <w:pPr>
        <w:rPr>
          <w:rFonts w:asciiTheme="minorBidi" w:hAnsiTheme="minorBidi" w:cstheme="minorBidi"/>
          <w:b/>
          <w:sz w:val="18"/>
          <w:szCs w:val="18"/>
          <w:lang w:val="fr-FR"/>
        </w:rPr>
      </w:pPr>
    </w:p>
    <w:tbl>
      <w:tblPr>
        <w:tblStyle w:val="Tramemoyenne2-Accent2"/>
        <w:tblpPr w:leftFromText="141" w:rightFromText="141" w:vertAnchor="text" w:horzAnchor="margin" w:tblpXSpec="center" w:tblpY="117"/>
        <w:tblW w:w="9230" w:type="dxa"/>
        <w:tblLayout w:type="fixed"/>
        <w:tblLook w:val="00A0"/>
      </w:tblPr>
      <w:tblGrid>
        <w:gridCol w:w="1077"/>
        <w:gridCol w:w="964"/>
        <w:gridCol w:w="964"/>
        <w:gridCol w:w="1247"/>
        <w:gridCol w:w="1474"/>
        <w:gridCol w:w="1134"/>
        <w:gridCol w:w="1474"/>
        <w:gridCol w:w="896"/>
      </w:tblGrid>
      <w:tr w:rsidR="00F35B26" w:rsidRPr="000E34A0" w:rsidTr="0016163D">
        <w:trPr>
          <w:cnfStyle w:val="100000000000"/>
          <w:trHeight w:val="800"/>
        </w:trPr>
        <w:tc>
          <w:tcPr>
            <w:cnfStyle w:val="001000000100"/>
            <w:tcW w:w="1077" w:type="dxa"/>
          </w:tcPr>
          <w:p w:rsidR="00F35B26" w:rsidRPr="000E34A0" w:rsidRDefault="00F35B26" w:rsidP="00735209">
            <w:pPr>
              <w:jc w:val="both"/>
              <w:rPr>
                <w:rFonts w:eastAsia="Arial Unicode MS"/>
                <w:b w:val="0"/>
                <w:bCs w:val="0"/>
                <w:sz w:val="18"/>
                <w:szCs w:val="18"/>
              </w:rPr>
            </w:pPr>
            <w:proofErr w:type="spellStart"/>
            <w:r w:rsidRPr="000E34A0">
              <w:rPr>
                <w:rFonts w:eastAsia="Arial Unicode MS"/>
                <w:sz w:val="18"/>
                <w:szCs w:val="18"/>
              </w:rPr>
              <w:t>Niveau</w:t>
            </w:r>
            <w:proofErr w:type="spellEnd"/>
          </w:p>
        </w:tc>
        <w:tc>
          <w:tcPr>
            <w:cnfStyle w:val="000010000000"/>
            <w:tcW w:w="964" w:type="dxa"/>
          </w:tcPr>
          <w:p w:rsidR="00F35B26" w:rsidRPr="000E34A0" w:rsidRDefault="00F35B26" w:rsidP="000E34A0">
            <w:pPr>
              <w:jc w:val="center"/>
              <w:rPr>
                <w:rFonts w:eastAsia="Arial Unicode MS"/>
                <w:b w:val="0"/>
                <w:bCs w:val="0"/>
                <w:sz w:val="18"/>
                <w:szCs w:val="18"/>
              </w:rPr>
            </w:pPr>
            <w:proofErr w:type="spellStart"/>
            <w:r w:rsidRPr="000E34A0">
              <w:rPr>
                <w:rFonts w:eastAsia="Arial Unicode MS"/>
                <w:sz w:val="18"/>
                <w:szCs w:val="18"/>
              </w:rPr>
              <w:t>Scolarisé</w:t>
            </w:r>
            <w:proofErr w:type="spellEnd"/>
            <w:r w:rsidRPr="000E34A0">
              <w:rPr>
                <w:rFonts w:eastAsia="Arial Unicode MS"/>
                <w:sz w:val="18"/>
                <w:szCs w:val="18"/>
              </w:rPr>
              <w:t xml:space="preserve"> (</w:t>
            </w:r>
            <w:proofErr w:type="spellStart"/>
            <w:r w:rsidRPr="000E34A0">
              <w:rPr>
                <w:rFonts w:eastAsia="Arial Unicode MS"/>
                <w:sz w:val="18"/>
                <w:szCs w:val="18"/>
              </w:rPr>
              <w:t>es</w:t>
            </w:r>
            <w:proofErr w:type="spellEnd"/>
            <w:r w:rsidRPr="000E34A0">
              <w:rPr>
                <w:rFonts w:eastAsia="Arial Unicode MS"/>
                <w:sz w:val="18"/>
                <w:szCs w:val="18"/>
              </w:rPr>
              <w:t>)</w:t>
            </w:r>
          </w:p>
        </w:tc>
        <w:tc>
          <w:tcPr>
            <w:tcW w:w="964" w:type="dxa"/>
          </w:tcPr>
          <w:p w:rsidR="00F35B26" w:rsidRPr="000E34A0" w:rsidRDefault="00F35B26" w:rsidP="000E34A0">
            <w:pPr>
              <w:jc w:val="center"/>
              <w:cnfStyle w:val="100000000000"/>
              <w:rPr>
                <w:rFonts w:eastAsia="Arial Unicode MS"/>
                <w:b w:val="0"/>
                <w:bCs w:val="0"/>
                <w:sz w:val="18"/>
                <w:szCs w:val="18"/>
              </w:rPr>
            </w:pPr>
            <w:r w:rsidRPr="000E34A0">
              <w:rPr>
                <w:rFonts w:eastAsia="Arial Unicode MS"/>
                <w:sz w:val="18"/>
                <w:szCs w:val="18"/>
              </w:rPr>
              <w:t xml:space="preserve">Non </w:t>
            </w:r>
            <w:proofErr w:type="spellStart"/>
            <w:r w:rsidRPr="000E34A0">
              <w:rPr>
                <w:rFonts w:eastAsia="Arial Unicode MS"/>
                <w:sz w:val="18"/>
                <w:szCs w:val="18"/>
              </w:rPr>
              <w:t>scolarisé</w:t>
            </w:r>
            <w:proofErr w:type="spellEnd"/>
            <w:r w:rsidRPr="000E34A0">
              <w:rPr>
                <w:rFonts w:eastAsia="Arial Unicode MS"/>
                <w:sz w:val="18"/>
                <w:szCs w:val="18"/>
              </w:rPr>
              <w:t>(</w:t>
            </w:r>
            <w:proofErr w:type="spellStart"/>
            <w:r w:rsidRPr="000E34A0">
              <w:rPr>
                <w:rFonts w:eastAsia="Arial Unicode MS"/>
                <w:sz w:val="18"/>
                <w:szCs w:val="18"/>
              </w:rPr>
              <w:t>es</w:t>
            </w:r>
            <w:proofErr w:type="spellEnd"/>
            <w:r w:rsidRPr="000E34A0">
              <w:rPr>
                <w:rFonts w:eastAsia="Arial Unicode MS"/>
                <w:sz w:val="18"/>
                <w:szCs w:val="18"/>
              </w:rPr>
              <w:t>)</w:t>
            </w:r>
          </w:p>
        </w:tc>
        <w:tc>
          <w:tcPr>
            <w:cnfStyle w:val="000010000000"/>
            <w:tcW w:w="1247" w:type="dxa"/>
          </w:tcPr>
          <w:p w:rsidR="00F35B26" w:rsidRPr="000E34A0" w:rsidRDefault="00F35B26" w:rsidP="00BF3BA2">
            <w:pPr>
              <w:jc w:val="center"/>
              <w:rPr>
                <w:rFonts w:eastAsia="Arial Unicode MS"/>
                <w:b w:val="0"/>
                <w:bCs w:val="0"/>
                <w:sz w:val="18"/>
                <w:szCs w:val="18"/>
                <w:lang w:val="fr-FR"/>
              </w:rPr>
            </w:pPr>
            <w:r w:rsidRPr="000E34A0">
              <w:rPr>
                <w:rFonts w:eastAsia="Arial Unicode MS"/>
                <w:sz w:val="18"/>
                <w:szCs w:val="18"/>
                <w:lang w:val="fr-FR"/>
              </w:rPr>
              <w:t xml:space="preserve">En déperdition  </w:t>
            </w:r>
            <w:r w:rsidR="00BF3BA2">
              <w:rPr>
                <w:rFonts w:eastAsia="Arial Unicode MS"/>
                <w:sz w:val="18"/>
                <w:szCs w:val="18"/>
                <w:lang w:val="fr-FR"/>
              </w:rPr>
              <w:t>scolaire</w:t>
            </w:r>
          </w:p>
        </w:tc>
        <w:tc>
          <w:tcPr>
            <w:tcW w:w="1474" w:type="dxa"/>
          </w:tcPr>
          <w:p w:rsidR="00F35B26" w:rsidRPr="000E34A0" w:rsidRDefault="00F35B26" w:rsidP="000E34A0">
            <w:pPr>
              <w:jc w:val="center"/>
              <w:cnfStyle w:val="100000000000"/>
              <w:rPr>
                <w:rFonts w:eastAsia="Arial Unicode MS"/>
                <w:b w:val="0"/>
                <w:bCs w:val="0"/>
                <w:sz w:val="18"/>
                <w:szCs w:val="18"/>
                <w:lang w:val="fr-FR"/>
              </w:rPr>
            </w:pPr>
            <w:r w:rsidRPr="000E34A0">
              <w:rPr>
                <w:rFonts w:eastAsia="Arial Unicode MS"/>
                <w:sz w:val="18"/>
                <w:szCs w:val="18"/>
                <w:lang w:val="fr-FR"/>
              </w:rPr>
              <w:t>Pas en  âge scolaire/Ecole maternelle</w:t>
            </w:r>
          </w:p>
        </w:tc>
        <w:tc>
          <w:tcPr>
            <w:cnfStyle w:val="000010000000"/>
            <w:tcW w:w="1134" w:type="dxa"/>
          </w:tcPr>
          <w:p w:rsidR="00F35B26" w:rsidRPr="000E34A0" w:rsidRDefault="00F35B26" w:rsidP="000E34A0">
            <w:pPr>
              <w:jc w:val="center"/>
              <w:rPr>
                <w:rFonts w:eastAsia="Arial Unicode MS"/>
                <w:b w:val="0"/>
                <w:bCs w:val="0"/>
                <w:sz w:val="18"/>
                <w:szCs w:val="18"/>
              </w:rPr>
            </w:pPr>
            <w:proofErr w:type="spellStart"/>
            <w:r w:rsidRPr="000E34A0">
              <w:rPr>
                <w:rFonts w:eastAsia="Arial Unicode MS"/>
                <w:sz w:val="18"/>
                <w:szCs w:val="18"/>
              </w:rPr>
              <w:t>Ecole</w:t>
            </w:r>
            <w:proofErr w:type="spellEnd"/>
            <w:r w:rsidRPr="000E34A0">
              <w:rPr>
                <w:rFonts w:eastAsia="Arial Unicode MS"/>
                <w:sz w:val="18"/>
                <w:szCs w:val="18"/>
              </w:rPr>
              <w:t xml:space="preserve"> </w:t>
            </w:r>
            <w:proofErr w:type="spellStart"/>
            <w:r w:rsidRPr="000E34A0">
              <w:rPr>
                <w:rFonts w:eastAsia="Arial Unicode MS"/>
                <w:sz w:val="18"/>
                <w:szCs w:val="18"/>
              </w:rPr>
              <w:t>coranique</w:t>
            </w:r>
            <w:proofErr w:type="spellEnd"/>
          </w:p>
        </w:tc>
        <w:tc>
          <w:tcPr>
            <w:tcW w:w="1474" w:type="dxa"/>
          </w:tcPr>
          <w:p w:rsidR="00F35B26" w:rsidRPr="000E34A0" w:rsidRDefault="00F35B26" w:rsidP="000E34A0">
            <w:pPr>
              <w:jc w:val="center"/>
              <w:cnfStyle w:val="100000000000"/>
              <w:rPr>
                <w:rFonts w:eastAsia="Arial Unicode MS"/>
                <w:b w:val="0"/>
                <w:bCs w:val="0"/>
                <w:sz w:val="18"/>
                <w:szCs w:val="18"/>
              </w:rPr>
            </w:pPr>
            <w:proofErr w:type="spellStart"/>
            <w:r w:rsidRPr="000E34A0">
              <w:rPr>
                <w:rFonts w:eastAsia="Arial Unicode MS"/>
                <w:sz w:val="18"/>
                <w:szCs w:val="18"/>
              </w:rPr>
              <w:t>Domestique</w:t>
            </w:r>
            <w:proofErr w:type="spellEnd"/>
            <w:r w:rsidRPr="000E34A0">
              <w:rPr>
                <w:rFonts w:eastAsia="Arial Unicode MS"/>
                <w:sz w:val="18"/>
                <w:szCs w:val="18"/>
              </w:rPr>
              <w:t xml:space="preserve"> </w:t>
            </w:r>
            <w:proofErr w:type="spellStart"/>
            <w:r w:rsidRPr="000E34A0">
              <w:rPr>
                <w:rFonts w:eastAsia="Arial Unicode MS"/>
                <w:sz w:val="18"/>
                <w:szCs w:val="18"/>
              </w:rPr>
              <w:t>ou</w:t>
            </w:r>
            <w:proofErr w:type="spellEnd"/>
            <w:r w:rsidRPr="000E34A0">
              <w:rPr>
                <w:rFonts w:eastAsia="Arial Unicode MS"/>
                <w:sz w:val="18"/>
                <w:szCs w:val="18"/>
              </w:rPr>
              <w:t xml:space="preserve"> </w:t>
            </w:r>
            <w:proofErr w:type="spellStart"/>
            <w:r w:rsidRPr="000E34A0">
              <w:rPr>
                <w:rFonts w:eastAsia="Arial Unicode MS"/>
                <w:sz w:val="18"/>
                <w:szCs w:val="18"/>
              </w:rPr>
              <w:t>Ménagère</w:t>
            </w:r>
            <w:proofErr w:type="spellEnd"/>
          </w:p>
        </w:tc>
        <w:tc>
          <w:tcPr>
            <w:cnfStyle w:val="000010000000"/>
            <w:tcW w:w="896" w:type="dxa"/>
          </w:tcPr>
          <w:p w:rsidR="00F35B26" w:rsidRPr="000E34A0" w:rsidRDefault="00F35B26" w:rsidP="000E34A0">
            <w:pPr>
              <w:jc w:val="center"/>
              <w:rPr>
                <w:rFonts w:eastAsia="Arial Unicode MS"/>
                <w:b w:val="0"/>
                <w:bCs w:val="0"/>
                <w:sz w:val="18"/>
                <w:szCs w:val="18"/>
              </w:rPr>
            </w:pPr>
            <w:r w:rsidRPr="000E34A0">
              <w:rPr>
                <w:rFonts w:eastAsia="Arial Unicode MS"/>
                <w:sz w:val="18"/>
                <w:szCs w:val="18"/>
              </w:rPr>
              <w:t>Total</w:t>
            </w:r>
          </w:p>
        </w:tc>
      </w:tr>
      <w:tr w:rsidR="00F35B26" w:rsidRPr="000E34A0" w:rsidTr="0016163D">
        <w:trPr>
          <w:cnfStyle w:val="000000100000"/>
          <w:trHeight w:val="227"/>
        </w:trPr>
        <w:tc>
          <w:tcPr>
            <w:cnfStyle w:val="001000000000"/>
            <w:tcW w:w="1077" w:type="dxa"/>
          </w:tcPr>
          <w:p w:rsidR="00F35B26" w:rsidRPr="005A0209" w:rsidRDefault="00F35B26" w:rsidP="00BE6A16">
            <w:pPr>
              <w:jc w:val="both"/>
              <w:rPr>
                <w:rFonts w:asciiTheme="minorHAnsi" w:hAnsiTheme="minorHAnsi"/>
                <w:b w:val="0"/>
                <w:sz w:val="18"/>
                <w:szCs w:val="18"/>
                <w:lang w:val="en-US"/>
              </w:rPr>
            </w:pPr>
            <w:proofErr w:type="spellStart"/>
            <w:r w:rsidRPr="005A0209">
              <w:rPr>
                <w:rFonts w:asciiTheme="minorHAnsi" w:hAnsiTheme="minorHAnsi"/>
                <w:sz w:val="18"/>
                <w:szCs w:val="18"/>
                <w:lang w:val="en-US"/>
              </w:rPr>
              <w:lastRenderedPageBreak/>
              <w:t>J</w:t>
            </w:r>
            <w:r w:rsidR="00BE6A16" w:rsidRPr="005A0209">
              <w:rPr>
                <w:rFonts w:asciiTheme="minorHAnsi" w:hAnsiTheme="minorHAnsi"/>
                <w:sz w:val="18"/>
                <w:szCs w:val="18"/>
                <w:lang w:val="en-US"/>
              </w:rPr>
              <w:t>anvier</w:t>
            </w:r>
            <w:proofErr w:type="spellEnd"/>
          </w:p>
        </w:tc>
        <w:tc>
          <w:tcPr>
            <w:cnfStyle w:val="000010000000"/>
            <w:tcW w:w="964" w:type="dxa"/>
          </w:tcPr>
          <w:p w:rsidR="00F35B26" w:rsidRPr="009756A4" w:rsidRDefault="00E479A4" w:rsidP="000E34A0">
            <w:pPr>
              <w:widowControl w:val="0"/>
              <w:tabs>
                <w:tab w:val="left" w:pos="255"/>
                <w:tab w:val="center" w:pos="671"/>
              </w:tabs>
              <w:autoSpaceDE w:val="0"/>
              <w:autoSpaceDN w:val="0"/>
              <w:jc w:val="center"/>
              <w:rPr>
                <w:sz w:val="18"/>
                <w:szCs w:val="18"/>
              </w:rPr>
            </w:pPr>
            <w:r w:rsidRPr="009756A4">
              <w:rPr>
                <w:sz w:val="18"/>
                <w:szCs w:val="18"/>
              </w:rPr>
              <w:t>03</w:t>
            </w:r>
          </w:p>
        </w:tc>
        <w:tc>
          <w:tcPr>
            <w:tcW w:w="964" w:type="dxa"/>
          </w:tcPr>
          <w:p w:rsidR="00F35B26" w:rsidRPr="009756A4" w:rsidRDefault="00E479A4" w:rsidP="000E34A0">
            <w:pPr>
              <w:widowControl w:val="0"/>
              <w:autoSpaceDE w:val="0"/>
              <w:autoSpaceDN w:val="0"/>
              <w:jc w:val="center"/>
              <w:cnfStyle w:val="000000100000"/>
              <w:rPr>
                <w:sz w:val="18"/>
                <w:szCs w:val="18"/>
              </w:rPr>
            </w:pPr>
            <w:r w:rsidRPr="009756A4">
              <w:rPr>
                <w:sz w:val="18"/>
                <w:szCs w:val="18"/>
              </w:rPr>
              <w:t>08</w:t>
            </w:r>
          </w:p>
        </w:tc>
        <w:tc>
          <w:tcPr>
            <w:cnfStyle w:val="000010000000"/>
            <w:tcW w:w="1247" w:type="dxa"/>
          </w:tcPr>
          <w:p w:rsidR="00F35B26" w:rsidRPr="009756A4" w:rsidRDefault="00E479A4" w:rsidP="000E34A0">
            <w:pPr>
              <w:widowControl w:val="0"/>
              <w:autoSpaceDE w:val="0"/>
              <w:autoSpaceDN w:val="0"/>
              <w:jc w:val="center"/>
              <w:rPr>
                <w:sz w:val="18"/>
                <w:szCs w:val="18"/>
              </w:rPr>
            </w:pPr>
            <w:r w:rsidRPr="009756A4">
              <w:rPr>
                <w:sz w:val="18"/>
                <w:szCs w:val="18"/>
              </w:rPr>
              <w:t>03</w:t>
            </w:r>
          </w:p>
        </w:tc>
        <w:tc>
          <w:tcPr>
            <w:tcW w:w="1474" w:type="dxa"/>
          </w:tcPr>
          <w:p w:rsidR="00F35B26" w:rsidRPr="009756A4" w:rsidRDefault="00E479A4" w:rsidP="000E34A0">
            <w:pPr>
              <w:widowControl w:val="0"/>
              <w:autoSpaceDE w:val="0"/>
              <w:autoSpaceDN w:val="0"/>
              <w:jc w:val="center"/>
              <w:cnfStyle w:val="000000100000"/>
              <w:rPr>
                <w:sz w:val="18"/>
                <w:szCs w:val="18"/>
              </w:rPr>
            </w:pPr>
            <w:r w:rsidRPr="009756A4">
              <w:rPr>
                <w:sz w:val="18"/>
                <w:szCs w:val="18"/>
              </w:rPr>
              <w:t>03</w:t>
            </w:r>
          </w:p>
        </w:tc>
        <w:tc>
          <w:tcPr>
            <w:cnfStyle w:val="000010000000"/>
            <w:tcW w:w="1134" w:type="dxa"/>
            <w:shd w:val="clear" w:color="auto" w:fill="808080" w:themeFill="background1" w:themeFillShade="80"/>
          </w:tcPr>
          <w:p w:rsidR="00F35B26" w:rsidRPr="009756A4" w:rsidRDefault="00F35B26" w:rsidP="000E34A0">
            <w:pPr>
              <w:widowControl w:val="0"/>
              <w:autoSpaceDE w:val="0"/>
              <w:autoSpaceDN w:val="0"/>
              <w:jc w:val="center"/>
              <w:rPr>
                <w:sz w:val="18"/>
                <w:szCs w:val="18"/>
              </w:rPr>
            </w:pPr>
          </w:p>
        </w:tc>
        <w:tc>
          <w:tcPr>
            <w:tcW w:w="1474" w:type="dxa"/>
            <w:shd w:val="clear" w:color="auto" w:fill="808080" w:themeFill="background1" w:themeFillShade="80"/>
          </w:tcPr>
          <w:p w:rsidR="00F35B26" w:rsidRPr="000E34A0" w:rsidRDefault="00F35B26" w:rsidP="000E34A0">
            <w:pPr>
              <w:widowControl w:val="0"/>
              <w:autoSpaceDE w:val="0"/>
              <w:autoSpaceDN w:val="0"/>
              <w:jc w:val="center"/>
              <w:cnfStyle w:val="000000100000"/>
              <w:rPr>
                <w:b/>
                <w:sz w:val="18"/>
                <w:szCs w:val="18"/>
              </w:rPr>
            </w:pPr>
          </w:p>
        </w:tc>
        <w:tc>
          <w:tcPr>
            <w:cnfStyle w:val="000010000000"/>
            <w:tcW w:w="896" w:type="dxa"/>
          </w:tcPr>
          <w:p w:rsidR="00F35B26" w:rsidRPr="009756A4" w:rsidRDefault="00E479A4" w:rsidP="000E34A0">
            <w:pPr>
              <w:jc w:val="center"/>
              <w:rPr>
                <w:b/>
                <w:bCs/>
                <w:sz w:val="18"/>
                <w:szCs w:val="18"/>
                <w:lang w:val="fr-FR"/>
              </w:rPr>
            </w:pPr>
            <w:r w:rsidRPr="009756A4">
              <w:rPr>
                <w:b/>
                <w:bCs/>
                <w:sz w:val="18"/>
                <w:szCs w:val="18"/>
                <w:lang w:val="fr-FR"/>
              </w:rPr>
              <w:t>17</w:t>
            </w:r>
          </w:p>
        </w:tc>
      </w:tr>
      <w:tr w:rsidR="00BE6A16" w:rsidRPr="000E34A0" w:rsidTr="0016163D">
        <w:trPr>
          <w:trHeight w:val="227"/>
        </w:trPr>
        <w:tc>
          <w:tcPr>
            <w:cnfStyle w:val="001000000000"/>
            <w:tcW w:w="1077" w:type="dxa"/>
          </w:tcPr>
          <w:p w:rsidR="00BE6A16" w:rsidRPr="005A0209" w:rsidRDefault="00BE6A16" w:rsidP="00BE6A16">
            <w:pPr>
              <w:jc w:val="both"/>
              <w:rPr>
                <w:rFonts w:asciiTheme="minorHAnsi" w:hAnsiTheme="minorHAnsi"/>
                <w:sz w:val="18"/>
                <w:szCs w:val="18"/>
                <w:lang w:val="en-US"/>
              </w:rPr>
            </w:pPr>
            <w:proofErr w:type="spellStart"/>
            <w:r w:rsidRPr="005A0209">
              <w:rPr>
                <w:rFonts w:asciiTheme="minorHAnsi" w:hAnsiTheme="minorHAnsi"/>
                <w:sz w:val="18"/>
                <w:szCs w:val="18"/>
                <w:lang w:val="en-US"/>
              </w:rPr>
              <w:t>Février</w:t>
            </w:r>
            <w:proofErr w:type="spellEnd"/>
          </w:p>
        </w:tc>
        <w:tc>
          <w:tcPr>
            <w:cnfStyle w:val="000010000000"/>
            <w:tcW w:w="964" w:type="dxa"/>
            <w:shd w:val="clear" w:color="auto" w:fill="auto"/>
          </w:tcPr>
          <w:p w:rsidR="00BE6A16" w:rsidRPr="009756A4" w:rsidRDefault="00E479A4" w:rsidP="000E34A0">
            <w:pPr>
              <w:widowControl w:val="0"/>
              <w:tabs>
                <w:tab w:val="left" w:pos="255"/>
                <w:tab w:val="center" w:pos="671"/>
              </w:tabs>
              <w:autoSpaceDE w:val="0"/>
              <w:autoSpaceDN w:val="0"/>
              <w:jc w:val="center"/>
              <w:rPr>
                <w:sz w:val="18"/>
                <w:szCs w:val="18"/>
              </w:rPr>
            </w:pPr>
            <w:r w:rsidRPr="009756A4">
              <w:rPr>
                <w:sz w:val="18"/>
                <w:szCs w:val="18"/>
              </w:rPr>
              <w:t>07</w:t>
            </w:r>
          </w:p>
        </w:tc>
        <w:tc>
          <w:tcPr>
            <w:tcW w:w="964" w:type="dxa"/>
            <w:shd w:val="clear" w:color="auto" w:fill="auto"/>
          </w:tcPr>
          <w:p w:rsidR="00BE6A16" w:rsidRPr="009756A4" w:rsidRDefault="00E479A4" w:rsidP="000E34A0">
            <w:pPr>
              <w:widowControl w:val="0"/>
              <w:autoSpaceDE w:val="0"/>
              <w:autoSpaceDN w:val="0"/>
              <w:jc w:val="center"/>
              <w:cnfStyle w:val="000000000000"/>
              <w:rPr>
                <w:sz w:val="18"/>
                <w:szCs w:val="18"/>
              </w:rPr>
            </w:pPr>
            <w:r w:rsidRPr="009756A4">
              <w:rPr>
                <w:sz w:val="18"/>
                <w:szCs w:val="18"/>
              </w:rPr>
              <w:t>09</w:t>
            </w:r>
          </w:p>
        </w:tc>
        <w:tc>
          <w:tcPr>
            <w:cnfStyle w:val="000010000000"/>
            <w:tcW w:w="1247" w:type="dxa"/>
            <w:shd w:val="clear" w:color="auto" w:fill="auto"/>
          </w:tcPr>
          <w:p w:rsidR="00BE6A16" w:rsidRPr="009756A4" w:rsidRDefault="00E479A4" w:rsidP="000E34A0">
            <w:pPr>
              <w:widowControl w:val="0"/>
              <w:autoSpaceDE w:val="0"/>
              <w:autoSpaceDN w:val="0"/>
              <w:jc w:val="center"/>
              <w:rPr>
                <w:sz w:val="18"/>
                <w:szCs w:val="18"/>
              </w:rPr>
            </w:pPr>
            <w:r w:rsidRPr="009756A4">
              <w:rPr>
                <w:sz w:val="18"/>
                <w:szCs w:val="18"/>
              </w:rPr>
              <w:t>02</w:t>
            </w:r>
          </w:p>
        </w:tc>
        <w:tc>
          <w:tcPr>
            <w:tcW w:w="1474" w:type="dxa"/>
            <w:shd w:val="clear" w:color="auto" w:fill="808080" w:themeFill="background1" w:themeFillShade="80"/>
          </w:tcPr>
          <w:p w:rsidR="00BE6A16" w:rsidRPr="009756A4" w:rsidRDefault="00BE6A16" w:rsidP="000E34A0">
            <w:pPr>
              <w:widowControl w:val="0"/>
              <w:autoSpaceDE w:val="0"/>
              <w:autoSpaceDN w:val="0"/>
              <w:jc w:val="center"/>
              <w:cnfStyle w:val="000000000000"/>
              <w:rPr>
                <w:sz w:val="18"/>
                <w:szCs w:val="18"/>
              </w:rPr>
            </w:pPr>
          </w:p>
        </w:tc>
        <w:tc>
          <w:tcPr>
            <w:cnfStyle w:val="000010000000"/>
            <w:tcW w:w="1134" w:type="dxa"/>
            <w:shd w:val="clear" w:color="auto" w:fill="auto"/>
          </w:tcPr>
          <w:p w:rsidR="00BE6A16" w:rsidRPr="009756A4" w:rsidRDefault="00E479A4" w:rsidP="000E34A0">
            <w:pPr>
              <w:widowControl w:val="0"/>
              <w:autoSpaceDE w:val="0"/>
              <w:autoSpaceDN w:val="0"/>
              <w:jc w:val="center"/>
              <w:rPr>
                <w:sz w:val="18"/>
                <w:szCs w:val="18"/>
              </w:rPr>
            </w:pPr>
            <w:r w:rsidRPr="009756A4">
              <w:rPr>
                <w:sz w:val="18"/>
                <w:szCs w:val="18"/>
              </w:rPr>
              <w:t>01</w:t>
            </w:r>
          </w:p>
        </w:tc>
        <w:tc>
          <w:tcPr>
            <w:tcW w:w="1474" w:type="dxa"/>
            <w:shd w:val="clear" w:color="auto" w:fill="808080" w:themeFill="background1" w:themeFillShade="80"/>
          </w:tcPr>
          <w:p w:rsidR="00BE6A16" w:rsidRPr="000E34A0" w:rsidRDefault="00BE6A16" w:rsidP="000E34A0">
            <w:pPr>
              <w:widowControl w:val="0"/>
              <w:autoSpaceDE w:val="0"/>
              <w:autoSpaceDN w:val="0"/>
              <w:jc w:val="center"/>
              <w:cnfStyle w:val="000000000000"/>
              <w:rPr>
                <w:b/>
                <w:sz w:val="18"/>
                <w:szCs w:val="18"/>
              </w:rPr>
            </w:pPr>
          </w:p>
        </w:tc>
        <w:tc>
          <w:tcPr>
            <w:cnfStyle w:val="000010000000"/>
            <w:tcW w:w="896" w:type="dxa"/>
            <w:shd w:val="clear" w:color="auto" w:fill="auto"/>
          </w:tcPr>
          <w:p w:rsidR="00BE6A16" w:rsidRPr="009756A4" w:rsidRDefault="00BF3BA2" w:rsidP="000E34A0">
            <w:pPr>
              <w:jc w:val="center"/>
              <w:rPr>
                <w:b/>
                <w:bCs/>
                <w:sz w:val="18"/>
                <w:szCs w:val="18"/>
                <w:lang w:val="fr-FR"/>
              </w:rPr>
            </w:pPr>
            <w:r w:rsidRPr="009756A4">
              <w:rPr>
                <w:b/>
                <w:bCs/>
                <w:sz w:val="18"/>
                <w:szCs w:val="18"/>
                <w:lang w:val="fr-FR"/>
              </w:rPr>
              <w:t>19</w:t>
            </w:r>
          </w:p>
        </w:tc>
      </w:tr>
      <w:tr w:rsidR="00593691" w:rsidRPr="000E34A0" w:rsidTr="0016163D">
        <w:trPr>
          <w:cnfStyle w:val="000000100000"/>
          <w:trHeight w:val="227"/>
        </w:trPr>
        <w:tc>
          <w:tcPr>
            <w:cnfStyle w:val="001000000000"/>
            <w:tcW w:w="1077" w:type="dxa"/>
          </w:tcPr>
          <w:p w:rsidR="00593691" w:rsidRPr="005A0209" w:rsidRDefault="00593691" w:rsidP="00BE6A16">
            <w:pPr>
              <w:jc w:val="both"/>
              <w:rPr>
                <w:rFonts w:asciiTheme="minorHAnsi" w:hAnsiTheme="minorHAnsi"/>
                <w:sz w:val="18"/>
                <w:szCs w:val="18"/>
                <w:lang w:val="en-US"/>
              </w:rPr>
            </w:pPr>
            <w:r w:rsidRPr="005A0209">
              <w:rPr>
                <w:rFonts w:asciiTheme="minorHAnsi" w:hAnsiTheme="minorHAnsi"/>
                <w:sz w:val="18"/>
                <w:szCs w:val="18"/>
                <w:lang w:val="en-US"/>
              </w:rPr>
              <w:t>Mars</w:t>
            </w:r>
          </w:p>
        </w:tc>
        <w:tc>
          <w:tcPr>
            <w:cnfStyle w:val="000010000000"/>
            <w:tcW w:w="964" w:type="dxa"/>
          </w:tcPr>
          <w:p w:rsidR="00593691" w:rsidRPr="009756A4" w:rsidRDefault="00BF3BA2" w:rsidP="000E34A0">
            <w:pPr>
              <w:widowControl w:val="0"/>
              <w:tabs>
                <w:tab w:val="left" w:pos="255"/>
                <w:tab w:val="center" w:pos="671"/>
              </w:tabs>
              <w:autoSpaceDE w:val="0"/>
              <w:autoSpaceDN w:val="0"/>
              <w:jc w:val="center"/>
              <w:rPr>
                <w:sz w:val="18"/>
                <w:szCs w:val="18"/>
              </w:rPr>
            </w:pPr>
            <w:r w:rsidRPr="009756A4">
              <w:rPr>
                <w:sz w:val="18"/>
                <w:szCs w:val="18"/>
              </w:rPr>
              <w:t>06</w:t>
            </w:r>
          </w:p>
        </w:tc>
        <w:tc>
          <w:tcPr>
            <w:tcW w:w="964" w:type="dxa"/>
          </w:tcPr>
          <w:p w:rsidR="00593691" w:rsidRPr="009756A4" w:rsidRDefault="00BF3BA2" w:rsidP="000E34A0">
            <w:pPr>
              <w:widowControl w:val="0"/>
              <w:autoSpaceDE w:val="0"/>
              <w:autoSpaceDN w:val="0"/>
              <w:jc w:val="center"/>
              <w:cnfStyle w:val="000000100000"/>
              <w:rPr>
                <w:sz w:val="18"/>
                <w:szCs w:val="18"/>
              </w:rPr>
            </w:pPr>
            <w:r w:rsidRPr="009756A4">
              <w:rPr>
                <w:sz w:val="18"/>
                <w:szCs w:val="18"/>
              </w:rPr>
              <w:t>07</w:t>
            </w:r>
          </w:p>
        </w:tc>
        <w:tc>
          <w:tcPr>
            <w:cnfStyle w:val="000010000000"/>
            <w:tcW w:w="1247" w:type="dxa"/>
            <w:shd w:val="clear" w:color="auto" w:fill="808080" w:themeFill="background1" w:themeFillShade="80"/>
          </w:tcPr>
          <w:p w:rsidR="00593691" w:rsidRPr="009756A4" w:rsidRDefault="00593691" w:rsidP="000E34A0">
            <w:pPr>
              <w:widowControl w:val="0"/>
              <w:autoSpaceDE w:val="0"/>
              <w:autoSpaceDN w:val="0"/>
              <w:jc w:val="center"/>
              <w:rPr>
                <w:sz w:val="18"/>
                <w:szCs w:val="18"/>
              </w:rPr>
            </w:pPr>
          </w:p>
        </w:tc>
        <w:tc>
          <w:tcPr>
            <w:tcW w:w="1474" w:type="dxa"/>
          </w:tcPr>
          <w:p w:rsidR="00593691" w:rsidRPr="009756A4" w:rsidRDefault="00BF3BA2" w:rsidP="000E34A0">
            <w:pPr>
              <w:widowControl w:val="0"/>
              <w:autoSpaceDE w:val="0"/>
              <w:autoSpaceDN w:val="0"/>
              <w:jc w:val="center"/>
              <w:cnfStyle w:val="000000100000"/>
              <w:rPr>
                <w:sz w:val="18"/>
                <w:szCs w:val="18"/>
              </w:rPr>
            </w:pPr>
            <w:r w:rsidRPr="009756A4">
              <w:rPr>
                <w:sz w:val="18"/>
                <w:szCs w:val="18"/>
              </w:rPr>
              <w:t>01</w:t>
            </w:r>
          </w:p>
        </w:tc>
        <w:tc>
          <w:tcPr>
            <w:cnfStyle w:val="000010000000"/>
            <w:tcW w:w="1134" w:type="dxa"/>
          </w:tcPr>
          <w:p w:rsidR="00593691" w:rsidRPr="009756A4" w:rsidRDefault="00BF3BA2" w:rsidP="000E34A0">
            <w:pPr>
              <w:widowControl w:val="0"/>
              <w:autoSpaceDE w:val="0"/>
              <w:autoSpaceDN w:val="0"/>
              <w:jc w:val="center"/>
              <w:rPr>
                <w:sz w:val="18"/>
                <w:szCs w:val="18"/>
              </w:rPr>
            </w:pPr>
            <w:r w:rsidRPr="009756A4">
              <w:rPr>
                <w:sz w:val="18"/>
                <w:szCs w:val="18"/>
              </w:rPr>
              <w:t>02</w:t>
            </w:r>
          </w:p>
        </w:tc>
        <w:tc>
          <w:tcPr>
            <w:tcW w:w="1474" w:type="dxa"/>
            <w:shd w:val="clear" w:color="auto" w:fill="808080" w:themeFill="background1" w:themeFillShade="80"/>
          </w:tcPr>
          <w:p w:rsidR="00593691" w:rsidRPr="000E34A0" w:rsidRDefault="00593691" w:rsidP="000E34A0">
            <w:pPr>
              <w:widowControl w:val="0"/>
              <w:autoSpaceDE w:val="0"/>
              <w:autoSpaceDN w:val="0"/>
              <w:jc w:val="center"/>
              <w:cnfStyle w:val="000000100000"/>
              <w:rPr>
                <w:b/>
                <w:sz w:val="18"/>
                <w:szCs w:val="18"/>
              </w:rPr>
            </w:pPr>
          </w:p>
        </w:tc>
        <w:tc>
          <w:tcPr>
            <w:cnfStyle w:val="000010000000"/>
            <w:tcW w:w="896" w:type="dxa"/>
          </w:tcPr>
          <w:p w:rsidR="00593691" w:rsidRPr="009756A4" w:rsidRDefault="00BF3BA2" w:rsidP="000E34A0">
            <w:pPr>
              <w:jc w:val="center"/>
              <w:rPr>
                <w:b/>
                <w:bCs/>
                <w:sz w:val="18"/>
                <w:szCs w:val="18"/>
                <w:lang w:val="fr-FR"/>
              </w:rPr>
            </w:pPr>
            <w:r w:rsidRPr="009756A4">
              <w:rPr>
                <w:b/>
                <w:bCs/>
                <w:sz w:val="18"/>
                <w:szCs w:val="18"/>
                <w:lang w:val="fr-FR"/>
              </w:rPr>
              <w:t>16</w:t>
            </w:r>
          </w:p>
        </w:tc>
      </w:tr>
      <w:tr w:rsidR="00593691" w:rsidRPr="000E34A0" w:rsidTr="0016163D">
        <w:trPr>
          <w:trHeight w:val="170"/>
        </w:trPr>
        <w:tc>
          <w:tcPr>
            <w:cnfStyle w:val="001000000000"/>
            <w:tcW w:w="1077" w:type="dxa"/>
          </w:tcPr>
          <w:p w:rsidR="00593691" w:rsidRPr="005A0209" w:rsidRDefault="00593691" w:rsidP="00BE6A16">
            <w:pPr>
              <w:jc w:val="both"/>
              <w:rPr>
                <w:rFonts w:asciiTheme="minorHAnsi" w:hAnsiTheme="minorHAnsi"/>
                <w:sz w:val="18"/>
                <w:szCs w:val="18"/>
                <w:lang w:val="en-US"/>
              </w:rPr>
            </w:pPr>
            <w:proofErr w:type="spellStart"/>
            <w:r w:rsidRPr="005A0209">
              <w:rPr>
                <w:rFonts w:asciiTheme="minorHAnsi" w:hAnsiTheme="minorHAnsi"/>
                <w:sz w:val="18"/>
                <w:szCs w:val="18"/>
                <w:lang w:val="en-US"/>
              </w:rPr>
              <w:t>Avril</w:t>
            </w:r>
            <w:proofErr w:type="spellEnd"/>
          </w:p>
        </w:tc>
        <w:tc>
          <w:tcPr>
            <w:cnfStyle w:val="000010000000"/>
            <w:tcW w:w="964" w:type="dxa"/>
            <w:shd w:val="clear" w:color="auto" w:fill="auto"/>
          </w:tcPr>
          <w:p w:rsidR="00593691" w:rsidRPr="009756A4" w:rsidRDefault="00BF3BA2" w:rsidP="000E34A0">
            <w:pPr>
              <w:widowControl w:val="0"/>
              <w:tabs>
                <w:tab w:val="left" w:pos="255"/>
                <w:tab w:val="center" w:pos="671"/>
              </w:tabs>
              <w:autoSpaceDE w:val="0"/>
              <w:autoSpaceDN w:val="0"/>
              <w:jc w:val="center"/>
              <w:rPr>
                <w:sz w:val="18"/>
                <w:szCs w:val="18"/>
              </w:rPr>
            </w:pPr>
            <w:r w:rsidRPr="009756A4">
              <w:rPr>
                <w:sz w:val="18"/>
                <w:szCs w:val="18"/>
              </w:rPr>
              <w:t>04</w:t>
            </w:r>
          </w:p>
        </w:tc>
        <w:tc>
          <w:tcPr>
            <w:tcW w:w="964" w:type="dxa"/>
            <w:shd w:val="clear" w:color="auto" w:fill="auto"/>
          </w:tcPr>
          <w:p w:rsidR="00593691" w:rsidRPr="009756A4" w:rsidRDefault="00BF3BA2" w:rsidP="000E34A0">
            <w:pPr>
              <w:widowControl w:val="0"/>
              <w:autoSpaceDE w:val="0"/>
              <w:autoSpaceDN w:val="0"/>
              <w:jc w:val="center"/>
              <w:cnfStyle w:val="000000000000"/>
              <w:rPr>
                <w:sz w:val="18"/>
                <w:szCs w:val="18"/>
              </w:rPr>
            </w:pPr>
            <w:r w:rsidRPr="009756A4">
              <w:rPr>
                <w:sz w:val="18"/>
                <w:szCs w:val="18"/>
              </w:rPr>
              <w:t>09</w:t>
            </w:r>
          </w:p>
        </w:tc>
        <w:tc>
          <w:tcPr>
            <w:cnfStyle w:val="000010000000"/>
            <w:tcW w:w="1247" w:type="dxa"/>
            <w:shd w:val="clear" w:color="auto" w:fill="808080" w:themeFill="background1" w:themeFillShade="80"/>
          </w:tcPr>
          <w:p w:rsidR="00593691" w:rsidRPr="009756A4" w:rsidRDefault="00593691" w:rsidP="000E34A0">
            <w:pPr>
              <w:widowControl w:val="0"/>
              <w:autoSpaceDE w:val="0"/>
              <w:autoSpaceDN w:val="0"/>
              <w:jc w:val="center"/>
              <w:rPr>
                <w:sz w:val="18"/>
                <w:szCs w:val="18"/>
              </w:rPr>
            </w:pPr>
          </w:p>
        </w:tc>
        <w:tc>
          <w:tcPr>
            <w:tcW w:w="1474" w:type="dxa"/>
            <w:shd w:val="clear" w:color="auto" w:fill="808080" w:themeFill="background1" w:themeFillShade="80"/>
          </w:tcPr>
          <w:p w:rsidR="00593691" w:rsidRPr="009756A4" w:rsidRDefault="00593691" w:rsidP="000E34A0">
            <w:pPr>
              <w:widowControl w:val="0"/>
              <w:autoSpaceDE w:val="0"/>
              <w:autoSpaceDN w:val="0"/>
              <w:jc w:val="center"/>
              <w:cnfStyle w:val="000000000000"/>
              <w:rPr>
                <w:sz w:val="18"/>
                <w:szCs w:val="18"/>
              </w:rPr>
            </w:pPr>
          </w:p>
        </w:tc>
        <w:tc>
          <w:tcPr>
            <w:cnfStyle w:val="000010000000"/>
            <w:tcW w:w="1134" w:type="dxa"/>
            <w:shd w:val="clear" w:color="auto" w:fill="auto"/>
          </w:tcPr>
          <w:p w:rsidR="00593691" w:rsidRPr="009756A4" w:rsidRDefault="00BF3BA2" w:rsidP="000E34A0">
            <w:pPr>
              <w:widowControl w:val="0"/>
              <w:autoSpaceDE w:val="0"/>
              <w:autoSpaceDN w:val="0"/>
              <w:jc w:val="center"/>
              <w:rPr>
                <w:sz w:val="18"/>
                <w:szCs w:val="18"/>
              </w:rPr>
            </w:pPr>
            <w:r w:rsidRPr="009756A4">
              <w:rPr>
                <w:sz w:val="18"/>
                <w:szCs w:val="18"/>
              </w:rPr>
              <w:t>04</w:t>
            </w:r>
          </w:p>
        </w:tc>
        <w:tc>
          <w:tcPr>
            <w:tcW w:w="1474" w:type="dxa"/>
            <w:shd w:val="clear" w:color="auto" w:fill="808080" w:themeFill="background1" w:themeFillShade="80"/>
          </w:tcPr>
          <w:p w:rsidR="00593691" w:rsidRPr="000E34A0" w:rsidRDefault="00593691" w:rsidP="000E34A0">
            <w:pPr>
              <w:widowControl w:val="0"/>
              <w:autoSpaceDE w:val="0"/>
              <w:autoSpaceDN w:val="0"/>
              <w:jc w:val="center"/>
              <w:cnfStyle w:val="000000000000"/>
              <w:rPr>
                <w:b/>
                <w:sz w:val="18"/>
                <w:szCs w:val="18"/>
              </w:rPr>
            </w:pPr>
          </w:p>
        </w:tc>
        <w:tc>
          <w:tcPr>
            <w:cnfStyle w:val="000010000000"/>
            <w:tcW w:w="896" w:type="dxa"/>
            <w:shd w:val="clear" w:color="auto" w:fill="auto"/>
          </w:tcPr>
          <w:p w:rsidR="00593691" w:rsidRPr="009756A4" w:rsidRDefault="00BF3BA2" w:rsidP="000E34A0">
            <w:pPr>
              <w:jc w:val="center"/>
              <w:rPr>
                <w:b/>
                <w:bCs/>
                <w:sz w:val="18"/>
                <w:szCs w:val="18"/>
                <w:lang w:val="fr-FR"/>
              </w:rPr>
            </w:pPr>
            <w:r w:rsidRPr="009756A4">
              <w:rPr>
                <w:b/>
                <w:bCs/>
                <w:sz w:val="18"/>
                <w:szCs w:val="18"/>
                <w:lang w:val="fr-FR"/>
              </w:rPr>
              <w:t>17</w:t>
            </w:r>
          </w:p>
        </w:tc>
      </w:tr>
      <w:tr w:rsidR="00593691" w:rsidRPr="000E34A0" w:rsidTr="0016163D">
        <w:trPr>
          <w:cnfStyle w:val="000000100000"/>
          <w:trHeight w:val="227"/>
        </w:trPr>
        <w:tc>
          <w:tcPr>
            <w:cnfStyle w:val="001000000000"/>
            <w:tcW w:w="1077" w:type="dxa"/>
          </w:tcPr>
          <w:p w:rsidR="00593691" w:rsidRPr="005A0209" w:rsidRDefault="00593691" w:rsidP="00BE6A16">
            <w:pPr>
              <w:jc w:val="both"/>
              <w:rPr>
                <w:rFonts w:asciiTheme="minorHAnsi" w:hAnsiTheme="minorHAnsi"/>
                <w:sz w:val="18"/>
                <w:szCs w:val="18"/>
                <w:lang w:val="en-US"/>
              </w:rPr>
            </w:pPr>
            <w:r w:rsidRPr="005A0209">
              <w:rPr>
                <w:rFonts w:asciiTheme="minorHAnsi" w:hAnsiTheme="minorHAnsi"/>
                <w:sz w:val="18"/>
                <w:szCs w:val="18"/>
                <w:lang w:val="en-US"/>
              </w:rPr>
              <w:t>Mai</w:t>
            </w:r>
          </w:p>
        </w:tc>
        <w:tc>
          <w:tcPr>
            <w:cnfStyle w:val="000010000000"/>
            <w:tcW w:w="964" w:type="dxa"/>
          </w:tcPr>
          <w:p w:rsidR="00593691" w:rsidRPr="009756A4" w:rsidRDefault="00BF3BA2" w:rsidP="000E34A0">
            <w:pPr>
              <w:widowControl w:val="0"/>
              <w:tabs>
                <w:tab w:val="left" w:pos="255"/>
                <w:tab w:val="center" w:pos="671"/>
              </w:tabs>
              <w:autoSpaceDE w:val="0"/>
              <w:autoSpaceDN w:val="0"/>
              <w:jc w:val="center"/>
              <w:rPr>
                <w:sz w:val="18"/>
                <w:szCs w:val="18"/>
              </w:rPr>
            </w:pPr>
            <w:r w:rsidRPr="009756A4">
              <w:rPr>
                <w:sz w:val="18"/>
                <w:szCs w:val="18"/>
              </w:rPr>
              <w:t>02</w:t>
            </w:r>
          </w:p>
        </w:tc>
        <w:tc>
          <w:tcPr>
            <w:tcW w:w="964" w:type="dxa"/>
          </w:tcPr>
          <w:p w:rsidR="00593691" w:rsidRPr="009756A4" w:rsidRDefault="00BF3BA2" w:rsidP="000E34A0">
            <w:pPr>
              <w:widowControl w:val="0"/>
              <w:autoSpaceDE w:val="0"/>
              <w:autoSpaceDN w:val="0"/>
              <w:jc w:val="center"/>
              <w:cnfStyle w:val="000000100000"/>
              <w:rPr>
                <w:sz w:val="18"/>
                <w:szCs w:val="18"/>
              </w:rPr>
            </w:pPr>
            <w:r w:rsidRPr="009756A4">
              <w:rPr>
                <w:sz w:val="18"/>
                <w:szCs w:val="18"/>
              </w:rPr>
              <w:t>02</w:t>
            </w:r>
          </w:p>
        </w:tc>
        <w:tc>
          <w:tcPr>
            <w:cnfStyle w:val="000010000000"/>
            <w:tcW w:w="1247" w:type="dxa"/>
          </w:tcPr>
          <w:p w:rsidR="00593691" w:rsidRPr="009756A4" w:rsidRDefault="00BF3BA2" w:rsidP="000E34A0">
            <w:pPr>
              <w:widowControl w:val="0"/>
              <w:autoSpaceDE w:val="0"/>
              <w:autoSpaceDN w:val="0"/>
              <w:jc w:val="center"/>
              <w:rPr>
                <w:sz w:val="18"/>
                <w:szCs w:val="18"/>
              </w:rPr>
            </w:pPr>
            <w:r w:rsidRPr="009756A4">
              <w:rPr>
                <w:sz w:val="18"/>
                <w:szCs w:val="18"/>
              </w:rPr>
              <w:t>06</w:t>
            </w:r>
          </w:p>
        </w:tc>
        <w:tc>
          <w:tcPr>
            <w:tcW w:w="1474" w:type="dxa"/>
            <w:shd w:val="clear" w:color="auto" w:fill="808080" w:themeFill="background1" w:themeFillShade="80"/>
          </w:tcPr>
          <w:p w:rsidR="00593691" w:rsidRPr="009756A4" w:rsidRDefault="00593691" w:rsidP="000E34A0">
            <w:pPr>
              <w:widowControl w:val="0"/>
              <w:autoSpaceDE w:val="0"/>
              <w:autoSpaceDN w:val="0"/>
              <w:jc w:val="center"/>
              <w:cnfStyle w:val="000000100000"/>
              <w:rPr>
                <w:sz w:val="18"/>
                <w:szCs w:val="18"/>
              </w:rPr>
            </w:pPr>
          </w:p>
        </w:tc>
        <w:tc>
          <w:tcPr>
            <w:cnfStyle w:val="000010000000"/>
            <w:tcW w:w="1134" w:type="dxa"/>
            <w:shd w:val="clear" w:color="auto" w:fill="808080" w:themeFill="background1" w:themeFillShade="80"/>
          </w:tcPr>
          <w:p w:rsidR="00593691" w:rsidRPr="009756A4" w:rsidRDefault="00593691" w:rsidP="000E34A0">
            <w:pPr>
              <w:widowControl w:val="0"/>
              <w:autoSpaceDE w:val="0"/>
              <w:autoSpaceDN w:val="0"/>
              <w:jc w:val="center"/>
              <w:rPr>
                <w:sz w:val="18"/>
                <w:szCs w:val="18"/>
              </w:rPr>
            </w:pPr>
          </w:p>
        </w:tc>
        <w:tc>
          <w:tcPr>
            <w:tcW w:w="1474" w:type="dxa"/>
          </w:tcPr>
          <w:p w:rsidR="00593691" w:rsidRPr="009756A4" w:rsidRDefault="00BF3BA2" w:rsidP="000E34A0">
            <w:pPr>
              <w:widowControl w:val="0"/>
              <w:autoSpaceDE w:val="0"/>
              <w:autoSpaceDN w:val="0"/>
              <w:jc w:val="center"/>
              <w:cnfStyle w:val="000000100000"/>
              <w:rPr>
                <w:sz w:val="18"/>
                <w:szCs w:val="18"/>
              </w:rPr>
            </w:pPr>
            <w:r w:rsidRPr="009756A4">
              <w:rPr>
                <w:sz w:val="18"/>
                <w:szCs w:val="18"/>
              </w:rPr>
              <w:t>01</w:t>
            </w:r>
          </w:p>
        </w:tc>
        <w:tc>
          <w:tcPr>
            <w:cnfStyle w:val="000010000000"/>
            <w:tcW w:w="896" w:type="dxa"/>
          </w:tcPr>
          <w:p w:rsidR="00593691" w:rsidRPr="009756A4" w:rsidRDefault="00BF3BA2" w:rsidP="000E34A0">
            <w:pPr>
              <w:jc w:val="center"/>
              <w:rPr>
                <w:b/>
                <w:bCs/>
                <w:sz w:val="18"/>
                <w:szCs w:val="18"/>
                <w:lang w:val="fr-FR"/>
              </w:rPr>
            </w:pPr>
            <w:r w:rsidRPr="009756A4">
              <w:rPr>
                <w:b/>
                <w:bCs/>
                <w:sz w:val="18"/>
                <w:szCs w:val="18"/>
                <w:lang w:val="fr-FR"/>
              </w:rPr>
              <w:t>11</w:t>
            </w:r>
          </w:p>
        </w:tc>
      </w:tr>
      <w:tr w:rsidR="005F693A" w:rsidRPr="000E34A0" w:rsidTr="0016163D">
        <w:trPr>
          <w:trHeight w:val="170"/>
        </w:trPr>
        <w:tc>
          <w:tcPr>
            <w:cnfStyle w:val="001000000000"/>
            <w:tcW w:w="1077" w:type="dxa"/>
          </w:tcPr>
          <w:p w:rsidR="005F693A" w:rsidRPr="005A0209" w:rsidRDefault="005F693A" w:rsidP="005F693A">
            <w:pPr>
              <w:jc w:val="both"/>
              <w:rPr>
                <w:rFonts w:asciiTheme="minorHAnsi" w:hAnsiTheme="minorHAnsi"/>
                <w:sz w:val="18"/>
                <w:szCs w:val="18"/>
                <w:lang w:val="en-US"/>
              </w:rPr>
            </w:pPr>
            <w:proofErr w:type="spellStart"/>
            <w:r w:rsidRPr="005A0209">
              <w:rPr>
                <w:rFonts w:asciiTheme="minorHAnsi" w:hAnsiTheme="minorHAnsi"/>
                <w:sz w:val="18"/>
                <w:szCs w:val="18"/>
                <w:lang w:val="en-US"/>
              </w:rPr>
              <w:t>Juin</w:t>
            </w:r>
            <w:proofErr w:type="spellEnd"/>
          </w:p>
        </w:tc>
        <w:tc>
          <w:tcPr>
            <w:cnfStyle w:val="000010000000"/>
            <w:tcW w:w="964" w:type="dxa"/>
            <w:shd w:val="clear" w:color="auto" w:fill="auto"/>
          </w:tcPr>
          <w:p w:rsidR="005F693A" w:rsidRPr="009756A4" w:rsidRDefault="005F693A" w:rsidP="005F693A">
            <w:pPr>
              <w:widowControl w:val="0"/>
              <w:tabs>
                <w:tab w:val="left" w:pos="255"/>
                <w:tab w:val="center" w:pos="671"/>
              </w:tabs>
              <w:autoSpaceDE w:val="0"/>
              <w:autoSpaceDN w:val="0"/>
              <w:jc w:val="center"/>
              <w:rPr>
                <w:sz w:val="18"/>
                <w:szCs w:val="18"/>
              </w:rPr>
            </w:pPr>
            <w:r w:rsidRPr="009756A4">
              <w:rPr>
                <w:sz w:val="18"/>
                <w:szCs w:val="18"/>
              </w:rPr>
              <w:t>08</w:t>
            </w:r>
          </w:p>
        </w:tc>
        <w:tc>
          <w:tcPr>
            <w:tcW w:w="964" w:type="dxa"/>
            <w:shd w:val="clear" w:color="auto" w:fill="auto"/>
          </w:tcPr>
          <w:p w:rsidR="005F693A" w:rsidRPr="009756A4" w:rsidRDefault="005F693A" w:rsidP="005F693A">
            <w:pPr>
              <w:widowControl w:val="0"/>
              <w:autoSpaceDE w:val="0"/>
              <w:autoSpaceDN w:val="0"/>
              <w:jc w:val="center"/>
              <w:cnfStyle w:val="000000000000"/>
              <w:rPr>
                <w:sz w:val="18"/>
                <w:szCs w:val="18"/>
              </w:rPr>
            </w:pPr>
            <w:r w:rsidRPr="009756A4">
              <w:rPr>
                <w:sz w:val="18"/>
                <w:szCs w:val="18"/>
              </w:rPr>
              <w:t>06</w:t>
            </w:r>
          </w:p>
        </w:tc>
        <w:tc>
          <w:tcPr>
            <w:cnfStyle w:val="000010000000"/>
            <w:tcW w:w="1247" w:type="dxa"/>
            <w:shd w:val="clear" w:color="auto" w:fill="auto"/>
          </w:tcPr>
          <w:p w:rsidR="005F693A" w:rsidRPr="009756A4" w:rsidRDefault="005F693A" w:rsidP="005F693A">
            <w:pPr>
              <w:widowControl w:val="0"/>
              <w:autoSpaceDE w:val="0"/>
              <w:autoSpaceDN w:val="0"/>
              <w:jc w:val="center"/>
              <w:rPr>
                <w:sz w:val="18"/>
                <w:szCs w:val="18"/>
              </w:rPr>
            </w:pPr>
            <w:r w:rsidRPr="009756A4">
              <w:rPr>
                <w:sz w:val="18"/>
                <w:szCs w:val="18"/>
              </w:rPr>
              <w:t>07</w:t>
            </w:r>
          </w:p>
        </w:tc>
        <w:tc>
          <w:tcPr>
            <w:tcW w:w="1474" w:type="dxa"/>
            <w:shd w:val="clear" w:color="auto" w:fill="auto"/>
          </w:tcPr>
          <w:p w:rsidR="005F693A" w:rsidRPr="009756A4" w:rsidRDefault="005F693A" w:rsidP="005F693A">
            <w:pPr>
              <w:widowControl w:val="0"/>
              <w:autoSpaceDE w:val="0"/>
              <w:autoSpaceDN w:val="0"/>
              <w:jc w:val="center"/>
              <w:cnfStyle w:val="000000000000"/>
              <w:rPr>
                <w:sz w:val="18"/>
                <w:szCs w:val="18"/>
              </w:rPr>
            </w:pPr>
            <w:r w:rsidRPr="009756A4">
              <w:rPr>
                <w:sz w:val="18"/>
                <w:szCs w:val="18"/>
              </w:rPr>
              <w:t>01</w:t>
            </w:r>
          </w:p>
        </w:tc>
        <w:tc>
          <w:tcPr>
            <w:cnfStyle w:val="000010000000"/>
            <w:tcW w:w="1134" w:type="dxa"/>
            <w:shd w:val="clear" w:color="auto" w:fill="auto"/>
          </w:tcPr>
          <w:p w:rsidR="005F693A" w:rsidRPr="009756A4" w:rsidRDefault="005F693A" w:rsidP="005F693A">
            <w:pPr>
              <w:widowControl w:val="0"/>
              <w:autoSpaceDE w:val="0"/>
              <w:autoSpaceDN w:val="0"/>
              <w:jc w:val="center"/>
              <w:rPr>
                <w:sz w:val="18"/>
                <w:szCs w:val="18"/>
              </w:rPr>
            </w:pPr>
            <w:r w:rsidRPr="009756A4">
              <w:rPr>
                <w:sz w:val="18"/>
                <w:szCs w:val="18"/>
              </w:rPr>
              <w:t>04</w:t>
            </w:r>
          </w:p>
        </w:tc>
        <w:tc>
          <w:tcPr>
            <w:tcW w:w="1474" w:type="dxa"/>
            <w:shd w:val="clear" w:color="auto" w:fill="auto"/>
          </w:tcPr>
          <w:p w:rsidR="005F693A" w:rsidRPr="009756A4" w:rsidRDefault="005F693A" w:rsidP="005F693A">
            <w:pPr>
              <w:widowControl w:val="0"/>
              <w:autoSpaceDE w:val="0"/>
              <w:autoSpaceDN w:val="0"/>
              <w:jc w:val="center"/>
              <w:cnfStyle w:val="000000000000"/>
              <w:rPr>
                <w:sz w:val="18"/>
                <w:szCs w:val="18"/>
              </w:rPr>
            </w:pPr>
            <w:r w:rsidRPr="009756A4">
              <w:rPr>
                <w:sz w:val="18"/>
                <w:szCs w:val="18"/>
              </w:rPr>
              <w:t>03</w:t>
            </w:r>
          </w:p>
        </w:tc>
        <w:tc>
          <w:tcPr>
            <w:cnfStyle w:val="000010000000"/>
            <w:tcW w:w="896" w:type="dxa"/>
            <w:shd w:val="clear" w:color="auto" w:fill="auto"/>
          </w:tcPr>
          <w:p w:rsidR="005F693A" w:rsidRPr="009756A4" w:rsidRDefault="005F693A" w:rsidP="005F693A">
            <w:pPr>
              <w:jc w:val="center"/>
              <w:rPr>
                <w:b/>
                <w:bCs/>
                <w:sz w:val="18"/>
                <w:szCs w:val="18"/>
                <w:lang w:val="fr-FR"/>
              </w:rPr>
            </w:pPr>
            <w:r w:rsidRPr="009756A4">
              <w:rPr>
                <w:b/>
                <w:bCs/>
                <w:sz w:val="18"/>
                <w:szCs w:val="18"/>
                <w:lang w:val="fr-FR"/>
              </w:rPr>
              <w:t>29</w:t>
            </w:r>
          </w:p>
        </w:tc>
      </w:tr>
      <w:tr w:rsidR="00593691" w:rsidRPr="000E34A0" w:rsidTr="0016163D">
        <w:trPr>
          <w:cnfStyle w:val="000000100000"/>
          <w:trHeight w:val="227"/>
        </w:trPr>
        <w:tc>
          <w:tcPr>
            <w:cnfStyle w:val="001000000000"/>
            <w:tcW w:w="1077" w:type="dxa"/>
          </w:tcPr>
          <w:p w:rsidR="00593691" w:rsidRPr="005A0209" w:rsidRDefault="00593691" w:rsidP="00BE6A16">
            <w:pPr>
              <w:jc w:val="both"/>
              <w:rPr>
                <w:rFonts w:asciiTheme="minorHAnsi" w:hAnsiTheme="minorHAnsi"/>
                <w:sz w:val="18"/>
                <w:szCs w:val="18"/>
                <w:lang w:val="en-US"/>
              </w:rPr>
            </w:pPr>
            <w:proofErr w:type="spellStart"/>
            <w:r w:rsidRPr="005A0209">
              <w:rPr>
                <w:rFonts w:asciiTheme="minorHAnsi" w:hAnsiTheme="minorHAnsi"/>
                <w:sz w:val="18"/>
                <w:szCs w:val="18"/>
                <w:lang w:val="en-US"/>
              </w:rPr>
              <w:t>Juillet</w:t>
            </w:r>
            <w:proofErr w:type="spellEnd"/>
          </w:p>
        </w:tc>
        <w:tc>
          <w:tcPr>
            <w:cnfStyle w:val="000010000000"/>
            <w:tcW w:w="964" w:type="dxa"/>
          </w:tcPr>
          <w:p w:rsidR="00593691" w:rsidRPr="009756A4" w:rsidRDefault="001B107E" w:rsidP="000E34A0">
            <w:pPr>
              <w:widowControl w:val="0"/>
              <w:tabs>
                <w:tab w:val="left" w:pos="255"/>
                <w:tab w:val="center" w:pos="671"/>
              </w:tabs>
              <w:autoSpaceDE w:val="0"/>
              <w:autoSpaceDN w:val="0"/>
              <w:jc w:val="center"/>
              <w:rPr>
                <w:sz w:val="18"/>
                <w:szCs w:val="18"/>
              </w:rPr>
            </w:pPr>
            <w:r>
              <w:rPr>
                <w:sz w:val="18"/>
                <w:szCs w:val="18"/>
              </w:rPr>
              <w:t>10</w:t>
            </w:r>
          </w:p>
        </w:tc>
        <w:tc>
          <w:tcPr>
            <w:tcW w:w="964" w:type="dxa"/>
          </w:tcPr>
          <w:p w:rsidR="00593691" w:rsidRPr="009756A4" w:rsidRDefault="001B107E" w:rsidP="000E34A0">
            <w:pPr>
              <w:widowControl w:val="0"/>
              <w:autoSpaceDE w:val="0"/>
              <w:autoSpaceDN w:val="0"/>
              <w:jc w:val="center"/>
              <w:cnfStyle w:val="000000100000"/>
              <w:rPr>
                <w:sz w:val="18"/>
                <w:szCs w:val="18"/>
              </w:rPr>
            </w:pPr>
            <w:r>
              <w:rPr>
                <w:sz w:val="18"/>
                <w:szCs w:val="18"/>
              </w:rPr>
              <w:t>07</w:t>
            </w:r>
          </w:p>
        </w:tc>
        <w:tc>
          <w:tcPr>
            <w:cnfStyle w:val="000010000000"/>
            <w:tcW w:w="1247" w:type="dxa"/>
          </w:tcPr>
          <w:p w:rsidR="00593691" w:rsidRPr="009756A4" w:rsidRDefault="001B107E" w:rsidP="000E34A0">
            <w:pPr>
              <w:widowControl w:val="0"/>
              <w:autoSpaceDE w:val="0"/>
              <w:autoSpaceDN w:val="0"/>
              <w:jc w:val="center"/>
              <w:rPr>
                <w:sz w:val="18"/>
                <w:szCs w:val="18"/>
              </w:rPr>
            </w:pPr>
            <w:r>
              <w:rPr>
                <w:sz w:val="18"/>
                <w:szCs w:val="18"/>
              </w:rPr>
              <w:t>04</w:t>
            </w:r>
          </w:p>
        </w:tc>
        <w:tc>
          <w:tcPr>
            <w:tcW w:w="1474" w:type="dxa"/>
            <w:shd w:val="clear" w:color="auto" w:fill="808080" w:themeFill="background1" w:themeFillShade="80"/>
          </w:tcPr>
          <w:p w:rsidR="00593691" w:rsidRDefault="00593691" w:rsidP="000E34A0">
            <w:pPr>
              <w:widowControl w:val="0"/>
              <w:autoSpaceDE w:val="0"/>
              <w:autoSpaceDN w:val="0"/>
              <w:jc w:val="center"/>
              <w:cnfStyle w:val="000000100000"/>
              <w:rPr>
                <w:sz w:val="18"/>
                <w:szCs w:val="18"/>
              </w:rPr>
            </w:pPr>
          </w:p>
        </w:tc>
        <w:tc>
          <w:tcPr>
            <w:cnfStyle w:val="000010000000"/>
            <w:tcW w:w="1134" w:type="dxa"/>
            <w:shd w:val="clear" w:color="auto" w:fill="D9D9D9" w:themeFill="background1" w:themeFillShade="D9"/>
          </w:tcPr>
          <w:p w:rsidR="00593691" w:rsidRPr="000E34A0" w:rsidRDefault="001B107E" w:rsidP="000E34A0">
            <w:pPr>
              <w:widowControl w:val="0"/>
              <w:autoSpaceDE w:val="0"/>
              <w:autoSpaceDN w:val="0"/>
              <w:jc w:val="center"/>
              <w:rPr>
                <w:b/>
                <w:sz w:val="18"/>
                <w:szCs w:val="18"/>
              </w:rPr>
            </w:pPr>
            <w:r>
              <w:rPr>
                <w:b/>
                <w:sz w:val="18"/>
                <w:szCs w:val="18"/>
              </w:rPr>
              <w:t>04</w:t>
            </w:r>
          </w:p>
        </w:tc>
        <w:tc>
          <w:tcPr>
            <w:tcW w:w="1474" w:type="dxa"/>
            <w:shd w:val="clear" w:color="auto" w:fill="D9D9D9" w:themeFill="background1" w:themeFillShade="D9"/>
          </w:tcPr>
          <w:p w:rsidR="00593691" w:rsidRPr="009756A4" w:rsidRDefault="001B107E" w:rsidP="000E34A0">
            <w:pPr>
              <w:widowControl w:val="0"/>
              <w:autoSpaceDE w:val="0"/>
              <w:autoSpaceDN w:val="0"/>
              <w:jc w:val="center"/>
              <w:cnfStyle w:val="000000100000"/>
              <w:rPr>
                <w:sz w:val="18"/>
                <w:szCs w:val="18"/>
              </w:rPr>
            </w:pPr>
            <w:r>
              <w:rPr>
                <w:sz w:val="18"/>
                <w:szCs w:val="18"/>
              </w:rPr>
              <w:t>01</w:t>
            </w:r>
          </w:p>
        </w:tc>
        <w:tc>
          <w:tcPr>
            <w:cnfStyle w:val="000010000000"/>
            <w:tcW w:w="896" w:type="dxa"/>
          </w:tcPr>
          <w:p w:rsidR="00593691" w:rsidRPr="009756A4" w:rsidRDefault="007A68C9" w:rsidP="000E34A0">
            <w:pPr>
              <w:jc w:val="center"/>
              <w:rPr>
                <w:b/>
                <w:bCs/>
                <w:sz w:val="18"/>
                <w:szCs w:val="18"/>
                <w:lang w:val="fr-FR"/>
              </w:rPr>
            </w:pPr>
            <w:r>
              <w:rPr>
                <w:b/>
                <w:bCs/>
                <w:sz w:val="18"/>
                <w:szCs w:val="18"/>
                <w:lang w:val="fr-FR"/>
              </w:rPr>
              <w:t>26</w:t>
            </w:r>
          </w:p>
        </w:tc>
      </w:tr>
      <w:tr w:rsidR="001025B2" w:rsidRPr="000E34A0" w:rsidTr="0016163D">
        <w:trPr>
          <w:trHeight w:val="227"/>
        </w:trPr>
        <w:tc>
          <w:tcPr>
            <w:cnfStyle w:val="001000000000"/>
            <w:tcW w:w="1077" w:type="dxa"/>
          </w:tcPr>
          <w:p w:rsidR="001025B2" w:rsidRPr="005A0209" w:rsidRDefault="001025B2" w:rsidP="00BE6A16">
            <w:pPr>
              <w:jc w:val="both"/>
              <w:rPr>
                <w:rFonts w:asciiTheme="minorHAnsi" w:hAnsiTheme="minorHAnsi"/>
                <w:sz w:val="18"/>
                <w:szCs w:val="18"/>
                <w:lang w:val="en-US"/>
              </w:rPr>
            </w:pPr>
            <w:proofErr w:type="spellStart"/>
            <w:r>
              <w:rPr>
                <w:rFonts w:asciiTheme="minorHAnsi" w:hAnsiTheme="minorHAnsi"/>
                <w:sz w:val="18"/>
                <w:szCs w:val="18"/>
                <w:lang w:val="en-US"/>
              </w:rPr>
              <w:t>Août</w:t>
            </w:r>
            <w:proofErr w:type="spellEnd"/>
          </w:p>
        </w:tc>
        <w:tc>
          <w:tcPr>
            <w:cnfStyle w:val="000010000000"/>
            <w:tcW w:w="964" w:type="dxa"/>
            <w:shd w:val="clear" w:color="auto" w:fill="FFFFFF" w:themeFill="background1"/>
          </w:tcPr>
          <w:p w:rsidR="001025B2" w:rsidRDefault="00B8281B" w:rsidP="000E34A0">
            <w:pPr>
              <w:widowControl w:val="0"/>
              <w:tabs>
                <w:tab w:val="left" w:pos="255"/>
                <w:tab w:val="center" w:pos="671"/>
              </w:tabs>
              <w:autoSpaceDE w:val="0"/>
              <w:autoSpaceDN w:val="0"/>
              <w:jc w:val="center"/>
              <w:rPr>
                <w:sz w:val="18"/>
                <w:szCs w:val="18"/>
              </w:rPr>
            </w:pPr>
            <w:r>
              <w:rPr>
                <w:sz w:val="18"/>
                <w:szCs w:val="18"/>
              </w:rPr>
              <w:t>09</w:t>
            </w:r>
          </w:p>
        </w:tc>
        <w:tc>
          <w:tcPr>
            <w:tcW w:w="964" w:type="dxa"/>
            <w:shd w:val="clear" w:color="auto" w:fill="FFFFFF" w:themeFill="background1"/>
          </w:tcPr>
          <w:p w:rsidR="001025B2" w:rsidRDefault="00B8281B" w:rsidP="000E34A0">
            <w:pPr>
              <w:widowControl w:val="0"/>
              <w:autoSpaceDE w:val="0"/>
              <w:autoSpaceDN w:val="0"/>
              <w:jc w:val="center"/>
              <w:cnfStyle w:val="000000000000"/>
              <w:rPr>
                <w:sz w:val="18"/>
                <w:szCs w:val="18"/>
              </w:rPr>
            </w:pPr>
            <w:r>
              <w:rPr>
                <w:sz w:val="18"/>
                <w:szCs w:val="18"/>
              </w:rPr>
              <w:t>05</w:t>
            </w:r>
          </w:p>
        </w:tc>
        <w:tc>
          <w:tcPr>
            <w:cnfStyle w:val="000010000000"/>
            <w:tcW w:w="1247" w:type="dxa"/>
            <w:shd w:val="clear" w:color="auto" w:fill="FFFFFF" w:themeFill="background1"/>
          </w:tcPr>
          <w:p w:rsidR="001025B2" w:rsidRDefault="00B8281B" w:rsidP="000E34A0">
            <w:pPr>
              <w:widowControl w:val="0"/>
              <w:autoSpaceDE w:val="0"/>
              <w:autoSpaceDN w:val="0"/>
              <w:jc w:val="center"/>
              <w:rPr>
                <w:sz w:val="18"/>
                <w:szCs w:val="18"/>
              </w:rPr>
            </w:pPr>
            <w:r>
              <w:rPr>
                <w:sz w:val="18"/>
                <w:szCs w:val="18"/>
              </w:rPr>
              <w:t>03</w:t>
            </w:r>
          </w:p>
        </w:tc>
        <w:tc>
          <w:tcPr>
            <w:tcW w:w="1474" w:type="dxa"/>
            <w:shd w:val="clear" w:color="auto" w:fill="808080" w:themeFill="background1" w:themeFillShade="80"/>
          </w:tcPr>
          <w:p w:rsidR="001025B2" w:rsidRDefault="001025B2" w:rsidP="000E34A0">
            <w:pPr>
              <w:widowControl w:val="0"/>
              <w:autoSpaceDE w:val="0"/>
              <w:autoSpaceDN w:val="0"/>
              <w:jc w:val="center"/>
              <w:cnfStyle w:val="000000000000"/>
              <w:rPr>
                <w:sz w:val="18"/>
                <w:szCs w:val="18"/>
              </w:rPr>
            </w:pPr>
          </w:p>
        </w:tc>
        <w:tc>
          <w:tcPr>
            <w:cnfStyle w:val="000010000000"/>
            <w:tcW w:w="1134" w:type="dxa"/>
            <w:shd w:val="clear" w:color="auto" w:fill="FFFFFF" w:themeFill="background1"/>
          </w:tcPr>
          <w:p w:rsidR="001025B2" w:rsidRDefault="001025B2" w:rsidP="000E34A0">
            <w:pPr>
              <w:widowControl w:val="0"/>
              <w:autoSpaceDE w:val="0"/>
              <w:autoSpaceDN w:val="0"/>
              <w:jc w:val="center"/>
              <w:rPr>
                <w:b/>
                <w:sz w:val="18"/>
                <w:szCs w:val="18"/>
              </w:rPr>
            </w:pPr>
            <w:r>
              <w:rPr>
                <w:b/>
                <w:sz w:val="18"/>
                <w:szCs w:val="18"/>
              </w:rPr>
              <w:t>01</w:t>
            </w:r>
          </w:p>
        </w:tc>
        <w:tc>
          <w:tcPr>
            <w:tcW w:w="1474" w:type="dxa"/>
            <w:shd w:val="clear" w:color="auto" w:fill="808080" w:themeFill="background1" w:themeFillShade="80"/>
          </w:tcPr>
          <w:p w:rsidR="001025B2" w:rsidRDefault="001025B2" w:rsidP="000E34A0">
            <w:pPr>
              <w:widowControl w:val="0"/>
              <w:autoSpaceDE w:val="0"/>
              <w:autoSpaceDN w:val="0"/>
              <w:jc w:val="center"/>
              <w:cnfStyle w:val="000000000000"/>
              <w:rPr>
                <w:sz w:val="18"/>
                <w:szCs w:val="18"/>
              </w:rPr>
            </w:pPr>
          </w:p>
        </w:tc>
        <w:tc>
          <w:tcPr>
            <w:cnfStyle w:val="000010000000"/>
            <w:tcW w:w="896" w:type="dxa"/>
            <w:shd w:val="clear" w:color="auto" w:fill="FFFFFF" w:themeFill="background1"/>
          </w:tcPr>
          <w:p w:rsidR="001025B2" w:rsidRDefault="00B8281B" w:rsidP="000E34A0">
            <w:pPr>
              <w:jc w:val="center"/>
              <w:rPr>
                <w:b/>
                <w:bCs/>
                <w:sz w:val="18"/>
                <w:szCs w:val="18"/>
                <w:lang w:val="fr-FR"/>
              </w:rPr>
            </w:pPr>
            <w:r>
              <w:rPr>
                <w:b/>
                <w:bCs/>
                <w:sz w:val="18"/>
                <w:szCs w:val="18"/>
                <w:lang w:val="fr-FR"/>
              </w:rPr>
              <w:t>18</w:t>
            </w:r>
          </w:p>
        </w:tc>
      </w:tr>
      <w:tr w:rsidR="0016163D" w:rsidRPr="000E34A0" w:rsidTr="005B3B28">
        <w:trPr>
          <w:cnfStyle w:val="000000100000"/>
          <w:trHeight w:val="227"/>
        </w:trPr>
        <w:tc>
          <w:tcPr>
            <w:cnfStyle w:val="001000000000"/>
            <w:tcW w:w="1077" w:type="dxa"/>
          </w:tcPr>
          <w:p w:rsidR="0016163D" w:rsidRDefault="0016163D" w:rsidP="00BE6A16">
            <w:pPr>
              <w:jc w:val="both"/>
              <w:rPr>
                <w:rFonts w:asciiTheme="minorHAnsi" w:hAnsiTheme="minorHAnsi"/>
                <w:sz w:val="18"/>
                <w:szCs w:val="18"/>
                <w:lang w:val="en-US"/>
              </w:rPr>
            </w:pPr>
            <w:proofErr w:type="spellStart"/>
            <w:r>
              <w:rPr>
                <w:rFonts w:asciiTheme="minorHAnsi" w:hAnsiTheme="minorHAnsi"/>
                <w:sz w:val="18"/>
                <w:szCs w:val="18"/>
                <w:lang w:val="en-US"/>
              </w:rPr>
              <w:t>Septembre</w:t>
            </w:r>
            <w:proofErr w:type="spellEnd"/>
          </w:p>
        </w:tc>
        <w:tc>
          <w:tcPr>
            <w:cnfStyle w:val="000010000000"/>
            <w:tcW w:w="964" w:type="dxa"/>
            <w:shd w:val="clear" w:color="auto" w:fill="D9D9D9" w:themeFill="background1" w:themeFillShade="D9"/>
          </w:tcPr>
          <w:p w:rsidR="0016163D" w:rsidRDefault="005B3B28" w:rsidP="000E34A0">
            <w:pPr>
              <w:widowControl w:val="0"/>
              <w:tabs>
                <w:tab w:val="left" w:pos="255"/>
                <w:tab w:val="center" w:pos="671"/>
              </w:tabs>
              <w:autoSpaceDE w:val="0"/>
              <w:autoSpaceDN w:val="0"/>
              <w:jc w:val="center"/>
              <w:rPr>
                <w:sz w:val="18"/>
                <w:szCs w:val="18"/>
              </w:rPr>
            </w:pPr>
            <w:r>
              <w:rPr>
                <w:sz w:val="18"/>
                <w:szCs w:val="18"/>
              </w:rPr>
              <w:t>01</w:t>
            </w:r>
          </w:p>
        </w:tc>
        <w:tc>
          <w:tcPr>
            <w:tcW w:w="964" w:type="dxa"/>
            <w:shd w:val="clear" w:color="auto" w:fill="D9D9D9" w:themeFill="background1" w:themeFillShade="D9"/>
          </w:tcPr>
          <w:p w:rsidR="0016163D" w:rsidRDefault="00523249" w:rsidP="000E34A0">
            <w:pPr>
              <w:widowControl w:val="0"/>
              <w:autoSpaceDE w:val="0"/>
              <w:autoSpaceDN w:val="0"/>
              <w:jc w:val="center"/>
              <w:cnfStyle w:val="000000100000"/>
              <w:rPr>
                <w:sz w:val="18"/>
                <w:szCs w:val="18"/>
              </w:rPr>
            </w:pPr>
            <w:r>
              <w:rPr>
                <w:sz w:val="18"/>
                <w:szCs w:val="18"/>
              </w:rPr>
              <w:t>03</w:t>
            </w:r>
          </w:p>
        </w:tc>
        <w:tc>
          <w:tcPr>
            <w:cnfStyle w:val="000010000000"/>
            <w:tcW w:w="1247" w:type="dxa"/>
            <w:shd w:val="clear" w:color="auto" w:fill="D9D9D9" w:themeFill="background1" w:themeFillShade="D9"/>
          </w:tcPr>
          <w:p w:rsidR="0016163D" w:rsidRDefault="005B3B28" w:rsidP="000E34A0">
            <w:pPr>
              <w:widowControl w:val="0"/>
              <w:autoSpaceDE w:val="0"/>
              <w:autoSpaceDN w:val="0"/>
              <w:jc w:val="center"/>
              <w:rPr>
                <w:sz w:val="18"/>
                <w:szCs w:val="18"/>
              </w:rPr>
            </w:pPr>
            <w:r>
              <w:rPr>
                <w:sz w:val="18"/>
                <w:szCs w:val="18"/>
              </w:rPr>
              <w:t>01</w:t>
            </w:r>
          </w:p>
        </w:tc>
        <w:tc>
          <w:tcPr>
            <w:tcW w:w="1474" w:type="dxa"/>
            <w:shd w:val="clear" w:color="auto" w:fill="808080" w:themeFill="background1" w:themeFillShade="80"/>
          </w:tcPr>
          <w:p w:rsidR="0016163D" w:rsidRDefault="0016163D" w:rsidP="000E34A0">
            <w:pPr>
              <w:widowControl w:val="0"/>
              <w:autoSpaceDE w:val="0"/>
              <w:autoSpaceDN w:val="0"/>
              <w:jc w:val="center"/>
              <w:cnfStyle w:val="000000100000"/>
              <w:rPr>
                <w:sz w:val="18"/>
                <w:szCs w:val="18"/>
              </w:rPr>
            </w:pPr>
          </w:p>
        </w:tc>
        <w:tc>
          <w:tcPr>
            <w:cnfStyle w:val="000010000000"/>
            <w:tcW w:w="1134" w:type="dxa"/>
            <w:shd w:val="clear" w:color="auto" w:fill="D9D9D9" w:themeFill="background1" w:themeFillShade="D9"/>
          </w:tcPr>
          <w:p w:rsidR="0016163D" w:rsidRDefault="005B3B28" w:rsidP="000E34A0">
            <w:pPr>
              <w:widowControl w:val="0"/>
              <w:autoSpaceDE w:val="0"/>
              <w:autoSpaceDN w:val="0"/>
              <w:jc w:val="center"/>
              <w:rPr>
                <w:b/>
                <w:sz w:val="18"/>
                <w:szCs w:val="18"/>
              </w:rPr>
            </w:pPr>
            <w:r>
              <w:rPr>
                <w:b/>
                <w:sz w:val="18"/>
                <w:szCs w:val="18"/>
              </w:rPr>
              <w:t>01</w:t>
            </w:r>
          </w:p>
        </w:tc>
        <w:tc>
          <w:tcPr>
            <w:tcW w:w="1474" w:type="dxa"/>
            <w:shd w:val="clear" w:color="auto" w:fill="808080" w:themeFill="background1" w:themeFillShade="80"/>
          </w:tcPr>
          <w:p w:rsidR="0016163D" w:rsidRDefault="0016163D" w:rsidP="000E34A0">
            <w:pPr>
              <w:widowControl w:val="0"/>
              <w:autoSpaceDE w:val="0"/>
              <w:autoSpaceDN w:val="0"/>
              <w:jc w:val="center"/>
              <w:cnfStyle w:val="000000100000"/>
              <w:rPr>
                <w:sz w:val="18"/>
                <w:szCs w:val="18"/>
              </w:rPr>
            </w:pPr>
          </w:p>
        </w:tc>
        <w:tc>
          <w:tcPr>
            <w:cnfStyle w:val="000010000000"/>
            <w:tcW w:w="896" w:type="dxa"/>
            <w:shd w:val="clear" w:color="auto" w:fill="D9D9D9" w:themeFill="background1" w:themeFillShade="D9"/>
          </w:tcPr>
          <w:p w:rsidR="0016163D" w:rsidRDefault="00523249" w:rsidP="000E34A0">
            <w:pPr>
              <w:jc w:val="center"/>
              <w:rPr>
                <w:b/>
                <w:bCs/>
                <w:sz w:val="18"/>
                <w:szCs w:val="18"/>
                <w:lang w:val="fr-FR"/>
              </w:rPr>
            </w:pPr>
            <w:r>
              <w:rPr>
                <w:b/>
                <w:bCs/>
                <w:sz w:val="18"/>
                <w:szCs w:val="18"/>
                <w:lang w:val="fr-FR"/>
              </w:rPr>
              <w:t>06</w:t>
            </w:r>
          </w:p>
        </w:tc>
      </w:tr>
      <w:tr w:rsidR="00C07CBD" w:rsidRPr="000E34A0" w:rsidTr="00BC4407">
        <w:trPr>
          <w:trHeight w:val="227"/>
        </w:trPr>
        <w:tc>
          <w:tcPr>
            <w:cnfStyle w:val="001000000000"/>
            <w:tcW w:w="1077" w:type="dxa"/>
          </w:tcPr>
          <w:p w:rsidR="00C07CBD" w:rsidRDefault="00C07CBD" w:rsidP="00BE6A16">
            <w:pPr>
              <w:jc w:val="both"/>
              <w:rPr>
                <w:rFonts w:asciiTheme="minorHAnsi" w:hAnsiTheme="minorHAnsi"/>
                <w:sz w:val="18"/>
                <w:szCs w:val="18"/>
                <w:lang w:val="en-US"/>
              </w:rPr>
            </w:pPr>
            <w:proofErr w:type="spellStart"/>
            <w:r>
              <w:rPr>
                <w:rFonts w:asciiTheme="minorHAnsi" w:hAnsiTheme="minorHAnsi"/>
                <w:sz w:val="18"/>
                <w:szCs w:val="18"/>
                <w:lang w:val="en-US"/>
              </w:rPr>
              <w:t>Octobre</w:t>
            </w:r>
            <w:proofErr w:type="spellEnd"/>
          </w:p>
        </w:tc>
        <w:tc>
          <w:tcPr>
            <w:cnfStyle w:val="000010000000"/>
            <w:tcW w:w="964" w:type="dxa"/>
            <w:shd w:val="clear" w:color="auto" w:fill="FFFFFF" w:themeFill="background1"/>
          </w:tcPr>
          <w:p w:rsidR="00C07CBD" w:rsidRDefault="00890132" w:rsidP="000E34A0">
            <w:pPr>
              <w:widowControl w:val="0"/>
              <w:tabs>
                <w:tab w:val="left" w:pos="255"/>
                <w:tab w:val="center" w:pos="671"/>
              </w:tabs>
              <w:autoSpaceDE w:val="0"/>
              <w:autoSpaceDN w:val="0"/>
              <w:jc w:val="center"/>
              <w:rPr>
                <w:sz w:val="18"/>
                <w:szCs w:val="18"/>
              </w:rPr>
            </w:pPr>
            <w:r>
              <w:rPr>
                <w:sz w:val="18"/>
                <w:szCs w:val="18"/>
              </w:rPr>
              <w:t>03</w:t>
            </w:r>
          </w:p>
        </w:tc>
        <w:tc>
          <w:tcPr>
            <w:tcW w:w="964" w:type="dxa"/>
            <w:shd w:val="clear" w:color="auto" w:fill="FFFFFF" w:themeFill="background1"/>
          </w:tcPr>
          <w:p w:rsidR="00C07CBD" w:rsidRDefault="00C772B2" w:rsidP="000E34A0">
            <w:pPr>
              <w:widowControl w:val="0"/>
              <w:autoSpaceDE w:val="0"/>
              <w:autoSpaceDN w:val="0"/>
              <w:jc w:val="center"/>
              <w:cnfStyle w:val="000000000000"/>
              <w:rPr>
                <w:sz w:val="18"/>
                <w:szCs w:val="18"/>
              </w:rPr>
            </w:pPr>
            <w:r>
              <w:rPr>
                <w:sz w:val="18"/>
                <w:szCs w:val="18"/>
              </w:rPr>
              <w:t>05</w:t>
            </w:r>
            <w:r w:rsidR="00BC4407">
              <w:rPr>
                <w:sz w:val="18"/>
                <w:szCs w:val="18"/>
              </w:rPr>
              <w:t xml:space="preserve"> </w:t>
            </w:r>
          </w:p>
        </w:tc>
        <w:tc>
          <w:tcPr>
            <w:cnfStyle w:val="000010000000"/>
            <w:tcW w:w="1247" w:type="dxa"/>
            <w:shd w:val="clear" w:color="auto" w:fill="FFFFFF" w:themeFill="background1"/>
          </w:tcPr>
          <w:p w:rsidR="00C07CBD" w:rsidRDefault="00BC4407" w:rsidP="000E34A0">
            <w:pPr>
              <w:widowControl w:val="0"/>
              <w:autoSpaceDE w:val="0"/>
              <w:autoSpaceDN w:val="0"/>
              <w:jc w:val="center"/>
              <w:rPr>
                <w:sz w:val="18"/>
                <w:szCs w:val="18"/>
              </w:rPr>
            </w:pPr>
            <w:r>
              <w:rPr>
                <w:sz w:val="18"/>
                <w:szCs w:val="18"/>
              </w:rPr>
              <w:t>01</w:t>
            </w:r>
          </w:p>
        </w:tc>
        <w:tc>
          <w:tcPr>
            <w:tcW w:w="1474" w:type="dxa"/>
            <w:shd w:val="clear" w:color="auto" w:fill="808080" w:themeFill="background1" w:themeFillShade="80"/>
          </w:tcPr>
          <w:p w:rsidR="00C07CBD" w:rsidRDefault="00C07CBD" w:rsidP="000E34A0">
            <w:pPr>
              <w:widowControl w:val="0"/>
              <w:autoSpaceDE w:val="0"/>
              <w:autoSpaceDN w:val="0"/>
              <w:jc w:val="center"/>
              <w:cnfStyle w:val="000000000000"/>
              <w:rPr>
                <w:sz w:val="18"/>
                <w:szCs w:val="18"/>
              </w:rPr>
            </w:pPr>
          </w:p>
        </w:tc>
        <w:tc>
          <w:tcPr>
            <w:cnfStyle w:val="000010000000"/>
            <w:tcW w:w="1134" w:type="dxa"/>
            <w:shd w:val="clear" w:color="auto" w:fill="FFFFFF" w:themeFill="background1"/>
          </w:tcPr>
          <w:p w:rsidR="00C07CBD" w:rsidRDefault="00C07CBD" w:rsidP="000E34A0">
            <w:pPr>
              <w:widowControl w:val="0"/>
              <w:autoSpaceDE w:val="0"/>
              <w:autoSpaceDN w:val="0"/>
              <w:jc w:val="center"/>
              <w:rPr>
                <w:b/>
                <w:sz w:val="18"/>
                <w:szCs w:val="18"/>
              </w:rPr>
            </w:pPr>
            <w:r>
              <w:rPr>
                <w:b/>
                <w:sz w:val="18"/>
                <w:szCs w:val="18"/>
              </w:rPr>
              <w:t>01</w:t>
            </w:r>
          </w:p>
        </w:tc>
        <w:tc>
          <w:tcPr>
            <w:tcW w:w="1474" w:type="dxa"/>
            <w:shd w:val="clear" w:color="auto" w:fill="FFFFFF" w:themeFill="background1"/>
          </w:tcPr>
          <w:p w:rsidR="00C07CBD" w:rsidRDefault="00BC4407" w:rsidP="000E34A0">
            <w:pPr>
              <w:widowControl w:val="0"/>
              <w:autoSpaceDE w:val="0"/>
              <w:autoSpaceDN w:val="0"/>
              <w:jc w:val="center"/>
              <w:cnfStyle w:val="000000000000"/>
              <w:rPr>
                <w:sz w:val="18"/>
                <w:szCs w:val="18"/>
              </w:rPr>
            </w:pPr>
            <w:r>
              <w:rPr>
                <w:sz w:val="18"/>
                <w:szCs w:val="18"/>
              </w:rPr>
              <w:t>01</w:t>
            </w:r>
          </w:p>
        </w:tc>
        <w:tc>
          <w:tcPr>
            <w:cnfStyle w:val="000010000000"/>
            <w:tcW w:w="896" w:type="dxa"/>
            <w:shd w:val="clear" w:color="auto" w:fill="FFFFFF" w:themeFill="background1"/>
          </w:tcPr>
          <w:p w:rsidR="00C07CBD" w:rsidRDefault="00BC4407" w:rsidP="000E34A0">
            <w:pPr>
              <w:jc w:val="center"/>
              <w:rPr>
                <w:b/>
                <w:bCs/>
                <w:sz w:val="18"/>
                <w:szCs w:val="18"/>
                <w:lang w:val="fr-FR"/>
              </w:rPr>
            </w:pPr>
            <w:r>
              <w:rPr>
                <w:b/>
                <w:bCs/>
                <w:sz w:val="18"/>
                <w:szCs w:val="18"/>
                <w:lang w:val="fr-FR"/>
              </w:rPr>
              <w:t>11</w:t>
            </w:r>
          </w:p>
        </w:tc>
      </w:tr>
      <w:tr w:rsidR="00801BE6" w:rsidRPr="000E34A0" w:rsidTr="005570B3">
        <w:trPr>
          <w:cnfStyle w:val="000000100000"/>
          <w:trHeight w:val="227"/>
        </w:trPr>
        <w:tc>
          <w:tcPr>
            <w:cnfStyle w:val="001000000000"/>
            <w:tcW w:w="1077" w:type="dxa"/>
          </w:tcPr>
          <w:p w:rsidR="00801BE6" w:rsidRDefault="00801BE6" w:rsidP="00BE6A16">
            <w:pPr>
              <w:jc w:val="both"/>
              <w:rPr>
                <w:rFonts w:asciiTheme="minorHAnsi" w:hAnsiTheme="minorHAnsi"/>
                <w:sz w:val="18"/>
                <w:szCs w:val="18"/>
                <w:lang w:val="en-US"/>
              </w:rPr>
            </w:pPr>
            <w:proofErr w:type="spellStart"/>
            <w:r>
              <w:rPr>
                <w:rFonts w:asciiTheme="minorHAnsi" w:hAnsiTheme="minorHAnsi"/>
                <w:sz w:val="18"/>
                <w:szCs w:val="18"/>
                <w:lang w:val="en-US"/>
              </w:rPr>
              <w:t>Novembre</w:t>
            </w:r>
            <w:proofErr w:type="spellEnd"/>
          </w:p>
        </w:tc>
        <w:tc>
          <w:tcPr>
            <w:cnfStyle w:val="000010000000"/>
            <w:tcW w:w="964" w:type="dxa"/>
            <w:shd w:val="clear" w:color="auto" w:fill="D9D9D9" w:themeFill="background1" w:themeFillShade="D9"/>
          </w:tcPr>
          <w:p w:rsidR="00801BE6" w:rsidRDefault="003B4252" w:rsidP="000E34A0">
            <w:pPr>
              <w:widowControl w:val="0"/>
              <w:tabs>
                <w:tab w:val="left" w:pos="255"/>
                <w:tab w:val="center" w:pos="671"/>
              </w:tabs>
              <w:autoSpaceDE w:val="0"/>
              <w:autoSpaceDN w:val="0"/>
              <w:jc w:val="center"/>
              <w:rPr>
                <w:sz w:val="18"/>
                <w:szCs w:val="18"/>
              </w:rPr>
            </w:pPr>
            <w:r>
              <w:rPr>
                <w:sz w:val="18"/>
                <w:szCs w:val="18"/>
              </w:rPr>
              <w:t>12</w:t>
            </w:r>
          </w:p>
        </w:tc>
        <w:tc>
          <w:tcPr>
            <w:tcW w:w="964" w:type="dxa"/>
            <w:shd w:val="clear" w:color="auto" w:fill="D9D9D9" w:themeFill="background1" w:themeFillShade="D9"/>
          </w:tcPr>
          <w:p w:rsidR="00801BE6" w:rsidRDefault="004153FA" w:rsidP="000E34A0">
            <w:pPr>
              <w:widowControl w:val="0"/>
              <w:autoSpaceDE w:val="0"/>
              <w:autoSpaceDN w:val="0"/>
              <w:jc w:val="center"/>
              <w:cnfStyle w:val="000000100000"/>
              <w:rPr>
                <w:sz w:val="18"/>
                <w:szCs w:val="18"/>
              </w:rPr>
            </w:pPr>
            <w:r>
              <w:rPr>
                <w:sz w:val="18"/>
                <w:szCs w:val="18"/>
              </w:rPr>
              <w:t>04</w:t>
            </w:r>
          </w:p>
        </w:tc>
        <w:tc>
          <w:tcPr>
            <w:cnfStyle w:val="000010000000"/>
            <w:tcW w:w="1247" w:type="dxa"/>
            <w:shd w:val="clear" w:color="auto" w:fill="D9D9D9" w:themeFill="background1" w:themeFillShade="D9"/>
          </w:tcPr>
          <w:p w:rsidR="00801BE6" w:rsidRDefault="004153FA" w:rsidP="000E34A0">
            <w:pPr>
              <w:widowControl w:val="0"/>
              <w:autoSpaceDE w:val="0"/>
              <w:autoSpaceDN w:val="0"/>
              <w:jc w:val="center"/>
              <w:rPr>
                <w:sz w:val="18"/>
                <w:szCs w:val="18"/>
              </w:rPr>
            </w:pPr>
            <w:r>
              <w:rPr>
                <w:sz w:val="18"/>
                <w:szCs w:val="18"/>
              </w:rPr>
              <w:t>07</w:t>
            </w:r>
          </w:p>
        </w:tc>
        <w:tc>
          <w:tcPr>
            <w:tcW w:w="1474" w:type="dxa"/>
            <w:shd w:val="clear" w:color="auto" w:fill="808080" w:themeFill="background1" w:themeFillShade="80"/>
          </w:tcPr>
          <w:p w:rsidR="00801BE6" w:rsidRDefault="00801BE6" w:rsidP="000E34A0">
            <w:pPr>
              <w:widowControl w:val="0"/>
              <w:autoSpaceDE w:val="0"/>
              <w:autoSpaceDN w:val="0"/>
              <w:jc w:val="center"/>
              <w:cnfStyle w:val="000000100000"/>
              <w:rPr>
                <w:sz w:val="18"/>
                <w:szCs w:val="18"/>
              </w:rPr>
            </w:pPr>
          </w:p>
        </w:tc>
        <w:tc>
          <w:tcPr>
            <w:cnfStyle w:val="000010000000"/>
            <w:tcW w:w="1134" w:type="dxa"/>
            <w:shd w:val="clear" w:color="auto" w:fill="D9D9D9" w:themeFill="background1" w:themeFillShade="D9"/>
          </w:tcPr>
          <w:p w:rsidR="00801BE6" w:rsidRDefault="005570B3" w:rsidP="000E34A0">
            <w:pPr>
              <w:widowControl w:val="0"/>
              <w:autoSpaceDE w:val="0"/>
              <w:autoSpaceDN w:val="0"/>
              <w:jc w:val="center"/>
              <w:rPr>
                <w:b/>
                <w:sz w:val="18"/>
                <w:szCs w:val="18"/>
              </w:rPr>
            </w:pPr>
            <w:r>
              <w:rPr>
                <w:b/>
                <w:sz w:val="18"/>
                <w:szCs w:val="18"/>
              </w:rPr>
              <w:t>02</w:t>
            </w:r>
          </w:p>
        </w:tc>
        <w:tc>
          <w:tcPr>
            <w:tcW w:w="1474" w:type="dxa"/>
            <w:shd w:val="clear" w:color="auto" w:fill="808080" w:themeFill="background1" w:themeFillShade="80"/>
          </w:tcPr>
          <w:p w:rsidR="00801BE6" w:rsidRDefault="00801BE6" w:rsidP="000E34A0">
            <w:pPr>
              <w:widowControl w:val="0"/>
              <w:autoSpaceDE w:val="0"/>
              <w:autoSpaceDN w:val="0"/>
              <w:jc w:val="center"/>
              <w:cnfStyle w:val="000000100000"/>
              <w:rPr>
                <w:sz w:val="18"/>
                <w:szCs w:val="18"/>
              </w:rPr>
            </w:pPr>
          </w:p>
        </w:tc>
        <w:tc>
          <w:tcPr>
            <w:cnfStyle w:val="000010000000"/>
            <w:tcW w:w="896" w:type="dxa"/>
            <w:shd w:val="clear" w:color="auto" w:fill="D9D9D9" w:themeFill="background1" w:themeFillShade="D9"/>
          </w:tcPr>
          <w:p w:rsidR="00801BE6" w:rsidRDefault="004153FA" w:rsidP="000E34A0">
            <w:pPr>
              <w:jc w:val="center"/>
              <w:rPr>
                <w:b/>
                <w:bCs/>
                <w:sz w:val="18"/>
                <w:szCs w:val="18"/>
                <w:lang w:val="fr-FR"/>
              </w:rPr>
            </w:pPr>
            <w:r>
              <w:rPr>
                <w:b/>
                <w:bCs/>
                <w:sz w:val="18"/>
                <w:szCs w:val="18"/>
                <w:lang w:val="fr-FR"/>
              </w:rPr>
              <w:t>25</w:t>
            </w:r>
          </w:p>
        </w:tc>
      </w:tr>
      <w:tr w:rsidR="005E79F0" w:rsidRPr="000E34A0" w:rsidTr="00F433C0">
        <w:trPr>
          <w:trHeight w:val="227"/>
        </w:trPr>
        <w:tc>
          <w:tcPr>
            <w:cnfStyle w:val="001000000000"/>
            <w:tcW w:w="1077" w:type="dxa"/>
          </w:tcPr>
          <w:p w:rsidR="005E79F0" w:rsidRDefault="005E79F0" w:rsidP="00BE6A16">
            <w:pPr>
              <w:jc w:val="both"/>
              <w:rPr>
                <w:rFonts w:asciiTheme="minorHAnsi" w:hAnsiTheme="minorHAnsi"/>
                <w:sz w:val="18"/>
                <w:szCs w:val="18"/>
                <w:lang w:val="en-US"/>
              </w:rPr>
            </w:pPr>
            <w:proofErr w:type="spellStart"/>
            <w:r>
              <w:rPr>
                <w:rFonts w:asciiTheme="minorHAnsi" w:hAnsiTheme="minorHAnsi"/>
                <w:sz w:val="18"/>
                <w:szCs w:val="18"/>
                <w:lang w:val="en-US"/>
              </w:rPr>
              <w:t>Décembre</w:t>
            </w:r>
            <w:proofErr w:type="spellEnd"/>
          </w:p>
        </w:tc>
        <w:tc>
          <w:tcPr>
            <w:cnfStyle w:val="000010000000"/>
            <w:tcW w:w="964" w:type="dxa"/>
            <w:shd w:val="clear" w:color="auto" w:fill="FFFFFF" w:themeFill="background1"/>
          </w:tcPr>
          <w:p w:rsidR="005E79F0" w:rsidRDefault="006B6A9D" w:rsidP="000E34A0">
            <w:pPr>
              <w:widowControl w:val="0"/>
              <w:tabs>
                <w:tab w:val="left" w:pos="255"/>
                <w:tab w:val="center" w:pos="671"/>
              </w:tabs>
              <w:autoSpaceDE w:val="0"/>
              <w:autoSpaceDN w:val="0"/>
              <w:jc w:val="center"/>
              <w:rPr>
                <w:sz w:val="18"/>
                <w:szCs w:val="18"/>
              </w:rPr>
            </w:pPr>
            <w:r>
              <w:rPr>
                <w:sz w:val="18"/>
                <w:szCs w:val="18"/>
              </w:rPr>
              <w:t>07</w:t>
            </w:r>
          </w:p>
        </w:tc>
        <w:tc>
          <w:tcPr>
            <w:tcW w:w="964" w:type="dxa"/>
            <w:shd w:val="clear" w:color="auto" w:fill="FFFFFF" w:themeFill="background1"/>
          </w:tcPr>
          <w:p w:rsidR="005E79F0" w:rsidRDefault="006B6A9D" w:rsidP="000E34A0">
            <w:pPr>
              <w:widowControl w:val="0"/>
              <w:autoSpaceDE w:val="0"/>
              <w:autoSpaceDN w:val="0"/>
              <w:jc w:val="center"/>
              <w:cnfStyle w:val="000000000000"/>
              <w:rPr>
                <w:sz w:val="18"/>
                <w:szCs w:val="18"/>
              </w:rPr>
            </w:pPr>
            <w:r>
              <w:rPr>
                <w:sz w:val="18"/>
                <w:szCs w:val="18"/>
              </w:rPr>
              <w:t>03</w:t>
            </w:r>
          </w:p>
        </w:tc>
        <w:tc>
          <w:tcPr>
            <w:cnfStyle w:val="000010000000"/>
            <w:tcW w:w="1247" w:type="dxa"/>
            <w:shd w:val="clear" w:color="auto" w:fill="FFFFFF" w:themeFill="background1"/>
          </w:tcPr>
          <w:p w:rsidR="005E79F0" w:rsidRDefault="006B6A9D" w:rsidP="000E34A0">
            <w:pPr>
              <w:widowControl w:val="0"/>
              <w:autoSpaceDE w:val="0"/>
              <w:autoSpaceDN w:val="0"/>
              <w:jc w:val="center"/>
              <w:rPr>
                <w:sz w:val="18"/>
                <w:szCs w:val="18"/>
              </w:rPr>
            </w:pPr>
            <w:r>
              <w:rPr>
                <w:sz w:val="18"/>
                <w:szCs w:val="18"/>
              </w:rPr>
              <w:t>03</w:t>
            </w:r>
          </w:p>
        </w:tc>
        <w:tc>
          <w:tcPr>
            <w:tcW w:w="1474" w:type="dxa"/>
            <w:shd w:val="clear" w:color="auto" w:fill="808080" w:themeFill="background1" w:themeFillShade="80"/>
          </w:tcPr>
          <w:p w:rsidR="005E79F0" w:rsidRDefault="005E79F0" w:rsidP="000E34A0">
            <w:pPr>
              <w:widowControl w:val="0"/>
              <w:autoSpaceDE w:val="0"/>
              <w:autoSpaceDN w:val="0"/>
              <w:jc w:val="center"/>
              <w:cnfStyle w:val="000000000000"/>
              <w:rPr>
                <w:sz w:val="18"/>
                <w:szCs w:val="18"/>
              </w:rPr>
            </w:pPr>
          </w:p>
        </w:tc>
        <w:tc>
          <w:tcPr>
            <w:cnfStyle w:val="000010000000"/>
            <w:tcW w:w="1134" w:type="dxa"/>
            <w:shd w:val="clear" w:color="auto" w:fill="808080" w:themeFill="background1" w:themeFillShade="80"/>
          </w:tcPr>
          <w:p w:rsidR="005E79F0" w:rsidRDefault="005E79F0" w:rsidP="000E34A0">
            <w:pPr>
              <w:widowControl w:val="0"/>
              <w:autoSpaceDE w:val="0"/>
              <w:autoSpaceDN w:val="0"/>
              <w:jc w:val="center"/>
              <w:rPr>
                <w:b/>
                <w:sz w:val="18"/>
                <w:szCs w:val="18"/>
              </w:rPr>
            </w:pPr>
          </w:p>
        </w:tc>
        <w:tc>
          <w:tcPr>
            <w:tcW w:w="1474" w:type="dxa"/>
            <w:shd w:val="clear" w:color="auto" w:fill="FFFFFF" w:themeFill="background1"/>
          </w:tcPr>
          <w:p w:rsidR="005E79F0" w:rsidRDefault="004A4735" w:rsidP="000E34A0">
            <w:pPr>
              <w:widowControl w:val="0"/>
              <w:autoSpaceDE w:val="0"/>
              <w:autoSpaceDN w:val="0"/>
              <w:jc w:val="center"/>
              <w:cnfStyle w:val="000000000000"/>
              <w:rPr>
                <w:sz w:val="18"/>
                <w:szCs w:val="18"/>
              </w:rPr>
            </w:pPr>
            <w:r>
              <w:rPr>
                <w:sz w:val="18"/>
                <w:szCs w:val="18"/>
              </w:rPr>
              <w:t>01</w:t>
            </w:r>
          </w:p>
        </w:tc>
        <w:tc>
          <w:tcPr>
            <w:cnfStyle w:val="000010000000"/>
            <w:tcW w:w="896" w:type="dxa"/>
            <w:shd w:val="clear" w:color="auto" w:fill="FFFFFF" w:themeFill="background1"/>
          </w:tcPr>
          <w:p w:rsidR="005E79F0" w:rsidRDefault="006B6A9D" w:rsidP="000E34A0">
            <w:pPr>
              <w:jc w:val="center"/>
              <w:rPr>
                <w:b/>
                <w:bCs/>
                <w:sz w:val="18"/>
                <w:szCs w:val="18"/>
                <w:lang w:val="fr-FR"/>
              </w:rPr>
            </w:pPr>
            <w:r>
              <w:rPr>
                <w:b/>
                <w:bCs/>
                <w:sz w:val="18"/>
                <w:szCs w:val="18"/>
                <w:lang w:val="fr-FR"/>
              </w:rPr>
              <w:t>14</w:t>
            </w:r>
          </w:p>
        </w:tc>
      </w:tr>
      <w:tr w:rsidR="00593691" w:rsidRPr="000E34A0" w:rsidTr="005E79F0">
        <w:trPr>
          <w:cnfStyle w:val="000000100000"/>
          <w:trHeight w:val="170"/>
        </w:trPr>
        <w:tc>
          <w:tcPr>
            <w:cnfStyle w:val="001000000000"/>
            <w:tcW w:w="1077" w:type="dxa"/>
          </w:tcPr>
          <w:p w:rsidR="00593691" w:rsidRPr="005A0209" w:rsidRDefault="00593691" w:rsidP="00BE6A16">
            <w:pPr>
              <w:jc w:val="both"/>
              <w:rPr>
                <w:rFonts w:asciiTheme="minorHAnsi" w:hAnsiTheme="minorHAnsi"/>
                <w:sz w:val="18"/>
                <w:szCs w:val="18"/>
                <w:lang w:val="en-US"/>
              </w:rPr>
            </w:pPr>
            <w:r w:rsidRPr="005A0209">
              <w:rPr>
                <w:rFonts w:asciiTheme="minorHAnsi" w:hAnsiTheme="minorHAnsi"/>
                <w:sz w:val="18"/>
                <w:szCs w:val="18"/>
                <w:lang w:val="en-US"/>
              </w:rPr>
              <w:t>Total</w:t>
            </w:r>
          </w:p>
        </w:tc>
        <w:tc>
          <w:tcPr>
            <w:cnfStyle w:val="000010000000"/>
            <w:tcW w:w="964" w:type="dxa"/>
            <w:shd w:val="clear" w:color="auto" w:fill="D9D9D9" w:themeFill="background1" w:themeFillShade="D9"/>
          </w:tcPr>
          <w:p w:rsidR="00593691" w:rsidRDefault="006B6A9D" w:rsidP="000E34A0">
            <w:pPr>
              <w:widowControl w:val="0"/>
              <w:tabs>
                <w:tab w:val="left" w:pos="255"/>
                <w:tab w:val="center" w:pos="671"/>
              </w:tabs>
              <w:autoSpaceDE w:val="0"/>
              <w:autoSpaceDN w:val="0"/>
              <w:jc w:val="center"/>
              <w:rPr>
                <w:b/>
                <w:sz w:val="18"/>
                <w:szCs w:val="18"/>
              </w:rPr>
            </w:pPr>
            <w:r>
              <w:rPr>
                <w:b/>
                <w:sz w:val="18"/>
                <w:szCs w:val="18"/>
              </w:rPr>
              <w:t>72</w:t>
            </w:r>
          </w:p>
        </w:tc>
        <w:tc>
          <w:tcPr>
            <w:tcW w:w="964" w:type="dxa"/>
            <w:shd w:val="clear" w:color="auto" w:fill="D9D9D9" w:themeFill="background1" w:themeFillShade="D9"/>
          </w:tcPr>
          <w:p w:rsidR="00593691" w:rsidRDefault="006B6A9D" w:rsidP="000E34A0">
            <w:pPr>
              <w:widowControl w:val="0"/>
              <w:autoSpaceDE w:val="0"/>
              <w:autoSpaceDN w:val="0"/>
              <w:jc w:val="center"/>
              <w:cnfStyle w:val="000000100000"/>
              <w:rPr>
                <w:b/>
                <w:sz w:val="18"/>
                <w:szCs w:val="18"/>
              </w:rPr>
            </w:pPr>
            <w:r>
              <w:rPr>
                <w:b/>
                <w:sz w:val="18"/>
                <w:szCs w:val="18"/>
              </w:rPr>
              <w:t>68</w:t>
            </w:r>
          </w:p>
        </w:tc>
        <w:tc>
          <w:tcPr>
            <w:cnfStyle w:val="000010000000"/>
            <w:tcW w:w="1247" w:type="dxa"/>
            <w:shd w:val="clear" w:color="auto" w:fill="D9D9D9" w:themeFill="background1" w:themeFillShade="D9"/>
          </w:tcPr>
          <w:p w:rsidR="00593691" w:rsidRPr="000E34A0" w:rsidRDefault="006B6A9D" w:rsidP="000E34A0">
            <w:pPr>
              <w:widowControl w:val="0"/>
              <w:autoSpaceDE w:val="0"/>
              <w:autoSpaceDN w:val="0"/>
              <w:jc w:val="center"/>
              <w:rPr>
                <w:b/>
                <w:sz w:val="18"/>
                <w:szCs w:val="18"/>
              </w:rPr>
            </w:pPr>
            <w:r>
              <w:rPr>
                <w:b/>
                <w:sz w:val="18"/>
                <w:szCs w:val="18"/>
              </w:rPr>
              <w:t>37</w:t>
            </w:r>
          </w:p>
        </w:tc>
        <w:tc>
          <w:tcPr>
            <w:tcW w:w="1474" w:type="dxa"/>
            <w:shd w:val="clear" w:color="auto" w:fill="D9D9D9" w:themeFill="background1" w:themeFillShade="D9"/>
          </w:tcPr>
          <w:p w:rsidR="00593691" w:rsidRDefault="00D96403" w:rsidP="000E34A0">
            <w:pPr>
              <w:widowControl w:val="0"/>
              <w:autoSpaceDE w:val="0"/>
              <w:autoSpaceDN w:val="0"/>
              <w:jc w:val="center"/>
              <w:cnfStyle w:val="000000100000"/>
              <w:rPr>
                <w:sz w:val="18"/>
                <w:szCs w:val="18"/>
              </w:rPr>
            </w:pPr>
            <w:r>
              <w:rPr>
                <w:sz w:val="18"/>
                <w:szCs w:val="18"/>
              </w:rPr>
              <w:t>05</w:t>
            </w:r>
          </w:p>
        </w:tc>
        <w:tc>
          <w:tcPr>
            <w:cnfStyle w:val="000010000000"/>
            <w:tcW w:w="1134" w:type="dxa"/>
            <w:shd w:val="clear" w:color="auto" w:fill="D9D9D9" w:themeFill="background1" w:themeFillShade="D9"/>
          </w:tcPr>
          <w:p w:rsidR="00593691" w:rsidRPr="000E34A0" w:rsidRDefault="005570B3" w:rsidP="00B059A1">
            <w:pPr>
              <w:widowControl w:val="0"/>
              <w:autoSpaceDE w:val="0"/>
              <w:autoSpaceDN w:val="0"/>
              <w:jc w:val="center"/>
              <w:rPr>
                <w:b/>
                <w:sz w:val="18"/>
                <w:szCs w:val="18"/>
              </w:rPr>
            </w:pPr>
            <w:r>
              <w:rPr>
                <w:b/>
                <w:sz w:val="18"/>
                <w:szCs w:val="18"/>
              </w:rPr>
              <w:t>20</w:t>
            </w:r>
          </w:p>
        </w:tc>
        <w:tc>
          <w:tcPr>
            <w:tcW w:w="1474" w:type="dxa"/>
            <w:shd w:val="clear" w:color="auto" w:fill="D9D9D9" w:themeFill="background1" w:themeFillShade="D9"/>
          </w:tcPr>
          <w:p w:rsidR="00593691" w:rsidRPr="000E34A0" w:rsidRDefault="004A4735" w:rsidP="000E34A0">
            <w:pPr>
              <w:widowControl w:val="0"/>
              <w:autoSpaceDE w:val="0"/>
              <w:autoSpaceDN w:val="0"/>
              <w:jc w:val="center"/>
              <w:cnfStyle w:val="000000100000"/>
              <w:rPr>
                <w:b/>
                <w:sz w:val="18"/>
                <w:szCs w:val="18"/>
              </w:rPr>
            </w:pPr>
            <w:r>
              <w:rPr>
                <w:b/>
                <w:sz w:val="18"/>
                <w:szCs w:val="18"/>
              </w:rPr>
              <w:t>07</w:t>
            </w:r>
          </w:p>
        </w:tc>
        <w:tc>
          <w:tcPr>
            <w:cnfStyle w:val="000010000000"/>
            <w:tcW w:w="896" w:type="dxa"/>
            <w:shd w:val="clear" w:color="auto" w:fill="D9D9D9" w:themeFill="background1" w:themeFillShade="D9"/>
          </w:tcPr>
          <w:p w:rsidR="00593691" w:rsidRPr="009756A4" w:rsidRDefault="006B6A9D" w:rsidP="000E34A0">
            <w:pPr>
              <w:jc w:val="center"/>
              <w:rPr>
                <w:b/>
                <w:bCs/>
                <w:sz w:val="18"/>
                <w:szCs w:val="18"/>
                <w:lang w:val="fr-FR"/>
              </w:rPr>
            </w:pPr>
            <w:r>
              <w:rPr>
                <w:b/>
                <w:bCs/>
                <w:sz w:val="18"/>
                <w:szCs w:val="18"/>
                <w:lang w:val="fr-FR"/>
              </w:rPr>
              <w:t>209</w:t>
            </w:r>
          </w:p>
        </w:tc>
      </w:tr>
    </w:tbl>
    <w:p w:rsidR="00F35B26" w:rsidRPr="000E34A0" w:rsidRDefault="00F35B26" w:rsidP="00F35B26">
      <w:pPr>
        <w:jc w:val="both"/>
        <w:rPr>
          <w:sz w:val="18"/>
          <w:szCs w:val="18"/>
          <w:u w:val="single"/>
          <w:lang w:val="fr-FR"/>
        </w:rPr>
      </w:pPr>
    </w:p>
    <w:p w:rsidR="00EF6FF0" w:rsidRDefault="00EF6FF0" w:rsidP="00EB381A">
      <w:pPr>
        <w:pStyle w:val="Titre2"/>
        <w:jc w:val="center"/>
        <w:rPr>
          <w:rFonts w:ascii="Bookman Old Style" w:hAnsi="Bookman Old Style" w:cs="Tahoma"/>
          <w:sz w:val="24"/>
          <w:szCs w:val="24"/>
        </w:rPr>
      </w:pPr>
    </w:p>
    <w:p w:rsidR="00011BA4" w:rsidRPr="00011BA4" w:rsidRDefault="00011BA4" w:rsidP="00011BA4">
      <w:pPr>
        <w:rPr>
          <w:lang w:val="fr-FR"/>
        </w:rPr>
      </w:pPr>
    </w:p>
    <w:p w:rsidR="00011BA4" w:rsidRPr="00910DC6" w:rsidRDefault="006D030F" w:rsidP="00910DC6">
      <w:pPr>
        <w:pStyle w:val="Paragraphedeliste"/>
        <w:numPr>
          <w:ilvl w:val="2"/>
          <w:numId w:val="3"/>
        </w:numPr>
        <w:rPr>
          <w:rFonts w:ascii="Bookman Old Style" w:hAnsi="Bookman Old Style"/>
          <w:b/>
          <w:bCs/>
          <w:sz w:val="24"/>
          <w:szCs w:val="24"/>
        </w:rPr>
      </w:pPr>
      <w:r w:rsidRPr="0042243E">
        <w:rPr>
          <w:rFonts w:ascii="Bookman Old Style" w:hAnsi="Bookman Old Style"/>
          <w:b/>
          <w:bCs/>
          <w:sz w:val="24"/>
          <w:szCs w:val="24"/>
        </w:rPr>
        <w:t xml:space="preserve">Ligne d’Assistance aux enfants et </w:t>
      </w:r>
      <w:r w:rsidRPr="00910DC6">
        <w:rPr>
          <w:rFonts w:ascii="Bookman Old Style" w:hAnsi="Bookman Old Style"/>
          <w:b/>
          <w:bCs/>
          <w:sz w:val="24"/>
          <w:szCs w:val="24"/>
        </w:rPr>
        <w:t xml:space="preserve">femmes </w:t>
      </w:r>
      <w:r w:rsidR="00910DC6" w:rsidRPr="00910DC6">
        <w:rPr>
          <w:rFonts w:ascii="Bookman Old Style" w:hAnsi="Bookman Old Style"/>
          <w:b/>
          <w:bCs/>
          <w:sz w:val="24"/>
          <w:szCs w:val="24"/>
        </w:rPr>
        <w:t xml:space="preserve">victimes de violences </w:t>
      </w:r>
      <w:r w:rsidR="00910DC6">
        <w:rPr>
          <w:rFonts w:ascii="Bookman Old Style" w:hAnsi="Bookman Old Style"/>
          <w:b/>
          <w:bCs/>
          <w:sz w:val="24"/>
          <w:szCs w:val="24"/>
        </w:rPr>
        <w:t>80001010</w:t>
      </w:r>
    </w:p>
    <w:p w:rsidR="006D030F" w:rsidRPr="00DE5C94" w:rsidRDefault="006D030F" w:rsidP="00011BA4">
      <w:pPr>
        <w:rPr>
          <w:rFonts w:ascii="Bookman Old Style" w:hAnsi="Bookman Old Style"/>
          <w:b/>
          <w:bCs/>
          <w:color w:val="548DD4" w:themeColor="text2" w:themeTint="99"/>
          <w:lang w:val="fr-FR"/>
        </w:rPr>
      </w:pPr>
      <w:r w:rsidRPr="00DE5C94">
        <w:rPr>
          <w:rFonts w:ascii="Bookman Old Style" w:hAnsi="Bookman Old Style"/>
          <w:b/>
          <w:bCs/>
          <w:color w:val="548DD4" w:themeColor="text2" w:themeTint="99"/>
          <w:lang w:val="fr-FR"/>
        </w:rPr>
        <w:t xml:space="preserve"> </w:t>
      </w:r>
    </w:p>
    <w:p w:rsidR="006D030F" w:rsidRPr="0042243E" w:rsidRDefault="006D030F" w:rsidP="006D030F">
      <w:pPr>
        <w:autoSpaceDE w:val="0"/>
        <w:autoSpaceDN w:val="0"/>
        <w:adjustRightInd w:val="0"/>
        <w:spacing w:line="360" w:lineRule="auto"/>
        <w:jc w:val="both"/>
        <w:rPr>
          <w:rFonts w:ascii="Bookman Old Style" w:hAnsi="Bookman Old Style"/>
          <w:noProof/>
          <w:sz w:val="22"/>
          <w:szCs w:val="22"/>
          <w:lang w:val="fr-FR"/>
        </w:rPr>
      </w:pPr>
      <w:r w:rsidRPr="0042243E">
        <w:rPr>
          <w:rFonts w:ascii="Bookman Old Style" w:hAnsi="Bookman Old Style"/>
          <w:noProof/>
          <w:sz w:val="22"/>
          <w:szCs w:val="22"/>
          <w:lang w:val="fr-FR"/>
        </w:rPr>
        <w:t xml:space="preserve"> </w:t>
      </w:r>
      <w:r w:rsidRPr="0042243E">
        <w:rPr>
          <w:rFonts w:ascii="Bookman Old Style" w:hAnsi="Bookman Old Style"/>
          <w:b/>
          <w:noProof/>
          <w:sz w:val="22"/>
          <w:szCs w:val="22"/>
          <w:lang w:val="fr-FR"/>
        </w:rPr>
        <w:t>L’AMSME</w:t>
      </w:r>
      <w:r w:rsidRPr="0042243E">
        <w:rPr>
          <w:rFonts w:ascii="Bookman Old Style" w:hAnsi="Bookman Old Style"/>
          <w:noProof/>
          <w:sz w:val="22"/>
          <w:szCs w:val="22"/>
          <w:lang w:val="fr-FR"/>
        </w:rPr>
        <w:t xml:space="preserve"> gére un service et une ligne téléphonique d’assistance gratuite aux enfants et aux femmes avec l’appui de Mauritel </w:t>
      </w:r>
    </w:p>
    <w:p w:rsidR="006D030F" w:rsidRPr="0042243E" w:rsidRDefault="006D030F" w:rsidP="006D030F">
      <w:pPr>
        <w:autoSpaceDE w:val="0"/>
        <w:autoSpaceDN w:val="0"/>
        <w:adjustRightInd w:val="0"/>
        <w:spacing w:line="360" w:lineRule="auto"/>
        <w:jc w:val="both"/>
        <w:rPr>
          <w:rFonts w:ascii="Bookman Old Style" w:hAnsi="Bookman Old Style"/>
          <w:noProof/>
          <w:sz w:val="22"/>
          <w:szCs w:val="22"/>
          <w:lang w:val="fr-FR"/>
        </w:rPr>
      </w:pPr>
      <w:r w:rsidRPr="0042243E">
        <w:rPr>
          <w:rFonts w:ascii="Bookman Old Style" w:hAnsi="Bookman Old Style"/>
          <w:noProof/>
          <w:sz w:val="22"/>
          <w:szCs w:val="22"/>
          <w:lang w:val="fr-FR"/>
        </w:rPr>
        <w:t xml:space="preserve"> </w:t>
      </w:r>
      <w:r w:rsidRPr="0042243E">
        <w:rPr>
          <w:rFonts w:ascii="Bookman Old Style" w:hAnsi="Bookman Old Style"/>
          <w:b/>
          <w:noProof/>
          <w:sz w:val="22"/>
          <w:szCs w:val="22"/>
          <w:lang w:val="fr-FR"/>
        </w:rPr>
        <w:t>LATEF</w:t>
      </w:r>
      <w:r w:rsidRPr="0042243E">
        <w:rPr>
          <w:rFonts w:ascii="Bookman Old Style" w:hAnsi="Bookman Old Style"/>
          <w:noProof/>
          <w:sz w:val="22"/>
          <w:szCs w:val="22"/>
          <w:lang w:val="fr-FR"/>
        </w:rPr>
        <w:t xml:space="preserve"> appelée numéro vert est accessible 24 heures sur 24, et gratuitement à tous les enfants et toutes les femmes qui ont besoin d’assistance ou simplement de quelqu’un à qui en parler. Une ligne d’assistance LATEF  reconnaît que les enfants, les femmes et la protection dont ils doivent bénéficier représentent le principe essentiel de son activité, en leur fournissant une assistance en cas de danger.  Grâce à cette ligne d’assistance, les enfants et les femmes ont la possibilité d’exprimer leurs préoccupations et de parler des problèmes qui les affectent directement. Une ligne d’asistance est fondée sur la conviction selon laquelle les enfants et les femmes ont des droits.</w:t>
      </w:r>
    </w:p>
    <w:p w:rsidR="006D030F" w:rsidRPr="0042243E" w:rsidRDefault="006D030F" w:rsidP="006D030F">
      <w:pPr>
        <w:autoSpaceDE w:val="0"/>
        <w:autoSpaceDN w:val="0"/>
        <w:adjustRightInd w:val="0"/>
        <w:spacing w:line="360" w:lineRule="auto"/>
        <w:jc w:val="both"/>
        <w:rPr>
          <w:rFonts w:ascii="Bookman Old Style" w:hAnsi="Bookman Old Style"/>
          <w:noProof/>
          <w:sz w:val="22"/>
          <w:szCs w:val="22"/>
          <w:lang w:val="fr-FR"/>
        </w:rPr>
      </w:pPr>
      <w:r w:rsidRPr="0042243E">
        <w:rPr>
          <w:rFonts w:ascii="Bookman Old Style" w:hAnsi="Bookman Old Style"/>
          <w:b/>
          <w:noProof/>
          <w:sz w:val="22"/>
          <w:szCs w:val="22"/>
          <w:lang w:val="fr-FR"/>
        </w:rPr>
        <w:t>LATEF</w:t>
      </w:r>
      <w:r w:rsidRPr="0042243E">
        <w:rPr>
          <w:rFonts w:ascii="Bookman Old Style" w:hAnsi="Bookman Old Style"/>
          <w:noProof/>
          <w:sz w:val="22"/>
          <w:szCs w:val="22"/>
          <w:lang w:val="fr-FR"/>
        </w:rPr>
        <w:t xml:space="preserve"> est membre du Réseau international des lignes d’assistances CHI basées à Amnesterdam</w:t>
      </w:r>
    </w:p>
    <w:p w:rsidR="007B32B0" w:rsidRPr="0042243E" w:rsidRDefault="007B32B0" w:rsidP="006D030F">
      <w:pPr>
        <w:autoSpaceDE w:val="0"/>
        <w:autoSpaceDN w:val="0"/>
        <w:adjustRightInd w:val="0"/>
        <w:spacing w:line="360" w:lineRule="auto"/>
        <w:jc w:val="both"/>
        <w:rPr>
          <w:rFonts w:ascii="Bookman Old Style" w:hAnsi="Bookman Old Style"/>
          <w:noProof/>
          <w:sz w:val="22"/>
          <w:szCs w:val="22"/>
          <w:lang w:val="fr-FR"/>
        </w:rPr>
      </w:pPr>
    </w:p>
    <w:p w:rsidR="006D030F" w:rsidRPr="0042243E" w:rsidRDefault="006D030F" w:rsidP="007B32B0">
      <w:pPr>
        <w:pStyle w:val="Paragraphedeliste"/>
        <w:numPr>
          <w:ilvl w:val="2"/>
          <w:numId w:val="7"/>
        </w:numPr>
        <w:autoSpaceDE w:val="0"/>
        <w:autoSpaceDN w:val="0"/>
        <w:adjustRightInd w:val="0"/>
        <w:spacing w:line="360" w:lineRule="auto"/>
        <w:jc w:val="center"/>
        <w:rPr>
          <w:rFonts w:ascii="Bookman Old Style" w:hAnsi="Bookman Old Style"/>
          <w:b/>
          <w:sz w:val="24"/>
          <w:szCs w:val="24"/>
        </w:rPr>
      </w:pPr>
      <w:r w:rsidRPr="0042243E">
        <w:rPr>
          <w:rFonts w:ascii="Bookman Old Style" w:hAnsi="Bookman Old Style"/>
          <w:b/>
          <w:sz w:val="24"/>
          <w:szCs w:val="24"/>
        </w:rPr>
        <w:t>Statistiques des appels sur le numéro vert 80001010</w:t>
      </w:r>
    </w:p>
    <w:p w:rsidR="007B32B0" w:rsidRPr="00AB3A0A" w:rsidRDefault="007B32B0" w:rsidP="007B32B0">
      <w:pPr>
        <w:pStyle w:val="Paragraphedeliste"/>
        <w:autoSpaceDE w:val="0"/>
        <w:autoSpaceDN w:val="0"/>
        <w:adjustRightInd w:val="0"/>
        <w:spacing w:line="360" w:lineRule="auto"/>
        <w:ind w:left="1009"/>
        <w:rPr>
          <w:rFonts w:ascii="Bookman Old Style" w:hAnsi="Bookman Old Style"/>
          <w:b/>
          <w:sz w:val="24"/>
          <w:szCs w:val="24"/>
        </w:rPr>
      </w:pPr>
    </w:p>
    <w:p w:rsidR="006D030F" w:rsidRPr="00AB3A0A" w:rsidRDefault="007B32B0" w:rsidP="006D030F">
      <w:pPr>
        <w:pStyle w:val="Paragraphedeliste"/>
        <w:autoSpaceDE w:val="0"/>
        <w:autoSpaceDN w:val="0"/>
        <w:adjustRightInd w:val="0"/>
        <w:spacing w:line="360" w:lineRule="auto"/>
        <w:ind w:left="1298"/>
        <w:jc w:val="both"/>
        <w:rPr>
          <w:rFonts w:ascii="Bookman Old Style" w:hAnsi="Bookman Old Style"/>
          <w:b/>
          <w:noProof/>
          <w:sz w:val="24"/>
          <w:szCs w:val="24"/>
        </w:rPr>
      </w:pPr>
      <w:r w:rsidRPr="00AB3A0A">
        <w:rPr>
          <w:rFonts w:ascii="Bookman Old Style" w:hAnsi="Bookman Old Style"/>
          <w:b/>
          <w:noProof/>
          <w:sz w:val="24"/>
          <w:szCs w:val="24"/>
        </w:rPr>
        <w:t xml:space="preserve">         </w:t>
      </w:r>
      <w:r w:rsidR="006D030F" w:rsidRPr="00AB3A0A">
        <w:rPr>
          <w:rFonts w:ascii="Bookman Old Style" w:hAnsi="Bookman Old Style"/>
          <w:b/>
          <w:noProof/>
          <w:sz w:val="24"/>
          <w:szCs w:val="24"/>
        </w:rPr>
        <w:t>Caractéristiques des appels :</w:t>
      </w:r>
    </w:p>
    <w:p w:rsidR="006D030F" w:rsidRPr="0042243E" w:rsidRDefault="006D030F" w:rsidP="006D030F">
      <w:pPr>
        <w:autoSpaceDE w:val="0"/>
        <w:autoSpaceDN w:val="0"/>
        <w:adjustRightInd w:val="0"/>
        <w:spacing w:line="360" w:lineRule="auto"/>
        <w:jc w:val="both"/>
        <w:rPr>
          <w:rFonts w:ascii="Bookman Old Style" w:hAnsi="Bookman Old Style"/>
          <w:bCs/>
          <w:sz w:val="22"/>
          <w:szCs w:val="22"/>
          <w:lang w:val="fr-FR"/>
        </w:rPr>
      </w:pPr>
      <w:r w:rsidRPr="0042243E">
        <w:rPr>
          <w:rFonts w:ascii="Bookman Old Style" w:hAnsi="Bookman Old Style"/>
          <w:b/>
          <w:noProof/>
          <w:sz w:val="22"/>
          <w:szCs w:val="22"/>
          <w:lang w:val="fr-FR"/>
        </w:rPr>
        <w:t>Total  des appels</w:t>
      </w:r>
      <w:r w:rsidRPr="0042243E">
        <w:rPr>
          <w:rFonts w:ascii="Bookman Old Style" w:hAnsi="Bookman Old Style"/>
          <w:noProof/>
          <w:sz w:val="22"/>
          <w:szCs w:val="22"/>
          <w:lang w:val="fr-FR"/>
        </w:rPr>
        <w:t> : </w:t>
      </w:r>
      <w:r w:rsidR="00DB67F3" w:rsidRPr="0042243E">
        <w:rPr>
          <w:rFonts w:ascii="Bookman Old Style" w:hAnsi="Bookman Old Style"/>
          <w:noProof/>
          <w:sz w:val="22"/>
          <w:szCs w:val="22"/>
          <w:lang w:val="fr-FR"/>
        </w:rPr>
        <w:t>1193</w:t>
      </w:r>
      <w:r w:rsidRPr="0042243E">
        <w:rPr>
          <w:rFonts w:ascii="Bookman Old Style" w:hAnsi="Bookman Old Style"/>
          <w:bCs/>
          <w:noProof/>
          <w:sz w:val="22"/>
          <w:szCs w:val="22"/>
          <w:lang w:val="fr-FR"/>
        </w:rPr>
        <w:t xml:space="preserve"> dont </w:t>
      </w:r>
      <w:r w:rsidR="00DB67F3" w:rsidRPr="0042243E">
        <w:rPr>
          <w:rFonts w:ascii="Bookman Old Style" w:hAnsi="Bookman Old Style"/>
          <w:bCs/>
          <w:noProof/>
          <w:sz w:val="22"/>
          <w:szCs w:val="22"/>
          <w:lang w:val="fr-FR"/>
        </w:rPr>
        <w:t>105</w:t>
      </w:r>
      <w:r w:rsidR="0027399D">
        <w:rPr>
          <w:rFonts w:ascii="Bookman Old Style" w:hAnsi="Bookman Old Style"/>
          <w:bCs/>
          <w:noProof/>
          <w:sz w:val="22"/>
          <w:szCs w:val="22"/>
          <w:lang w:val="fr-FR"/>
        </w:rPr>
        <w:t xml:space="preserve"> </w:t>
      </w:r>
      <w:r w:rsidRPr="0042243E">
        <w:rPr>
          <w:rFonts w:ascii="Bookman Old Style" w:hAnsi="Bookman Old Style"/>
          <w:bCs/>
          <w:sz w:val="22"/>
          <w:szCs w:val="22"/>
          <w:lang w:val="fr-FR"/>
        </w:rPr>
        <w:t xml:space="preserve">appels sérieux (qui demandent un traitement et le suivi des cas traités), </w:t>
      </w:r>
      <w:r w:rsidR="00DB67F3" w:rsidRPr="0042243E">
        <w:rPr>
          <w:rFonts w:ascii="Bookman Old Style" w:hAnsi="Bookman Old Style"/>
          <w:bCs/>
          <w:sz w:val="22"/>
          <w:szCs w:val="22"/>
          <w:lang w:val="fr-FR"/>
        </w:rPr>
        <w:t>678</w:t>
      </w:r>
      <w:r w:rsidR="00A2337F" w:rsidRPr="0042243E">
        <w:rPr>
          <w:rFonts w:ascii="Bookman Old Style" w:hAnsi="Bookman Old Style"/>
          <w:bCs/>
          <w:sz w:val="22"/>
          <w:szCs w:val="22"/>
          <w:lang w:val="fr-FR"/>
        </w:rPr>
        <w:t xml:space="preserve"> </w:t>
      </w:r>
      <w:r w:rsidRPr="0042243E">
        <w:rPr>
          <w:rFonts w:ascii="Bookman Old Style" w:hAnsi="Bookman Old Style"/>
          <w:bCs/>
          <w:sz w:val="22"/>
          <w:szCs w:val="22"/>
          <w:lang w:val="fr-FR"/>
        </w:rPr>
        <w:t xml:space="preserve">appels d’essai (dont des blagues et des tentatives d’appel), </w:t>
      </w:r>
      <w:r w:rsidR="00DB67F3" w:rsidRPr="0042243E">
        <w:rPr>
          <w:rFonts w:ascii="Bookman Old Style" w:hAnsi="Bookman Old Style"/>
          <w:bCs/>
          <w:sz w:val="22"/>
          <w:szCs w:val="22"/>
          <w:lang w:val="fr-FR"/>
        </w:rPr>
        <w:t>371</w:t>
      </w:r>
      <w:r w:rsidRPr="0042243E">
        <w:rPr>
          <w:rFonts w:ascii="Bookman Old Style" w:hAnsi="Bookman Old Style"/>
          <w:bCs/>
          <w:sz w:val="22"/>
          <w:szCs w:val="22"/>
          <w:lang w:val="fr-FR"/>
        </w:rPr>
        <w:t xml:space="preserve"> appels silencieux (dont les personnes en ligne n’ont pas encore le courage d’extérioriser leurs problèmes)  et </w:t>
      </w:r>
      <w:r w:rsidR="00DB67F3" w:rsidRPr="0042243E">
        <w:rPr>
          <w:rFonts w:ascii="Bookman Old Style" w:hAnsi="Bookman Old Style"/>
          <w:bCs/>
          <w:sz w:val="22"/>
          <w:szCs w:val="22"/>
          <w:lang w:val="fr-FR"/>
        </w:rPr>
        <w:t>39</w:t>
      </w:r>
      <w:r w:rsidRPr="0042243E">
        <w:rPr>
          <w:rFonts w:ascii="Bookman Old Style" w:hAnsi="Bookman Old Style"/>
          <w:bCs/>
          <w:sz w:val="22"/>
          <w:szCs w:val="22"/>
          <w:lang w:val="fr-FR"/>
        </w:rPr>
        <w:t xml:space="preserve"> demandes d’information.</w:t>
      </w:r>
    </w:p>
    <w:p w:rsidR="006D030F" w:rsidRDefault="006D030F" w:rsidP="006D030F">
      <w:pPr>
        <w:pStyle w:val="Titre2"/>
        <w:rPr>
          <w:rFonts w:ascii="Bookman Old Style" w:hAnsi="Bookman Old Style" w:cs="Tahoma"/>
          <w:sz w:val="28"/>
          <w:szCs w:val="28"/>
        </w:rPr>
      </w:pPr>
    </w:p>
    <w:tbl>
      <w:tblPr>
        <w:tblStyle w:val="Tramemoyenne2-Accent2"/>
        <w:tblW w:w="10205" w:type="dxa"/>
        <w:tblInd w:w="-549" w:type="dxa"/>
        <w:tblLayout w:type="fixed"/>
        <w:tblLook w:val="04A0"/>
      </w:tblPr>
      <w:tblGrid>
        <w:gridCol w:w="2835"/>
        <w:gridCol w:w="680"/>
        <w:gridCol w:w="1701"/>
        <w:gridCol w:w="1417"/>
        <w:gridCol w:w="1871"/>
        <w:gridCol w:w="1701"/>
      </w:tblGrid>
      <w:tr w:rsidR="006F7738" w:rsidRPr="000E40CB" w:rsidTr="00893821">
        <w:trPr>
          <w:cnfStyle w:val="100000000000"/>
          <w:trHeight w:val="916"/>
        </w:trPr>
        <w:tc>
          <w:tcPr>
            <w:cnfStyle w:val="001000000100"/>
            <w:tcW w:w="2835" w:type="dxa"/>
            <w:hideMark/>
          </w:tcPr>
          <w:p w:rsidR="006F7738" w:rsidRPr="000E40CB" w:rsidRDefault="006F7738" w:rsidP="00893821">
            <w:pPr>
              <w:spacing w:after="100" w:afterAutospacing="1"/>
              <w:jc w:val="both"/>
              <w:rPr>
                <w:rFonts w:ascii="Bookman Old Style" w:hAnsi="Bookman Old Style"/>
                <w:sz w:val="16"/>
                <w:szCs w:val="16"/>
                <w:lang w:val="fr-FR"/>
              </w:rPr>
            </w:pPr>
            <w:r w:rsidRPr="000E40CB">
              <w:rPr>
                <w:rFonts w:ascii="Bookman Old Style" w:hAnsi="Bookman Old Style"/>
                <w:sz w:val="16"/>
                <w:szCs w:val="16"/>
                <w:lang w:val="fr-FR"/>
              </w:rPr>
              <w:t>Janvier, Février, Mars, Avril, Mai, Juin, Juillet, Août</w:t>
            </w:r>
            <w:r w:rsidR="00AB3A0A">
              <w:rPr>
                <w:rFonts w:ascii="Bookman Old Style" w:hAnsi="Bookman Old Style"/>
                <w:sz w:val="16"/>
                <w:szCs w:val="16"/>
                <w:lang w:val="fr-FR"/>
              </w:rPr>
              <w:t>, Septembre, Octobre, Novembre</w:t>
            </w:r>
            <w:r w:rsidR="00F433C0">
              <w:rPr>
                <w:rFonts w:ascii="Bookman Old Style" w:hAnsi="Bookman Old Style"/>
                <w:sz w:val="16"/>
                <w:szCs w:val="16"/>
                <w:lang w:val="fr-FR"/>
              </w:rPr>
              <w:t xml:space="preserve"> Décembre</w:t>
            </w:r>
          </w:p>
        </w:tc>
        <w:tc>
          <w:tcPr>
            <w:tcW w:w="680" w:type="dxa"/>
          </w:tcPr>
          <w:p w:rsidR="006F7738" w:rsidRPr="000E40CB" w:rsidRDefault="006F7738" w:rsidP="00893821">
            <w:pPr>
              <w:spacing w:after="100" w:afterAutospacing="1"/>
              <w:cnfStyle w:val="100000000000"/>
              <w:rPr>
                <w:rFonts w:ascii="Bookman Old Style" w:hAnsi="Bookman Old Style"/>
                <w:b w:val="0"/>
                <w:sz w:val="16"/>
                <w:szCs w:val="16"/>
              </w:rPr>
            </w:pPr>
            <w:r w:rsidRPr="000E40CB">
              <w:rPr>
                <w:rFonts w:ascii="Bookman Old Style" w:hAnsi="Bookman Old Style"/>
                <w:sz w:val="16"/>
                <w:szCs w:val="16"/>
              </w:rPr>
              <w:t>Total</w:t>
            </w:r>
          </w:p>
        </w:tc>
        <w:tc>
          <w:tcPr>
            <w:tcW w:w="1701" w:type="dxa"/>
            <w:hideMark/>
          </w:tcPr>
          <w:p w:rsidR="006F7738" w:rsidRPr="000E40CB" w:rsidRDefault="006F7738" w:rsidP="00893821">
            <w:pPr>
              <w:spacing w:after="100" w:afterAutospacing="1"/>
              <w:jc w:val="center"/>
              <w:cnfStyle w:val="100000000000"/>
              <w:rPr>
                <w:rFonts w:ascii="Bookman Old Style" w:hAnsi="Bookman Old Style"/>
                <w:b w:val="0"/>
                <w:sz w:val="16"/>
                <w:szCs w:val="16"/>
              </w:rPr>
            </w:pPr>
            <w:proofErr w:type="spellStart"/>
            <w:r w:rsidRPr="000E40CB">
              <w:rPr>
                <w:rFonts w:ascii="Bookman Old Style" w:hAnsi="Bookman Old Style"/>
                <w:sz w:val="16"/>
                <w:szCs w:val="16"/>
              </w:rPr>
              <w:t>Appels</w:t>
            </w:r>
            <w:proofErr w:type="spellEnd"/>
            <w:r w:rsidRPr="000E40CB">
              <w:rPr>
                <w:rFonts w:ascii="Bookman Old Style" w:hAnsi="Bookman Old Style"/>
                <w:sz w:val="16"/>
                <w:szCs w:val="16"/>
              </w:rPr>
              <w:t xml:space="preserve"> </w:t>
            </w:r>
            <w:proofErr w:type="spellStart"/>
            <w:r w:rsidRPr="000E40CB">
              <w:rPr>
                <w:rFonts w:ascii="Bookman Old Style" w:hAnsi="Bookman Old Style"/>
                <w:sz w:val="16"/>
                <w:szCs w:val="16"/>
              </w:rPr>
              <w:t>silencieux</w:t>
            </w:r>
            <w:proofErr w:type="spellEnd"/>
          </w:p>
        </w:tc>
        <w:tc>
          <w:tcPr>
            <w:tcW w:w="1417" w:type="dxa"/>
            <w:hideMark/>
          </w:tcPr>
          <w:p w:rsidR="006F7738" w:rsidRPr="000E40CB" w:rsidRDefault="006F7738" w:rsidP="00893821">
            <w:pPr>
              <w:spacing w:after="100" w:afterAutospacing="1"/>
              <w:jc w:val="center"/>
              <w:cnfStyle w:val="100000000000"/>
              <w:rPr>
                <w:rFonts w:ascii="Bookman Old Style" w:hAnsi="Bookman Old Style"/>
                <w:b w:val="0"/>
                <w:sz w:val="16"/>
                <w:szCs w:val="16"/>
              </w:rPr>
            </w:pPr>
            <w:proofErr w:type="spellStart"/>
            <w:r w:rsidRPr="000E40CB">
              <w:rPr>
                <w:rFonts w:ascii="Bookman Old Style" w:hAnsi="Bookman Old Style"/>
                <w:sz w:val="16"/>
                <w:szCs w:val="16"/>
              </w:rPr>
              <w:t>Appels</w:t>
            </w:r>
            <w:proofErr w:type="spellEnd"/>
            <w:r w:rsidRPr="000E40CB">
              <w:rPr>
                <w:rFonts w:ascii="Bookman Old Style" w:hAnsi="Bookman Old Style"/>
                <w:sz w:val="16"/>
                <w:szCs w:val="16"/>
              </w:rPr>
              <w:t xml:space="preserve"> </w:t>
            </w:r>
            <w:proofErr w:type="spellStart"/>
            <w:r w:rsidRPr="000E40CB">
              <w:rPr>
                <w:rFonts w:ascii="Bookman Old Style" w:hAnsi="Bookman Old Style"/>
                <w:sz w:val="16"/>
                <w:szCs w:val="16"/>
              </w:rPr>
              <w:t>d’essai</w:t>
            </w:r>
            <w:proofErr w:type="spellEnd"/>
          </w:p>
        </w:tc>
        <w:tc>
          <w:tcPr>
            <w:tcW w:w="1871" w:type="dxa"/>
            <w:hideMark/>
          </w:tcPr>
          <w:p w:rsidR="006F7738" w:rsidRPr="000E40CB" w:rsidRDefault="006F7738" w:rsidP="00893821">
            <w:pPr>
              <w:spacing w:after="100" w:afterAutospacing="1"/>
              <w:jc w:val="center"/>
              <w:cnfStyle w:val="100000000000"/>
              <w:rPr>
                <w:rFonts w:ascii="Bookman Old Style" w:hAnsi="Bookman Old Style"/>
                <w:b w:val="0"/>
                <w:sz w:val="16"/>
                <w:szCs w:val="16"/>
              </w:rPr>
            </w:pPr>
            <w:proofErr w:type="spellStart"/>
            <w:r w:rsidRPr="000E40CB">
              <w:rPr>
                <w:rFonts w:ascii="Bookman Old Style" w:hAnsi="Bookman Old Style"/>
                <w:sz w:val="16"/>
                <w:szCs w:val="16"/>
              </w:rPr>
              <w:t>Appels</w:t>
            </w:r>
            <w:proofErr w:type="spellEnd"/>
            <w:r w:rsidRPr="000E40CB">
              <w:rPr>
                <w:rFonts w:ascii="Bookman Old Style" w:hAnsi="Bookman Old Style"/>
                <w:sz w:val="16"/>
                <w:szCs w:val="16"/>
              </w:rPr>
              <w:t xml:space="preserve"> </w:t>
            </w:r>
            <w:proofErr w:type="spellStart"/>
            <w:r w:rsidRPr="000E40CB">
              <w:rPr>
                <w:rFonts w:ascii="Bookman Old Style" w:hAnsi="Bookman Old Style"/>
                <w:sz w:val="16"/>
                <w:szCs w:val="16"/>
              </w:rPr>
              <w:t>sérieux</w:t>
            </w:r>
            <w:proofErr w:type="spellEnd"/>
            <w:r w:rsidRPr="000E40CB">
              <w:rPr>
                <w:rFonts w:ascii="Bookman Old Style" w:hAnsi="Bookman Old Style"/>
                <w:sz w:val="16"/>
                <w:szCs w:val="16"/>
              </w:rPr>
              <w:t xml:space="preserve"> Avec </w:t>
            </w:r>
            <w:proofErr w:type="spellStart"/>
            <w:r w:rsidRPr="000E40CB">
              <w:rPr>
                <w:rFonts w:ascii="Bookman Old Style" w:hAnsi="Bookman Old Style"/>
                <w:sz w:val="16"/>
                <w:szCs w:val="16"/>
              </w:rPr>
              <w:t>problèmes</w:t>
            </w:r>
            <w:proofErr w:type="spellEnd"/>
          </w:p>
        </w:tc>
        <w:tc>
          <w:tcPr>
            <w:tcW w:w="1701" w:type="dxa"/>
          </w:tcPr>
          <w:p w:rsidR="006F7738" w:rsidRPr="000E40CB" w:rsidRDefault="006F7738" w:rsidP="00893821">
            <w:pPr>
              <w:spacing w:after="100" w:afterAutospacing="1"/>
              <w:jc w:val="center"/>
              <w:cnfStyle w:val="100000000000"/>
              <w:rPr>
                <w:rFonts w:ascii="Bookman Old Style" w:hAnsi="Bookman Old Style"/>
                <w:sz w:val="16"/>
                <w:szCs w:val="16"/>
              </w:rPr>
            </w:pPr>
            <w:proofErr w:type="spellStart"/>
            <w:r w:rsidRPr="000E40CB">
              <w:rPr>
                <w:rFonts w:ascii="Bookman Old Style" w:hAnsi="Bookman Old Style"/>
                <w:sz w:val="16"/>
                <w:szCs w:val="16"/>
              </w:rPr>
              <w:t>Demandes</w:t>
            </w:r>
            <w:proofErr w:type="spellEnd"/>
            <w:r w:rsidRPr="000E40CB">
              <w:rPr>
                <w:rFonts w:ascii="Bookman Old Style" w:hAnsi="Bookman Old Style"/>
                <w:sz w:val="16"/>
                <w:szCs w:val="16"/>
              </w:rPr>
              <w:t xml:space="preserve"> </w:t>
            </w:r>
            <w:proofErr w:type="spellStart"/>
            <w:r w:rsidRPr="000E40CB">
              <w:rPr>
                <w:rFonts w:ascii="Bookman Old Style" w:hAnsi="Bookman Old Style"/>
                <w:sz w:val="16"/>
                <w:szCs w:val="16"/>
              </w:rPr>
              <w:t>d’information</w:t>
            </w:r>
            <w:proofErr w:type="spellEnd"/>
          </w:p>
        </w:tc>
      </w:tr>
      <w:tr w:rsidR="006F7738" w:rsidRPr="000E40CB" w:rsidTr="00893821">
        <w:trPr>
          <w:cnfStyle w:val="000000100000"/>
          <w:trHeight w:val="435"/>
        </w:trPr>
        <w:tc>
          <w:tcPr>
            <w:cnfStyle w:val="001000000000"/>
            <w:tcW w:w="2835" w:type="dxa"/>
            <w:hideMark/>
          </w:tcPr>
          <w:p w:rsidR="006F7738" w:rsidRPr="000E40CB" w:rsidRDefault="006F7738" w:rsidP="00893821">
            <w:pPr>
              <w:spacing w:after="100" w:afterAutospacing="1"/>
              <w:jc w:val="both"/>
              <w:rPr>
                <w:rFonts w:ascii="Bookman Old Style" w:hAnsi="Bookman Old Style"/>
                <w:b w:val="0"/>
                <w:sz w:val="16"/>
                <w:szCs w:val="16"/>
              </w:rPr>
            </w:pPr>
            <w:r w:rsidRPr="000E40CB">
              <w:rPr>
                <w:rFonts w:ascii="Bookman Old Style" w:hAnsi="Bookman Old Style"/>
                <w:sz w:val="16"/>
                <w:szCs w:val="16"/>
              </w:rPr>
              <w:t>2018</w:t>
            </w:r>
          </w:p>
        </w:tc>
        <w:tc>
          <w:tcPr>
            <w:tcW w:w="680" w:type="dxa"/>
          </w:tcPr>
          <w:p w:rsidR="006F7738" w:rsidRPr="000E40CB" w:rsidRDefault="009A38E0" w:rsidP="00893821">
            <w:pPr>
              <w:tabs>
                <w:tab w:val="center" w:pos="671"/>
                <w:tab w:val="left" w:pos="1214"/>
              </w:tabs>
              <w:spacing w:after="100" w:afterAutospacing="1"/>
              <w:cnfStyle w:val="000000100000"/>
              <w:rPr>
                <w:rFonts w:ascii="Bookman Old Style" w:hAnsi="Bookman Old Style"/>
                <w:b/>
                <w:sz w:val="16"/>
                <w:szCs w:val="16"/>
              </w:rPr>
            </w:pPr>
            <w:r>
              <w:rPr>
                <w:rFonts w:ascii="Bookman Old Style" w:hAnsi="Bookman Old Style"/>
                <w:b/>
                <w:sz w:val="16"/>
                <w:szCs w:val="16"/>
              </w:rPr>
              <w:t>1193</w:t>
            </w:r>
          </w:p>
        </w:tc>
        <w:tc>
          <w:tcPr>
            <w:tcW w:w="1701" w:type="dxa"/>
            <w:hideMark/>
          </w:tcPr>
          <w:p w:rsidR="006F7738" w:rsidRPr="000E40CB" w:rsidRDefault="009A38E0" w:rsidP="00893821">
            <w:pPr>
              <w:spacing w:after="100" w:afterAutospacing="1"/>
              <w:jc w:val="center"/>
              <w:cnfStyle w:val="000000100000"/>
              <w:rPr>
                <w:rFonts w:ascii="Bookman Old Style" w:hAnsi="Bookman Old Style"/>
                <w:b/>
                <w:sz w:val="16"/>
                <w:szCs w:val="16"/>
              </w:rPr>
            </w:pPr>
            <w:r>
              <w:rPr>
                <w:rFonts w:ascii="Bookman Old Style" w:hAnsi="Bookman Old Style"/>
                <w:b/>
                <w:sz w:val="16"/>
                <w:szCs w:val="16"/>
              </w:rPr>
              <w:t>371</w:t>
            </w:r>
          </w:p>
        </w:tc>
        <w:tc>
          <w:tcPr>
            <w:tcW w:w="1417" w:type="dxa"/>
            <w:hideMark/>
          </w:tcPr>
          <w:p w:rsidR="006F7738" w:rsidRPr="000E40CB" w:rsidRDefault="009A38E0" w:rsidP="00893821">
            <w:pPr>
              <w:spacing w:after="100" w:afterAutospacing="1"/>
              <w:jc w:val="center"/>
              <w:cnfStyle w:val="000000100000"/>
              <w:rPr>
                <w:rFonts w:ascii="Bookman Old Style" w:hAnsi="Bookman Old Style"/>
                <w:b/>
                <w:sz w:val="16"/>
                <w:szCs w:val="16"/>
              </w:rPr>
            </w:pPr>
            <w:r>
              <w:rPr>
                <w:rFonts w:ascii="Bookman Old Style" w:hAnsi="Bookman Old Style"/>
                <w:b/>
                <w:sz w:val="16"/>
                <w:szCs w:val="16"/>
              </w:rPr>
              <w:t>678</w:t>
            </w:r>
          </w:p>
        </w:tc>
        <w:tc>
          <w:tcPr>
            <w:tcW w:w="1871" w:type="dxa"/>
            <w:hideMark/>
          </w:tcPr>
          <w:p w:rsidR="006F7738" w:rsidRPr="000E40CB" w:rsidRDefault="009A38E0" w:rsidP="00893821">
            <w:pPr>
              <w:spacing w:after="100" w:afterAutospacing="1"/>
              <w:jc w:val="center"/>
              <w:cnfStyle w:val="000000100000"/>
              <w:rPr>
                <w:rFonts w:ascii="Bookman Old Style" w:hAnsi="Bookman Old Style"/>
                <w:b/>
                <w:sz w:val="16"/>
                <w:szCs w:val="16"/>
              </w:rPr>
            </w:pPr>
            <w:r>
              <w:rPr>
                <w:rFonts w:ascii="Bookman Old Style" w:hAnsi="Bookman Old Style"/>
                <w:b/>
                <w:sz w:val="16"/>
                <w:szCs w:val="16"/>
              </w:rPr>
              <w:t>105</w:t>
            </w:r>
          </w:p>
        </w:tc>
        <w:tc>
          <w:tcPr>
            <w:tcW w:w="1701" w:type="dxa"/>
          </w:tcPr>
          <w:p w:rsidR="006F7738" w:rsidRPr="000E40CB" w:rsidRDefault="009A38E0" w:rsidP="00893821">
            <w:pPr>
              <w:spacing w:after="100" w:afterAutospacing="1"/>
              <w:jc w:val="center"/>
              <w:cnfStyle w:val="000000100000"/>
              <w:rPr>
                <w:rFonts w:ascii="Bookman Old Style" w:hAnsi="Bookman Old Style"/>
                <w:b/>
                <w:sz w:val="16"/>
                <w:szCs w:val="16"/>
              </w:rPr>
            </w:pPr>
            <w:r>
              <w:rPr>
                <w:rFonts w:ascii="Bookman Old Style" w:hAnsi="Bookman Old Style"/>
                <w:b/>
                <w:sz w:val="16"/>
                <w:szCs w:val="16"/>
              </w:rPr>
              <w:t>39</w:t>
            </w:r>
          </w:p>
        </w:tc>
      </w:tr>
    </w:tbl>
    <w:p w:rsidR="007B32B0" w:rsidRDefault="007B32B0" w:rsidP="006F7738">
      <w:pPr>
        <w:jc w:val="both"/>
        <w:rPr>
          <w:rFonts w:ascii="Bookman Old Style" w:hAnsi="Bookman Old Style" w:cs="Tahoma"/>
          <w:b/>
          <w:bCs/>
          <w:sz w:val="16"/>
          <w:szCs w:val="16"/>
          <w:lang w:val="fr-FR"/>
        </w:rPr>
      </w:pPr>
    </w:p>
    <w:p w:rsidR="00A6077D" w:rsidRDefault="00A6077D" w:rsidP="006F7738">
      <w:pPr>
        <w:jc w:val="both"/>
        <w:rPr>
          <w:rFonts w:ascii="Bookman Old Style" w:hAnsi="Bookman Old Style"/>
          <w:b/>
          <w:bCs/>
          <w:color w:val="8DB3E2" w:themeColor="text2" w:themeTint="66"/>
        </w:rPr>
      </w:pPr>
    </w:p>
    <w:p w:rsidR="006F7738" w:rsidRDefault="006F7738" w:rsidP="006F7738">
      <w:pPr>
        <w:jc w:val="both"/>
        <w:rPr>
          <w:rFonts w:ascii="Bookman Old Style" w:hAnsi="Bookman Old Style"/>
          <w:b/>
          <w:bCs/>
        </w:rPr>
      </w:pPr>
      <w:r>
        <w:rPr>
          <w:rFonts w:ascii="Bookman Old Style" w:hAnsi="Bookman Old Style"/>
          <w:b/>
          <w:bCs/>
          <w:color w:val="8DB3E2" w:themeColor="text2" w:themeTint="66"/>
        </w:rPr>
        <w:t xml:space="preserve"> </w:t>
      </w:r>
      <w:r w:rsidRPr="007B32B0">
        <w:rPr>
          <w:rFonts w:ascii="Bookman Old Style" w:hAnsi="Bookman Old Style"/>
          <w:b/>
          <w:bCs/>
        </w:rPr>
        <w:t xml:space="preserve">Provenance des </w:t>
      </w:r>
      <w:proofErr w:type="spellStart"/>
      <w:r w:rsidRPr="007B32B0">
        <w:rPr>
          <w:rFonts w:ascii="Bookman Old Style" w:hAnsi="Bookman Old Style"/>
          <w:b/>
          <w:bCs/>
        </w:rPr>
        <w:t>appels</w:t>
      </w:r>
      <w:proofErr w:type="spellEnd"/>
    </w:p>
    <w:p w:rsidR="007B32B0" w:rsidRPr="007B32B0" w:rsidRDefault="007B32B0" w:rsidP="006F7738">
      <w:pPr>
        <w:jc w:val="both"/>
        <w:rPr>
          <w:rFonts w:ascii="Bookman Old Style" w:hAnsi="Bookman Old Style"/>
          <w:b/>
          <w:bCs/>
        </w:rPr>
      </w:pPr>
    </w:p>
    <w:p w:rsidR="006F7738" w:rsidRPr="007B32B0" w:rsidRDefault="006F7738" w:rsidP="006F7738">
      <w:pPr>
        <w:pStyle w:val="Paragraphedeliste"/>
        <w:numPr>
          <w:ilvl w:val="0"/>
          <w:numId w:val="9"/>
        </w:numPr>
        <w:jc w:val="both"/>
        <w:rPr>
          <w:rFonts w:ascii="Bookman Old Style" w:hAnsi="Bookman Old Style"/>
          <w:b/>
          <w:bCs/>
          <w:sz w:val="24"/>
          <w:szCs w:val="24"/>
        </w:rPr>
      </w:pPr>
      <w:r w:rsidRPr="007B32B0">
        <w:rPr>
          <w:rFonts w:ascii="Bookman Old Style" w:hAnsi="Bookman Old Style"/>
          <w:b/>
          <w:bCs/>
          <w:sz w:val="24"/>
          <w:szCs w:val="24"/>
        </w:rPr>
        <w:t>Enfants</w:t>
      </w:r>
    </w:p>
    <w:tbl>
      <w:tblPr>
        <w:tblStyle w:val="Tramemoyenne2-Accent2"/>
        <w:tblW w:w="10771" w:type="dxa"/>
        <w:tblInd w:w="-834" w:type="dxa"/>
        <w:tblLook w:val="04A0"/>
      </w:tblPr>
      <w:tblGrid>
        <w:gridCol w:w="1000"/>
        <w:gridCol w:w="1551"/>
        <w:gridCol w:w="89"/>
        <w:gridCol w:w="931"/>
        <w:gridCol w:w="1596"/>
        <w:gridCol w:w="1125"/>
        <w:gridCol w:w="2608"/>
        <w:gridCol w:w="1871"/>
      </w:tblGrid>
      <w:tr w:rsidR="006F7738" w:rsidRPr="00B96310" w:rsidTr="00893821">
        <w:trPr>
          <w:cnfStyle w:val="100000000000"/>
          <w:trHeight w:val="557"/>
        </w:trPr>
        <w:tc>
          <w:tcPr>
            <w:cnfStyle w:val="001000000100"/>
            <w:tcW w:w="2551" w:type="dxa"/>
            <w:gridSpan w:val="2"/>
          </w:tcPr>
          <w:p w:rsidR="006F7738" w:rsidRPr="000E40CB" w:rsidRDefault="00AB3A0A" w:rsidP="00AB3A0A">
            <w:pPr>
              <w:spacing w:after="100" w:afterAutospacing="1"/>
              <w:jc w:val="both"/>
              <w:rPr>
                <w:rFonts w:ascii="Bookman Old Style" w:hAnsi="Bookman Old Style"/>
                <w:sz w:val="16"/>
                <w:szCs w:val="16"/>
                <w:lang w:val="fr-FR"/>
              </w:rPr>
            </w:pPr>
            <w:r w:rsidRPr="000E40CB">
              <w:rPr>
                <w:rFonts w:ascii="Bookman Old Style" w:hAnsi="Bookman Old Style"/>
                <w:sz w:val="16"/>
                <w:szCs w:val="16"/>
                <w:lang w:val="fr-FR"/>
              </w:rPr>
              <w:t>Janvier</w:t>
            </w:r>
            <w:r>
              <w:rPr>
                <w:rFonts w:ascii="Bookman Old Style" w:hAnsi="Bookman Old Style"/>
                <w:sz w:val="16"/>
                <w:szCs w:val="16"/>
                <w:lang w:val="fr-FR"/>
              </w:rPr>
              <w:t>, F</w:t>
            </w:r>
            <w:r w:rsidRPr="000E40CB">
              <w:rPr>
                <w:rFonts w:ascii="Bookman Old Style" w:hAnsi="Bookman Old Style"/>
                <w:sz w:val="16"/>
                <w:szCs w:val="16"/>
                <w:lang w:val="fr-FR"/>
              </w:rPr>
              <w:t>évrier, Mars, Avril</w:t>
            </w:r>
            <w:r w:rsidR="006F7738" w:rsidRPr="000E40CB">
              <w:rPr>
                <w:rFonts w:ascii="Bookman Old Style" w:hAnsi="Bookman Old Style"/>
                <w:sz w:val="16"/>
                <w:szCs w:val="16"/>
                <w:lang w:val="fr-FR"/>
              </w:rPr>
              <w:t>, Mai, Juin, Juillet, Août</w:t>
            </w:r>
            <w:r>
              <w:rPr>
                <w:rFonts w:ascii="Bookman Old Style" w:hAnsi="Bookman Old Style"/>
                <w:sz w:val="16"/>
                <w:szCs w:val="16"/>
                <w:lang w:val="fr-FR"/>
              </w:rPr>
              <w:t>, S</w:t>
            </w:r>
            <w:r w:rsidR="00893821">
              <w:rPr>
                <w:rFonts w:ascii="Bookman Old Style" w:hAnsi="Bookman Old Style"/>
                <w:sz w:val="16"/>
                <w:szCs w:val="16"/>
                <w:lang w:val="fr-FR"/>
              </w:rPr>
              <w:t>eptembre, Octobre, Novembre</w:t>
            </w:r>
            <w:r w:rsidR="00F433C0">
              <w:rPr>
                <w:rFonts w:ascii="Bookman Old Style" w:hAnsi="Bookman Old Style"/>
                <w:sz w:val="16"/>
                <w:szCs w:val="16"/>
                <w:lang w:val="fr-FR"/>
              </w:rPr>
              <w:t>, Décembre</w:t>
            </w:r>
          </w:p>
        </w:tc>
        <w:tc>
          <w:tcPr>
            <w:tcW w:w="1020" w:type="dxa"/>
            <w:gridSpan w:val="2"/>
            <w:hideMark/>
          </w:tcPr>
          <w:p w:rsidR="006F7738" w:rsidRPr="000E40CB" w:rsidRDefault="006F7738" w:rsidP="00893821">
            <w:pPr>
              <w:pStyle w:val="Paragraphedeliste"/>
              <w:ind w:left="0"/>
              <w:jc w:val="center"/>
              <w:cnfStyle w:val="100000000000"/>
              <w:rPr>
                <w:rFonts w:ascii="Bookman Old Style" w:hAnsi="Bookman Old Style"/>
                <w:b w:val="0"/>
                <w:bCs w:val="0"/>
                <w:sz w:val="16"/>
                <w:szCs w:val="16"/>
              </w:rPr>
            </w:pPr>
            <w:r w:rsidRPr="000E40CB">
              <w:rPr>
                <w:rFonts w:ascii="Bookman Old Style" w:hAnsi="Bookman Old Style"/>
                <w:sz w:val="16"/>
                <w:szCs w:val="16"/>
              </w:rPr>
              <w:t>Enfants</w:t>
            </w:r>
          </w:p>
        </w:tc>
        <w:tc>
          <w:tcPr>
            <w:tcW w:w="2721" w:type="dxa"/>
            <w:gridSpan w:val="2"/>
            <w:hideMark/>
          </w:tcPr>
          <w:p w:rsidR="006F7738" w:rsidRPr="000E40CB" w:rsidRDefault="006F7738" w:rsidP="00893821">
            <w:pPr>
              <w:pStyle w:val="Paragraphedeliste"/>
              <w:ind w:left="0"/>
              <w:jc w:val="center"/>
              <w:cnfStyle w:val="100000000000"/>
              <w:rPr>
                <w:rFonts w:ascii="Bookman Old Style" w:hAnsi="Bookman Old Style"/>
                <w:b w:val="0"/>
                <w:bCs w:val="0"/>
                <w:sz w:val="16"/>
                <w:szCs w:val="16"/>
              </w:rPr>
            </w:pPr>
            <w:r w:rsidRPr="000E40CB">
              <w:rPr>
                <w:rFonts w:ascii="Bookman Old Style" w:hAnsi="Bookman Old Style"/>
                <w:sz w:val="16"/>
                <w:szCs w:val="16"/>
              </w:rPr>
              <w:t>adultes au nom des enfants</w:t>
            </w:r>
          </w:p>
        </w:tc>
        <w:tc>
          <w:tcPr>
            <w:tcW w:w="4479" w:type="dxa"/>
            <w:gridSpan w:val="2"/>
            <w:hideMark/>
          </w:tcPr>
          <w:p w:rsidR="006F7738" w:rsidRPr="000E40CB" w:rsidRDefault="006F7738" w:rsidP="00893821">
            <w:pPr>
              <w:pStyle w:val="Paragraphedeliste"/>
              <w:ind w:left="0"/>
              <w:jc w:val="center"/>
              <w:cnfStyle w:val="100000000000"/>
              <w:rPr>
                <w:rFonts w:ascii="Bookman Old Style" w:hAnsi="Bookman Old Style"/>
                <w:b w:val="0"/>
                <w:bCs w:val="0"/>
                <w:sz w:val="16"/>
                <w:szCs w:val="16"/>
              </w:rPr>
            </w:pPr>
            <w:r w:rsidRPr="000E40CB">
              <w:rPr>
                <w:rFonts w:ascii="Bookman Old Style" w:hAnsi="Bookman Old Style"/>
                <w:sz w:val="16"/>
                <w:szCs w:val="16"/>
              </w:rPr>
              <w:t>enfants au nom d’autres enfants</w:t>
            </w:r>
          </w:p>
        </w:tc>
      </w:tr>
      <w:tr w:rsidR="006F7738" w:rsidRPr="000E40CB" w:rsidTr="00893821">
        <w:trPr>
          <w:cnfStyle w:val="000000100000"/>
          <w:trHeight w:val="571"/>
        </w:trPr>
        <w:tc>
          <w:tcPr>
            <w:cnfStyle w:val="001000000000"/>
            <w:tcW w:w="2551" w:type="dxa"/>
            <w:gridSpan w:val="2"/>
          </w:tcPr>
          <w:p w:rsidR="006F7738" w:rsidRPr="000E40CB" w:rsidRDefault="006F7738" w:rsidP="00893821">
            <w:pPr>
              <w:pStyle w:val="Paragraphedeliste"/>
              <w:ind w:left="0"/>
              <w:jc w:val="both"/>
              <w:rPr>
                <w:rFonts w:ascii="Bookman Old Style" w:hAnsi="Bookman Old Style"/>
                <w:bCs w:val="0"/>
                <w:sz w:val="16"/>
                <w:szCs w:val="16"/>
              </w:rPr>
            </w:pPr>
            <w:r w:rsidRPr="000E40CB">
              <w:rPr>
                <w:rFonts w:ascii="Bookman Old Style" w:hAnsi="Bookman Old Style"/>
                <w:bCs w:val="0"/>
                <w:sz w:val="16"/>
                <w:szCs w:val="16"/>
              </w:rPr>
              <w:t>Année 2018</w:t>
            </w:r>
          </w:p>
          <w:p w:rsidR="006F7738" w:rsidRPr="000E40CB" w:rsidRDefault="006F7738" w:rsidP="00893821">
            <w:pPr>
              <w:pStyle w:val="Paragraphedeliste"/>
              <w:ind w:left="0"/>
              <w:jc w:val="both"/>
              <w:rPr>
                <w:rFonts w:ascii="Bookman Old Style" w:hAnsi="Bookman Old Style"/>
                <w:bCs w:val="0"/>
                <w:sz w:val="16"/>
                <w:szCs w:val="16"/>
              </w:rPr>
            </w:pPr>
          </w:p>
        </w:tc>
        <w:tc>
          <w:tcPr>
            <w:tcW w:w="1020" w:type="dxa"/>
            <w:gridSpan w:val="2"/>
            <w:hideMark/>
          </w:tcPr>
          <w:p w:rsidR="006F7738" w:rsidRPr="000E40CB" w:rsidRDefault="008114A8" w:rsidP="00893821">
            <w:pPr>
              <w:pStyle w:val="Paragraphedeliste"/>
              <w:ind w:left="0"/>
              <w:jc w:val="center"/>
              <w:cnfStyle w:val="000000100000"/>
              <w:rPr>
                <w:rFonts w:ascii="Bookman Old Style" w:hAnsi="Bookman Old Style"/>
                <w:b/>
                <w:bCs/>
                <w:sz w:val="16"/>
                <w:szCs w:val="16"/>
              </w:rPr>
            </w:pPr>
            <w:r>
              <w:rPr>
                <w:rFonts w:ascii="Bookman Old Style" w:hAnsi="Bookman Old Style"/>
                <w:b/>
                <w:bCs/>
                <w:sz w:val="16"/>
                <w:szCs w:val="16"/>
              </w:rPr>
              <w:t>46</w:t>
            </w:r>
          </w:p>
        </w:tc>
        <w:tc>
          <w:tcPr>
            <w:tcW w:w="2721" w:type="dxa"/>
            <w:gridSpan w:val="2"/>
            <w:hideMark/>
          </w:tcPr>
          <w:p w:rsidR="006F7738" w:rsidRPr="000E40CB" w:rsidRDefault="008114A8" w:rsidP="00893821">
            <w:pPr>
              <w:pStyle w:val="Paragraphedeliste"/>
              <w:ind w:left="0"/>
              <w:jc w:val="center"/>
              <w:cnfStyle w:val="000000100000"/>
              <w:rPr>
                <w:rFonts w:ascii="Bookman Old Style" w:hAnsi="Bookman Old Style"/>
                <w:b/>
                <w:bCs/>
                <w:sz w:val="16"/>
                <w:szCs w:val="16"/>
              </w:rPr>
            </w:pPr>
            <w:r>
              <w:rPr>
                <w:rFonts w:ascii="Bookman Old Style" w:hAnsi="Bookman Old Style"/>
                <w:b/>
                <w:bCs/>
                <w:sz w:val="16"/>
                <w:szCs w:val="16"/>
              </w:rPr>
              <w:t>32</w:t>
            </w:r>
          </w:p>
        </w:tc>
        <w:tc>
          <w:tcPr>
            <w:tcW w:w="4479" w:type="dxa"/>
            <w:gridSpan w:val="2"/>
            <w:hideMark/>
          </w:tcPr>
          <w:p w:rsidR="006F7738" w:rsidRPr="000E40CB" w:rsidRDefault="008114A8" w:rsidP="00893821">
            <w:pPr>
              <w:pStyle w:val="Paragraphedeliste"/>
              <w:ind w:left="0"/>
              <w:jc w:val="center"/>
              <w:cnfStyle w:val="000000100000"/>
              <w:rPr>
                <w:rFonts w:ascii="Bookman Old Style" w:hAnsi="Bookman Old Style"/>
                <w:b/>
                <w:bCs/>
                <w:sz w:val="16"/>
                <w:szCs w:val="16"/>
              </w:rPr>
            </w:pPr>
            <w:r>
              <w:rPr>
                <w:rFonts w:ascii="Bookman Old Style" w:hAnsi="Bookman Old Style"/>
                <w:b/>
                <w:bCs/>
                <w:sz w:val="16"/>
                <w:szCs w:val="16"/>
              </w:rPr>
              <w:t>15</w:t>
            </w:r>
          </w:p>
        </w:tc>
      </w:tr>
      <w:tr w:rsidR="006F7738" w:rsidRPr="000E40CB" w:rsidTr="00893821">
        <w:trPr>
          <w:gridAfter w:val="1"/>
          <w:wAfter w:w="1871" w:type="dxa"/>
        </w:trPr>
        <w:tc>
          <w:tcPr>
            <w:cnfStyle w:val="001000000000"/>
            <w:tcW w:w="1000" w:type="dxa"/>
            <w:hideMark/>
          </w:tcPr>
          <w:p w:rsidR="006F7738" w:rsidRPr="000E40CB" w:rsidRDefault="006F7738" w:rsidP="00893821">
            <w:pPr>
              <w:pStyle w:val="Paragraphedeliste"/>
              <w:ind w:left="0"/>
              <w:jc w:val="both"/>
              <w:rPr>
                <w:rFonts w:ascii="Bookman Old Style" w:hAnsi="Bookman Old Style"/>
                <w:b w:val="0"/>
                <w:bCs w:val="0"/>
                <w:sz w:val="16"/>
                <w:szCs w:val="16"/>
              </w:rPr>
            </w:pPr>
          </w:p>
        </w:tc>
        <w:tc>
          <w:tcPr>
            <w:tcW w:w="1640" w:type="dxa"/>
            <w:gridSpan w:val="2"/>
            <w:hideMark/>
          </w:tcPr>
          <w:p w:rsidR="006F7738" w:rsidRPr="000E40CB" w:rsidRDefault="006F7738" w:rsidP="00893821">
            <w:pPr>
              <w:pStyle w:val="Paragraphedeliste"/>
              <w:ind w:left="0"/>
              <w:jc w:val="both"/>
              <w:cnfStyle w:val="000000000000"/>
              <w:rPr>
                <w:rFonts w:ascii="Bookman Old Style" w:hAnsi="Bookman Old Style"/>
                <w:sz w:val="16"/>
                <w:szCs w:val="16"/>
              </w:rPr>
            </w:pPr>
          </w:p>
        </w:tc>
        <w:tc>
          <w:tcPr>
            <w:tcW w:w="2527" w:type="dxa"/>
            <w:gridSpan w:val="2"/>
            <w:hideMark/>
          </w:tcPr>
          <w:p w:rsidR="006F7738" w:rsidRPr="000E40CB" w:rsidRDefault="006F7738" w:rsidP="00893821">
            <w:pPr>
              <w:pStyle w:val="Paragraphedeliste"/>
              <w:ind w:left="0"/>
              <w:jc w:val="both"/>
              <w:cnfStyle w:val="000000000000"/>
              <w:rPr>
                <w:rFonts w:ascii="Bookman Old Style" w:hAnsi="Bookman Old Style"/>
                <w:sz w:val="16"/>
                <w:szCs w:val="16"/>
              </w:rPr>
            </w:pPr>
          </w:p>
        </w:tc>
        <w:tc>
          <w:tcPr>
            <w:tcW w:w="3733" w:type="dxa"/>
            <w:gridSpan w:val="2"/>
            <w:hideMark/>
          </w:tcPr>
          <w:p w:rsidR="006F7738" w:rsidRPr="000E40CB" w:rsidRDefault="006F7738" w:rsidP="00893821">
            <w:pPr>
              <w:pStyle w:val="Paragraphedeliste"/>
              <w:ind w:left="0"/>
              <w:jc w:val="both"/>
              <w:cnfStyle w:val="000000000000"/>
              <w:rPr>
                <w:rFonts w:ascii="Bookman Old Style" w:hAnsi="Bookman Old Style"/>
                <w:sz w:val="16"/>
                <w:szCs w:val="16"/>
              </w:rPr>
            </w:pPr>
          </w:p>
        </w:tc>
      </w:tr>
    </w:tbl>
    <w:p w:rsidR="006F7738" w:rsidRDefault="006F7738" w:rsidP="006F7738">
      <w:pPr>
        <w:jc w:val="both"/>
        <w:rPr>
          <w:rFonts w:ascii="Bookman Old Style" w:hAnsi="Bookman Old Style"/>
          <w:b/>
          <w:bCs/>
          <w:sz w:val="16"/>
          <w:szCs w:val="16"/>
          <w:lang w:val="fr-FR"/>
        </w:rPr>
      </w:pPr>
    </w:p>
    <w:p w:rsidR="00A6077D" w:rsidRPr="000E40CB" w:rsidRDefault="00A6077D" w:rsidP="006F7738">
      <w:pPr>
        <w:jc w:val="both"/>
        <w:rPr>
          <w:rFonts w:ascii="Bookman Old Style" w:hAnsi="Bookman Old Style"/>
          <w:b/>
          <w:bCs/>
          <w:sz w:val="16"/>
          <w:szCs w:val="16"/>
          <w:lang w:val="fr-FR"/>
        </w:rPr>
      </w:pPr>
    </w:p>
    <w:p w:rsidR="006F7738" w:rsidRPr="007B32B0" w:rsidRDefault="006F7738" w:rsidP="006F7738">
      <w:pPr>
        <w:pStyle w:val="Paragraphedeliste"/>
        <w:numPr>
          <w:ilvl w:val="0"/>
          <w:numId w:val="8"/>
        </w:numPr>
        <w:jc w:val="both"/>
        <w:rPr>
          <w:rFonts w:ascii="Bookman Old Style" w:hAnsi="Bookman Old Style"/>
          <w:b/>
          <w:bCs/>
          <w:sz w:val="24"/>
          <w:szCs w:val="24"/>
        </w:rPr>
      </w:pPr>
      <w:r w:rsidRPr="007B32B0">
        <w:rPr>
          <w:rFonts w:ascii="Bookman Old Style" w:hAnsi="Bookman Old Style"/>
          <w:b/>
          <w:bCs/>
          <w:sz w:val="24"/>
          <w:szCs w:val="24"/>
        </w:rPr>
        <w:t xml:space="preserve">Femmes </w:t>
      </w:r>
    </w:p>
    <w:tbl>
      <w:tblPr>
        <w:tblStyle w:val="Tramemoyenne2-Accent2"/>
        <w:tblW w:w="11106" w:type="dxa"/>
        <w:tblInd w:w="-1007" w:type="dxa"/>
        <w:tblLook w:val="04A0"/>
      </w:tblPr>
      <w:tblGrid>
        <w:gridCol w:w="2484"/>
        <w:gridCol w:w="914"/>
        <w:gridCol w:w="1479"/>
        <w:gridCol w:w="1190"/>
        <w:gridCol w:w="1926"/>
        <w:gridCol w:w="3106"/>
        <w:gridCol w:w="7"/>
      </w:tblGrid>
      <w:tr w:rsidR="006F7738" w:rsidRPr="00B96310" w:rsidTr="00893821">
        <w:trPr>
          <w:gridAfter w:val="1"/>
          <w:cnfStyle w:val="100000000000"/>
          <w:wAfter w:w="7" w:type="dxa"/>
        </w:trPr>
        <w:tc>
          <w:tcPr>
            <w:cnfStyle w:val="001000000100"/>
            <w:tcW w:w="2487" w:type="dxa"/>
          </w:tcPr>
          <w:p w:rsidR="006F7738" w:rsidRPr="000E40CB" w:rsidRDefault="006F7738" w:rsidP="00893821">
            <w:pPr>
              <w:spacing w:after="100" w:afterAutospacing="1"/>
              <w:jc w:val="both"/>
              <w:rPr>
                <w:rFonts w:ascii="Bookman Old Style" w:hAnsi="Bookman Old Style"/>
                <w:sz w:val="16"/>
                <w:szCs w:val="16"/>
                <w:lang w:val="fr-FR"/>
              </w:rPr>
            </w:pPr>
            <w:r w:rsidRPr="000E40CB">
              <w:rPr>
                <w:rFonts w:ascii="Bookman Old Style" w:hAnsi="Bookman Old Style"/>
                <w:sz w:val="16"/>
                <w:szCs w:val="16"/>
                <w:lang w:val="fr-FR"/>
              </w:rPr>
              <w:t>Janvier,</w:t>
            </w:r>
            <w:r w:rsidR="00893821">
              <w:rPr>
                <w:rFonts w:ascii="Bookman Old Style" w:hAnsi="Bookman Old Style"/>
                <w:sz w:val="16"/>
                <w:szCs w:val="16"/>
                <w:lang w:val="fr-FR"/>
              </w:rPr>
              <w:t xml:space="preserve"> </w:t>
            </w:r>
            <w:r w:rsidRPr="000E40CB">
              <w:rPr>
                <w:rFonts w:ascii="Bookman Old Style" w:hAnsi="Bookman Old Style"/>
                <w:sz w:val="16"/>
                <w:szCs w:val="16"/>
                <w:lang w:val="fr-FR"/>
              </w:rPr>
              <w:t>Février,</w:t>
            </w:r>
            <w:r w:rsidR="00893821">
              <w:rPr>
                <w:rFonts w:ascii="Bookman Old Style" w:hAnsi="Bookman Old Style"/>
                <w:sz w:val="16"/>
                <w:szCs w:val="16"/>
                <w:lang w:val="fr-FR"/>
              </w:rPr>
              <w:t xml:space="preserve"> </w:t>
            </w:r>
            <w:r w:rsidRPr="000E40CB">
              <w:rPr>
                <w:rFonts w:ascii="Bookman Old Style" w:hAnsi="Bookman Old Style"/>
                <w:sz w:val="16"/>
                <w:szCs w:val="16"/>
                <w:lang w:val="fr-FR"/>
              </w:rPr>
              <w:t>Mars,</w:t>
            </w:r>
            <w:r w:rsidR="00893821">
              <w:rPr>
                <w:rFonts w:ascii="Bookman Old Style" w:hAnsi="Bookman Old Style"/>
                <w:sz w:val="16"/>
                <w:szCs w:val="16"/>
                <w:lang w:val="fr-FR"/>
              </w:rPr>
              <w:t xml:space="preserve"> </w:t>
            </w:r>
            <w:r w:rsidRPr="000E40CB">
              <w:rPr>
                <w:rFonts w:ascii="Bookman Old Style" w:hAnsi="Bookman Old Style"/>
                <w:sz w:val="16"/>
                <w:szCs w:val="16"/>
                <w:lang w:val="fr-FR"/>
              </w:rPr>
              <w:t>Avril, Mai, Juin, Juillet, Août</w:t>
            </w:r>
            <w:r w:rsidR="00893821">
              <w:rPr>
                <w:rFonts w:ascii="Bookman Old Style" w:hAnsi="Bookman Old Style"/>
                <w:sz w:val="16"/>
                <w:szCs w:val="16"/>
                <w:lang w:val="fr-FR"/>
              </w:rPr>
              <w:t>, Septembre, Octobre, Novembre</w:t>
            </w:r>
            <w:r w:rsidR="00F433C0">
              <w:rPr>
                <w:rFonts w:ascii="Bookman Old Style" w:hAnsi="Bookman Old Style"/>
                <w:sz w:val="16"/>
                <w:szCs w:val="16"/>
                <w:lang w:val="fr-FR"/>
              </w:rPr>
              <w:t>, Décembre</w:t>
            </w:r>
          </w:p>
        </w:tc>
        <w:tc>
          <w:tcPr>
            <w:tcW w:w="901" w:type="dxa"/>
          </w:tcPr>
          <w:p w:rsidR="006F7738" w:rsidRPr="000E40CB" w:rsidRDefault="00893821" w:rsidP="00893821">
            <w:pPr>
              <w:pStyle w:val="Paragraphedeliste"/>
              <w:ind w:left="0"/>
              <w:jc w:val="center"/>
              <w:cnfStyle w:val="100000000000"/>
              <w:rPr>
                <w:rFonts w:ascii="Bookman Old Style" w:hAnsi="Bookman Old Style"/>
                <w:b w:val="0"/>
                <w:bCs w:val="0"/>
                <w:sz w:val="16"/>
                <w:szCs w:val="16"/>
              </w:rPr>
            </w:pPr>
            <w:r>
              <w:rPr>
                <w:rFonts w:ascii="Bookman Old Style" w:hAnsi="Bookman Old Style"/>
                <w:sz w:val="16"/>
                <w:szCs w:val="16"/>
              </w:rPr>
              <w:t>F</w:t>
            </w:r>
            <w:r w:rsidR="006F7738" w:rsidRPr="000E40CB">
              <w:rPr>
                <w:rFonts w:ascii="Bookman Old Style" w:hAnsi="Bookman Old Style"/>
                <w:sz w:val="16"/>
                <w:szCs w:val="16"/>
              </w:rPr>
              <w:t>emmes</w:t>
            </w:r>
          </w:p>
        </w:tc>
        <w:tc>
          <w:tcPr>
            <w:tcW w:w="1481" w:type="dxa"/>
          </w:tcPr>
          <w:p w:rsidR="006F7738" w:rsidRPr="000E40CB" w:rsidRDefault="006F7738" w:rsidP="00893821">
            <w:pPr>
              <w:pStyle w:val="Paragraphedeliste"/>
              <w:ind w:left="0"/>
              <w:jc w:val="center"/>
              <w:cnfStyle w:val="100000000000"/>
              <w:rPr>
                <w:rFonts w:ascii="Bookman Old Style" w:hAnsi="Bookman Old Style"/>
                <w:b w:val="0"/>
                <w:bCs w:val="0"/>
                <w:sz w:val="16"/>
                <w:szCs w:val="16"/>
              </w:rPr>
            </w:pPr>
            <w:r w:rsidRPr="000E40CB">
              <w:rPr>
                <w:rFonts w:ascii="Bookman Old Style" w:hAnsi="Bookman Old Style"/>
                <w:sz w:val="16"/>
                <w:szCs w:val="16"/>
              </w:rPr>
              <w:t>Adultes  au nom des femmes</w:t>
            </w:r>
          </w:p>
        </w:tc>
        <w:tc>
          <w:tcPr>
            <w:tcW w:w="1191" w:type="dxa"/>
          </w:tcPr>
          <w:p w:rsidR="006F7738" w:rsidRPr="000E40CB" w:rsidRDefault="006F7738" w:rsidP="00893821">
            <w:pPr>
              <w:pStyle w:val="Paragraphedeliste"/>
              <w:spacing w:after="0"/>
              <w:ind w:left="0"/>
              <w:jc w:val="center"/>
              <w:cnfStyle w:val="100000000000"/>
              <w:rPr>
                <w:rFonts w:ascii="Bookman Old Style" w:hAnsi="Bookman Old Style"/>
                <w:b w:val="0"/>
                <w:bCs w:val="0"/>
                <w:sz w:val="16"/>
                <w:szCs w:val="16"/>
              </w:rPr>
            </w:pPr>
            <w:r w:rsidRPr="000E40CB">
              <w:rPr>
                <w:rFonts w:ascii="Bookman Old Style" w:hAnsi="Bookman Old Style"/>
                <w:sz w:val="16"/>
                <w:szCs w:val="16"/>
              </w:rPr>
              <w:t>Femmes au nom des femmes</w:t>
            </w:r>
          </w:p>
        </w:tc>
        <w:tc>
          <w:tcPr>
            <w:tcW w:w="1928" w:type="dxa"/>
          </w:tcPr>
          <w:p w:rsidR="006F7738" w:rsidRPr="000E40CB" w:rsidRDefault="006F7738" w:rsidP="00893821">
            <w:pPr>
              <w:pStyle w:val="Paragraphedeliste"/>
              <w:ind w:left="0"/>
              <w:jc w:val="center"/>
              <w:cnfStyle w:val="100000000000"/>
              <w:rPr>
                <w:rFonts w:ascii="Bookman Old Style" w:hAnsi="Bookman Old Style"/>
                <w:b w:val="0"/>
                <w:bCs w:val="0"/>
                <w:sz w:val="16"/>
                <w:szCs w:val="16"/>
              </w:rPr>
            </w:pPr>
            <w:r w:rsidRPr="000E40CB">
              <w:rPr>
                <w:rFonts w:ascii="Bookman Old Style" w:hAnsi="Bookman Old Style"/>
                <w:sz w:val="16"/>
                <w:szCs w:val="16"/>
              </w:rPr>
              <w:t>Femmes aux capacités différentes</w:t>
            </w:r>
          </w:p>
        </w:tc>
        <w:tc>
          <w:tcPr>
            <w:tcW w:w="3111" w:type="dxa"/>
          </w:tcPr>
          <w:p w:rsidR="006F7738" w:rsidRPr="00A71770" w:rsidRDefault="006F7738" w:rsidP="00893821">
            <w:pPr>
              <w:pStyle w:val="Default"/>
              <w:cnfStyle w:val="100000000000"/>
              <w:rPr>
                <w:rFonts w:ascii="Bookman Old Style" w:hAnsi="Bookman Old Style"/>
                <w:b w:val="0"/>
                <w:bCs w:val="0"/>
                <w:color w:val="FFFFFF" w:themeColor="background1"/>
                <w:sz w:val="20"/>
                <w:szCs w:val="20"/>
              </w:rPr>
            </w:pPr>
            <w:r w:rsidRPr="00A71770">
              <w:rPr>
                <w:rFonts w:ascii="Bookman Old Style" w:hAnsi="Bookman Old Style"/>
                <w:color w:val="FFFFFF" w:themeColor="background1"/>
                <w:sz w:val="20"/>
                <w:szCs w:val="20"/>
              </w:rPr>
              <w:t>femmes ne résidant pas avec leurs familles, dans la rue ou avec des amis</w:t>
            </w:r>
          </w:p>
        </w:tc>
      </w:tr>
      <w:tr w:rsidR="006F7738" w:rsidRPr="00D77BFB" w:rsidTr="00893821">
        <w:trPr>
          <w:cnfStyle w:val="000000100000"/>
        </w:trPr>
        <w:tc>
          <w:tcPr>
            <w:cnfStyle w:val="001000000000"/>
            <w:tcW w:w="2487" w:type="dxa"/>
          </w:tcPr>
          <w:p w:rsidR="006F7738" w:rsidRPr="000E40CB" w:rsidRDefault="006F7738" w:rsidP="00893821">
            <w:pPr>
              <w:pStyle w:val="Paragraphedeliste"/>
              <w:ind w:left="0"/>
              <w:jc w:val="both"/>
              <w:rPr>
                <w:rFonts w:ascii="Bookman Old Style" w:hAnsi="Bookman Old Style"/>
                <w:bCs w:val="0"/>
                <w:sz w:val="16"/>
                <w:szCs w:val="16"/>
              </w:rPr>
            </w:pPr>
            <w:r w:rsidRPr="000E40CB">
              <w:rPr>
                <w:rFonts w:ascii="Bookman Old Style" w:hAnsi="Bookman Old Style"/>
                <w:bCs w:val="0"/>
                <w:sz w:val="16"/>
                <w:szCs w:val="16"/>
              </w:rPr>
              <w:t>Année 2018</w:t>
            </w:r>
          </w:p>
          <w:p w:rsidR="006F7738" w:rsidRPr="000E40CB" w:rsidRDefault="006F7738" w:rsidP="00893821">
            <w:pPr>
              <w:pStyle w:val="Paragraphedeliste"/>
              <w:ind w:left="0"/>
              <w:jc w:val="both"/>
              <w:rPr>
                <w:rFonts w:ascii="Bookman Old Style" w:hAnsi="Bookman Old Style"/>
                <w:bCs w:val="0"/>
                <w:sz w:val="16"/>
                <w:szCs w:val="16"/>
              </w:rPr>
            </w:pPr>
          </w:p>
        </w:tc>
        <w:tc>
          <w:tcPr>
            <w:tcW w:w="901" w:type="dxa"/>
          </w:tcPr>
          <w:p w:rsidR="006F7738" w:rsidRPr="000E40CB" w:rsidRDefault="008114A8" w:rsidP="00893821">
            <w:pPr>
              <w:pStyle w:val="Paragraphedeliste"/>
              <w:ind w:left="0"/>
              <w:jc w:val="center"/>
              <w:cnfStyle w:val="000000100000"/>
              <w:rPr>
                <w:rFonts w:ascii="Bookman Old Style" w:hAnsi="Bookman Old Style"/>
                <w:b/>
                <w:sz w:val="16"/>
                <w:szCs w:val="16"/>
              </w:rPr>
            </w:pPr>
            <w:r>
              <w:rPr>
                <w:rFonts w:ascii="Bookman Old Style" w:hAnsi="Bookman Old Style"/>
                <w:b/>
                <w:sz w:val="16"/>
                <w:szCs w:val="16"/>
              </w:rPr>
              <w:t>37</w:t>
            </w:r>
          </w:p>
        </w:tc>
        <w:tc>
          <w:tcPr>
            <w:tcW w:w="1481" w:type="dxa"/>
            <w:shd w:val="clear" w:color="auto" w:fill="808080" w:themeFill="background1" w:themeFillShade="80"/>
          </w:tcPr>
          <w:p w:rsidR="006F7738" w:rsidRPr="000E40CB" w:rsidRDefault="006F7738" w:rsidP="00893821">
            <w:pPr>
              <w:pStyle w:val="Paragraphedeliste"/>
              <w:ind w:left="0"/>
              <w:jc w:val="both"/>
              <w:cnfStyle w:val="000000100000"/>
              <w:rPr>
                <w:rFonts w:ascii="Bookman Old Style" w:hAnsi="Bookman Old Style"/>
                <w:sz w:val="16"/>
                <w:szCs w:val="16"/>
              </w:rPr>
            </w:pPr>
          </w:p>
        </w:tc>
        <w:tc>
          <w:tcPr>
            <w:tcW w:w="1191" w:type="dxa"/>
            <w:shd w:val="clear" w:color="auto" w:fill="808080" w:themeFill="background1" w:themeFillShade="80"/>
          </w:tcPr>
          <w:p w:rsidR="006F7738" w:rsidRPr="000E40CB" w:rsidRDefault="006F7738" w:rsidP="00893821">
            <w:pPr>
              <w:pStyle w:val="Paragraphedeliste"/>
              <w:ind w:left="0"/>
              <w:jc w:val="both"/>
              <w:cnfStyle w:val="000000100000"/>
              <w:rPr>
                <w:rFonts w:ascii="Bookman Old Style" w:hAnsi="Bookman Old Style"/>
                <w:sz w:val="16"/>
                <w:szCs w:val="16"/>
              </w:rPr>
            </w:pPr>
          </w:p>
        </w:tc>
        <w:tc>
          <w:tcPr>
            <w:tcW w:w="1928" w:type="dxa"/>
            <w:shd w:val="clear" w:color="auto" w:fill="808080" w:themeFill="background1" w:themeFillShade="80"/>
          </w:tcPr>
          <w:p w:rsidR="006F7738" w:rsidRPr="000E40CB" w:rsidRDefault="006F7738" w:rsidP="00893821">
            <w:pPr>
              <w:pStyle w:val="Paragraphedeliste"/>
              <w:ind w:left="0"/>
              <w:jc w:val="both"/>
              <w:cnfStyle w:val="000000100000"/>
              <w:rPr>
                <w:rFonts w:ascii="Bookman Old Style" w:hAnsi="Bookman Old Style"/>
                <w:sz w:val="16"/>
                <w:szCs w:val="16"/>
              </w:rPr>
            </w:pPr>
          </w:p>
        </w:tc>
        <w:tc>
          <w:tcPr>
            <w:tcW w:w="3118" w:type="dxa"/>
            <w:gridSpan w:val="2"/>
            <w:shd w:val="clear" w:color="auto" w:fill="808080" w:themeFill="background1" w:themeFillShade="80"/>
          </w:tcPr>
          <w:p w:rsidR="006F7738" w:rsidRPr="00F11266" w:rsidRDefault="006F7738" w:rsidP="00893821">
            <w:pPr>
              <w:pStyle w:val="Paragraphedeliste"/>
              <w:ind w:left="0"/>
              <w:jc w:val="both"/>
              <w:cnfStyle w:val="000000100000"/>
              <w:rPr>
                <w:rFonts w:ascii="Bookman Old Style" w:hAnsi="Bookman Old Style"/>
              </w:rPr>
            </w:pPr>
          </w:p>
        </w:tc>
      </w:tr>
    </w:tbl>
    <w:p w:rsidR="006F7738" w:rsidRDefault="006F7738" w:rsidP="006F7738">
      <w:pPr>
        <w:jc w:val="both"/>
        <w:rPr>
          <w:rFonts w:ascii="Bookman Old Style" w:hAnsi="Bookman Old Style"/>
          <w:b/>
          <w:bCs/>
          <w:sz w:val="22"/>
          <w:szCs w:val="22"/>
          <w:lang w:val="fr-FR"/>
        </w:rPr>
      </w:pPr>
    </w:p>
    <w:p w:rsidR="00A6077D" w:rsidRPr="00C31C03" w:rsidRDefault="00A6077D" w:rsidP="006F7738">
      <w:pPr>
        <w:jc w:val="both"/>
        <w:rPr>
          <w:rFonts w:ascii="Bookman Old Style" w:hAnsi="Bookman Old Style"/>
          <w:b/>
          <w:bCs/>
          <w:sz w:val="22"/>
          <w:szCs w:val="22"/>
          <w:lang w:val="fr-FR"/>
        </w:rPr>
      </w:pPr>
    </w:p>
    <w:p w:rsidR="006F7738" w:rsidRPr="007B32B0" w:rsidRDefault="006F7738" w:rsidP="006F7738">
      <w:pPr>
        <w:pStyle w:val="Paragraphedeliste"/>
        <w:numPr>
          <w:ilvl w:val="0"/>
          <w:numId w:val="8"/>
        </w:numPr>
        <w:jc w:val="both"/>
        <w:rPr>
          <w:rFonts w:ascii="Bookman Old Style" w:hAnsi="Bookman Old Style"/>
          <w:b/>
          <w:bCs/>
          <w:sz w:val="24"/>
          <w:szCs w:val="24"/>
        </w:rPr>
      </w:pPr>
      <w:r w:rsidRPr="007B32B0">
        <w:rPr>
          <w:rFonts w:ascii="Bookman Old Style" w:hAnsi="Bookman Old Style"/>
          <w:b/>
          <w:bCs/>
          <w:sz w:val="24"/>
          <w:szCs w:val="24"/>
        </w:rPr>
        <w:t>Ages des appelants</w:t>
      </w:r>
    </w:p>
    <w:tbl>
      <w:tblPr>
        <w:tblStyle w:val="Tramemoyenne2-Accent2"/>
        <w:tblW w:w="11280" w:type="dxa"/>
        <w:tblInd w:w="-1089" w:type="dxa"/>
        <w:tblLayout w:type="fixed"/>
        <w:tblLook w:val="04A0"/>
      </w:tblPr>
      <w:tblGrid>
        <w:gridCol w:w="2551"/>
        <w:gridCol w:w="1020"/>
        <w:gridCol w:w="1077"/>
        <w:gridCol w:w="907"/>
        <w:gridCol w:w="1644"/>
        <w:gridCol w:w="1757"/>
        <w:gridCol w:w="1304"/>
        <w:gridCol w:w="1020"/>
      </w:tblGrid>
      <w:tr w:rsidR="006F7738" w:rsidRPr="00F11266" w:rsidTr="00893821">
        <w:trPr>
          <w:cnfStyle w:val="100000000000"/>
        </w:trPr>
        <w:tc>
          <w:tcPr>
            <w:cnfStyle w:val="001000000100"/>
            <w:tcW w:w="2551" w:type="dxa"/>
          </w:tcPr>
          <w:p w:rsidR="006F7738" w:rsidRPr="000E40CB" w:rsidRDefault="006F7738" w:rsidP="00893821">
            <w:pPr>
              <w:spacing w:after="100" w:afterAutospacing="1"/>
              <w:jc w:val="both"/>
              <w:rPr>
                <w:rFonts w:ascii="Bookman Old Style" w:hAnsi="Bookman Old Style"/>
                <w:sz w:val="16"/>
                <w:szCs w:val="16"/>
                <w:lang w:val="fr-FR"/>
              </w:rPr>
            </w:pPr>
            <w:r w:rsidRPr="000E40CB">
              <w:rPr>
                <w:rFonts w:ascii="Bookman Old Style" w:hAnsi="Bookman Old Style"/>
                <w:sz w:val="16"/>
                <w:szCs w:val="16"/>
                <w:lang w:val="fr-FR"/>
              </w:rPr>
              <w:t>Janvier,</w:t>
            </w:r>
            <w:r w:rsidR="00893821">
              <w:rPr>
                <w:rFonts w:ascii="Bookman Old Style" w:hAnsi="Bookman Old Style"/>
                <w:sz w:val="16"/>
                <w:szCs w:val="16"/>
                <w:lang w:val="fr-FR"/>
              </w:rPr>
              <w:t xml:space="preserve"> </w:t>
            </w:r>
            <w:r w:rsidRPr="000E40CB">
              <w:rPr>
                <w:rFonts w:ascii="Bookman Old Style" w:hAnsi="Bookman Old Style"/>
                <w:sz w:val="16"/>
                <w:szCs w:val="16"/>
                <w:lang w:val="fr-FR"/>
              </w:rPr>
              <w:t>Février,</w:t>
            </w:r>
            <w:r w:rsidR="00893821">
              <w:rPr>
                <w:rFonts w:ascii="Bookman Old Style" w:hAnsi="Bookman Old Style"/>
                <w:sz w:val="16"/>
                <w:szCs w:val="16"/>
                <w:lang w:val="fr-FR"/>
              </w:rPr>
              <w:t xml:space="preserve"> </w:t>
            </w:r>
            <w:r w:rsidRPr="000E40CB">
              <w:rPr>
                <w:rFonts w:ascii="Bookman Old Style" w:hAnsi="Bookman Old Style"/>
                <w:sz w:val="16"/>
                <w:szCs w:val="16"/>
                <w:lang w:val="fr-FR"/>
              </w:rPr>
              <w:t>Mars,</w:t>
            </w:r>
            <w:r w:rsidR="00893821">
              <w:rPr>
                <w:rFonts w:ascii="Bookman Old Style" w:hAnsi="Bookman Old Style"/>
                <w:sz w:val="16"/>
                <w:szCs w:val="16"/>
                <w:lang w:val="fr-FR"/>
              </w:rPr>
              <w:t xml:space="preserve"> </w:t>
            </w:r>
            <w:r w:rsidRPr="000E40CB">
              <w:rPr>
                <w:rFonts w:ascii="Bookman Old Style" w:hAnsi="Bookman Old Style"/>
                <w:sz w:val="16"/>
                <w:szCs w:val="16"/>
                <w:lang w:val="fr-FR"/>
              </w:rPr>
              <w:t>Avril, Mai, Juin, Juillet, Août</w:t>
            </w:r>
            <w:r w:rsidR="00893821">
              <w:rPr>
                <w:rFonts w:ascii="Bookman Old Style" w:hAnsi="Bookman Old Style"/>
                <w:sz w:val="16"/>
                <w:szCs w:val="16"/>
                <w:lang w:val="fr-FR"/>
              </w:rPr>
              <w:t>, Septembre, Octobre, Novembre</w:t>
            </w:r>
            <w:r w:rsidR="00F433C0">
              <w:rPr>
                <w:rFonts w:ascii="Bookman Old Style" w:hAnsi="Bookman Old Style"/>
                <w:sz w:val="16"/>
                <w:szCs w:val="16"/>
                <w:lang w:val="fr-FR"/>
              </w:rPr>
              <w:t>, Décembre</w:t>
            </w:r>
          </w:p>
        </w:tc>
        <w:tc>
          <w:tcPr>
            <w:tcW w:w="1020" w:type="dxa"/>
            <w:hideMark/>
          </w:tcPr>
          <w:p w:rsidR="006F7738" w:rsidRPr="000E40CB" w:rsidRDefault="006F7738" w:rsidP="00893821">
            <w:pPr>
              <w:jc w:val="both"/>
              <w:cnfStyle w:val="100000000000"/>
              <w:rPr>
                <w:rFonts w:ascii="Bookman Old Style" w:hAnsi="Bookman Old Style"/>
                <w:b w:val="0"/>
                <w:bCs w:val="0"/>
                <w:sz w:val="16"/>
                <w:szCs w:val="16"/>
              </w:rPr>
            </w:pPr>
            <w:r w:rsidRPr="000E40CB">
              <w:rPr>
                <w:rFonts w:ascii="Bookman Old Style" w:hAnsi="Bookman Old Style"/>
                <w:sz w:val="16"/>
                <w:szCs w:val="16"/>
              </w:rPr>
              <w:t xml:space="preserve">Tranches </w:t>
            </w:r>
            <w:proofErr w:type="spellStart"/>
            <w:r w:rsidRPr="000E40CB">
              <w:rPr>
                <w:rFonts w:ascii="Bookman Old Style" w:hAnsi="Bookman Old Style"/>
                <w:sz w:val="16"/>
                <w:szCs w:val="16"/>
              </w:rPr>
              <w:t>d’âge</w:t>
            </w:r>
            <w:proofErr w:type="spellEnd"/>
          </w:p>
        </w:tc>
        <w:tc>
          <w:tcPr>
            <w:tcW w:w="1077" w:type="dxa"/>
            <w:hideMark/>
          </w:tcPr>
          <w:p w:rsidR="006F7738" w:rsidRPr="000E40CB" w:rsidRDefault="006F7738" w:rsidP="00893821">
            <w:pPr>
              <w:jc w:val="center"/>
              <w:cnfStyle w:val="100000000000"/>
              <w:rPr>
                <w:rFonts w:ascii="Bookman Old Style" w:hAnsi="Bookman Old Style"/>
                <w:b w:val="0"/>
                <w:bCs w:val="0"/>
                <w:sz w:val="16"/>
                <w:szCs w:val="16"/>
              </w:rPr>
            </w:pPr>
            <w:proofErr w:type="spellStart"/>
            <w:r w:rsidRPr="000E40CB">
              <w:rPr>
                <w:rFonts w:ascii="Bookman Old Style" w:hAnsi="Bookman Old Style"/>
                <w:sz w:val="16"/>
                <w:szCs w:val="16"/>
              </w:rPr>
              <w:t>Garçons</w:t>
            </w:r>
            <w:proofErr w:type="spellEnd"/>
          </w:p>
        </w:tc>
        <w:tc>
          <w:tcPr>
            <w:tcW w:w="907" w:type="dxa"/>
            <w:hideMark/>
          </w:tcPr>
          <w:p w:rsidR="006F7738" w:rsidRPr="000E40CB" w:rsidRDefault="006F7738" w:rsidP="00893821">
            <w:pPr>
              <w:jc w:val="center"/>
              <w:cnfStyle w:val="100000000000"/>
              <w:rPr>
                <w:rFonts w:ascii="Bookman Old Style" w:hAnsi="Bookman Old Style"/>
                <w:b w:val="0"/>
                <w:bCs w:val="0"/>
                <w:sz w:val="16"/>
                <w:szCs w:val="16"/>
              </w:rPr>
            </w:pPr>
            <w:proofErr w:type="spellStart"/>
            <w:r w:rsidRPr="000E40CB">
              <w:rPr>
                <w:rFonts w:ascii="Bookman Old Style" w:hAnsi="Bookman Old Style"/>
                <w:sz w:val="16"/>
                <w:szCs w:val="16"/>
              </w:rPr>
              <w:t>Filles</w:t>
            </w:r>
            <w:proofErr w:type="spellEnd"/>
          </w:p>
        </w:tc>
        <w:tc>
          <w:tcPr>
            <w:tcW w:w="1644" w:type="dxa"/>
            <w:hideMark/>
          </w:tcPr>
          <w:p w:rsidR="006F7738" w:rsidRPr="000E40CB" w:rsidRDefault="006F7738" w:rsidP="00893821">
            <w:pPr>
              <w:jc w:val="center"/>
              <w:cnfStyle w:val="100000000000"/>
              <w:rPr>
                <w:rFonts w:ascii="Bookman Old Style" w:hAnsi="Bookman Old Style"/>
                <w:b w:val="0"/>
                <w:bCs w:val="0"/>
                <w:sz w:val="16"/>
                <w:szCs w:val="16"/>
                <w:lang w:val="fr-FR"/>
              </w:rPr>
            </w:pPr>
            <w:r w:rsidRPr="000E40CB">
              <w:rPr>
                <w:rFonts w:ascii="Bookman Old Style" w:hAnsi="Bookman Old Style"/>
                <w:sz w:val="16"/>
                <w:szCs w:val="16"/>
                <w:lang w:val="fr-FR"/>
              </w:rPr>
              <w:t>Femmes au nom des enfants</w:t>
            </w:r>
          </w:p>
        </w:tc>
        <w:tc>
          <w:tcPr>
            <w:tcW w:w="1757" w:type="dxa"/>
            <w:hideMark/>
          </w:tcPr>
          <w:p w:rsidR="006F7738" w:rsidRPr="000E40CB" w:rsidRDefault="006F7738" w:rsidP="00893821">
            <w:pPr>
              <w:jc w:val="center"/>
              <w:cnfStyle w:val="100000000000"/>
              <w:rPr>
                <w:rFonts w:ascii="Bookman Old Style" w:hAnsi="Bookman Old Style"/>
                <w:b w:val="0"/>
                <w:bCs w:val="0"/>
                <w:sz w:val="16"/>
                <w:szCs w:val="16"/>
                <w:lang w:val="fr-FR"/>
              </w:rPr>
            </w:pPr>
            <w:r w:rsidRPr="000E40CB">
              <w:rPr>
                <w:rFonts w:ascii="Bookman Old Style" w:hAnsi="Bookman Old Style"/>
                <w:sz w:val="16"/>
                <w:szCs w:val="16"/>
                <w:lang w:val="fr-FR"/>
              </w:rPr>
              <w:t>Hommes au nom des enfants</w:t>
            </w:r>
          </w:p>
        </w:tc>
        <w:tc>
          <w:tcPr>
            <w:tcW w:w="1304" w:type="dxa"/>
            <w:hideMark/>
          </w:tcPr>
          <w:p w:rsidR="006F7738" w:rsidRPr="001B45B9" w:rsidRDefault="006F7738" w:rsidP="00893821">
            <w:pPr>
              <w:jc w:val="center"/>
              <w:cnfStyle w:val="100000000000"/>
              <w:rPr>
                <w:rFonts w:ascii="Bookman Old Style" w:hAnsi="Bookman Old Style"/>
                <w:b w:val="0"/>
                <w:bCs w:val="0"/>
                <w:sz w:val="20"/>
                <w:szCs w:val="20"/>
              </w:rPr>
            </w:pPr>
            <w:r w:rsidRPr="001B45B9">
              <w:rPr>
                <w:rFonts w:ascii="Bookman Old Style" w:hAnsi="Bookman Old Style"/>
                <w:sz w:val="20"/>
                <w:szCs w:val="20"/>
              </w:rPr>
              <w:t>Femmes</w:t>
            </w:r>
          </w:p>
        </w:tc>
        <w:tc>
          <w:tcPr>
            <w:tcW w:w="1020" w:type="dxa"/>
            <w:hideMark/>
          </w:tcPr>
          <w:p w:rsidR="006F7738" w:rsidRPr="001B45B9" w:rsidRDefault="006F7738" w:rsidP="00893821">
            <w:pPr>
              <w:jc w:val="center"/>
              <w:cnfStyle w:val="100000000000"/>
              <w:rPr>
                <w:rFonts w:ascii="Bookman Old Style" w:hAnsi="Bookman Old Style"/>
                <w:b w:val="0"/>
                <w:bCs w:val="0"/>
                <w:sz w:val="20"/>
                <w:szCs w:val="20"/>
              </w:rPr>
            </w:pPr>
            <w:r w:rsidRPr="001B45B9">
              <w:rPr>
                <w:rFonts w:ascii="Bookman Old Style" w:hAnsi="Bookman Old Style"/>
                <w:sz w:val="20"/>
                <w:szCs w:val="20"/>
              </w:rPr>
              <w:t>Total</w:t>
            </w:r>
          </w:p>
        </w:tc>
      </w:tr>
      <w:tr w:rsidR="006F7738" w:rsidRPr="00F11266" w:rsidTr="00893821">
        <w:trPr>
          <w:cnfStyle w:val="000000100000"/>
        </w:trPr>
        <w:tc>
          <w:tcPr>
            <w:cnfStyle w:val="001000000000"/>
            <w:tcW w:w="2551" w:type="dxa"/>
          </w:tcPr>
          <w:p w:rsidR="006F7738" w:rsidRPr="000E40CB" w:rsidRDefault="006F7738" w:rsidP="00893821">
            <w:pPr>
              <w:jc w:val="center"/>
              <w:rPr>
                <w:rFonts w:ascii="Bookman Old Style" w:hAnsi="Bookman Old Style"/>
                <w:sz w:val="16"/>
                <w:szCs w:val="16"/>
              </w:rPr>
            </w:pPr>
          </w:p>
        </w:tc>
        <w:tc>
          <w:tcPr>
            <w:tcW w:w="1020" w:type="dxa"/>
            <w:hideMark/>
          </w:tcPr>
          <w:p w:rsidR="006F7738" w:rsidRPr="004A3766" w:rsidRDefault="006F7738" w:rsidP="00893821">
            <w:pPr>
              <w:cnfStyle w:val="000000100000"/>
              <w:rPr>
                <w:rFonts w:ascii="Bookman Old Style" w:hAnsi="Bookman Old Style"/>
                <w:b/>
                <w:sz w:val="16"/>
                <w:szCs w:val="16"/>
              </w:rPr>
            </w:pPr>
            <w:r w:rsidRPr="004A3766">
              <w:rPr>
                <w:rFonts w:ascii="Bookman Old Style" w:hAnsi="Bookman Old Style"/>
                <w:b/>
                <w:sz w:val="16"/>
                <w:szCs w:val="16"/>
              </w:rPr>
              <w:t>00-06</w:t>
            </w:r>
          </w:p>
        </w:tc>
        <w:tc>
          <w:tcPr>
            <w:tcW w:w="1077" w:type="dxa"/>
          </w:tcPr>
          <w:p w:rsidR="006F7738" w:rsidRPr="000E40CB" w:rsidRDefault="004F3B19" w:rsidP="00893821">
            <w:pPr>
              <w:jc w:val="center"/>
              <w:cnfStyle w:val="000000100000"/>
              <w:rPr>
                <w:rFonts w:ascii="Bookman Old Style" w:hAnsi="Bookman Old Style"/>
                <w:sz w:val="16"/>
                <w:szCs w:val="16"/>
              </w:rPr>
            </w:pPr>
            <w:r>
              <w:rPr>
                <w:rFonts w:ascii="Bookman Old Style" w:hAnsi="Bookman Old Style"/>
                <w:sz w:val="16"/>
                <w:szCs w:val="16"/>
              </w:rPr>
              <w:t>12</w:t>
            </w:r>
          </w:p>
        </w:tc>
        <w:tc>
          <w:tcPr>
            <w:tcW w:w="907" w:type="dxa"/>
          </w:tcPr>
          <w:p w:rsidR="006F7738" w:rsidRPr="000E40CB" w:rsidRDefault="004F3B19" w:rsidP="00893821">
            <w:pPr>
              <w:jc w:val="center"/>
              <w:cnfStyle w:val="000000100000"/>
              <w:rPr>
                <w:rFonts w:ascii="Bookman Old Style" w:hAnsi="Bookman Old Style"/>
                <w:sz w:val="16"/>
                <w:szCs w:val="16"/>
              </w:rPr>
            </w:pPr>
            <w:r>
              <w:rPr>
                <w:rFonts w:ascii="Bookman Old Style" w:hAnsi="Bookman Old Style"/>
                <w:sz w:val="16"/>
                <w:szCs w:val="16"/>
              </w:rPr>
              <w:t>13</w:t>
            </w:r>
          </w:p>
        </w:tc>
        <w:tc>
          <w:tcPr>
            <w:tcW w:w="1644" w:type="dxa"/>
            <w:shd w:val="clear" w:color="auto" w:fill="808080" w:themeFill="background1" w:themeFillShade="80"/>
          </w:tcPr>
          <w:p w:rsidR="006F7738" w:rsidRPr="000E40CB" w:rsidRDefault="006F7738" w:rsidP="00893821">
            <w:pPr>
              <w:jc w:val="center"/>
              <w:cnfStyle w:val="000000100000"/>
              <w:rPr>
                <w:rFonts w:ascii="Bookman Old Style" w:hAnsi="Bookman Old Style"/>
                <w:b/>
                <w:sz w:val="16"/>
                <w:szCs w:val="16"/>
              </w:rPr>
            </w:pPr>
          </w:p>
        </w:tc>
        <w:tc>
          <w:tcPr>
            <w:tcW w:w="1757" w:type="dxa"/>
            <w:shd w:val="clear" w:color="auto" w:fill="808080" w:themeFill="background1" w:themeFillShade="80"/>
          </w:tcPr>
          <w:p w:rsidR="006F7738" w:rsidRPr="000E40CB" w:rsidRDefault="006F7738" w:rsidP="00893821">
            <w:pPr>
              <w:jc w:val="center"/>
              <w:cnfStyle w:val="000000100000"/>
              <w:rPr>
                <w:rFonts w:ascii="Bookman Old Style" w:hAnsi="Bookman Old Style"/>
                <w:b/>
                <w:sz w:val="16"/>
                <w:szCs w:val="16"/>
              </w:rPr>
            </w:pPr>
          </w:p>
        </w:tc>
        <w:tc>
          <w:tcPr>
            <w:tcW w:w="1304" w:type="dxa"/>
            <w:shd w:val="clear" w:color="auto" w:fill="808080" w:themeFill="background1" w:themeFillShade="80"/>
          </w:tcPr>
          <w:p w:rsidR="006F7738" w:rsidRPr="001B45B9" w:rsidRDefault="006F7738" w:rsidP="00893821">
            <w:pPr>
              <w:jc w:val="center"/>
              <w:cnfStyle w:val="000000100000"/>
              <w:rPr>
                <w:rFonts w:ascii="Bookman Old Style" w:hAnsi="Bookman Old Style"/>
                <w:b/>
                <w:sz w:val="20"/>
                <w:szCs w:val="20"/>
              </w:rPr>
            </w:pPr>
          </w:p>
        </w:tc>
        <w:tc>
          <w:tcPr>
            <w:tcW w:w="1020" w:type="dxa"/>
          </w:tcPr>
          <w:p w:rsidR="006F7738" w:rsidRPr="000E40CB" w:rsidRDefault="004F3B19" w:rsidP="00893821">
            <w:pPr>
              <w:jc w:val="center"/>
              <w:cnfStyle w:val="000000100000"/>
              <w:rPr>
                <w:rFonts w:ascii="Bookman Old Style" w:hAnsi="Bookman Old Style"/>
                <w:b/>
                <w:bCs/>
                <w:sz w:val="16"/>
                <w:szCs w:val="16"/>
              </w:rPr>
            </w:pPr>
            <w:r>
              <w:rPr>
                <w:rFonts w:ascii="Bookman Old Style" w:hAnsi="Bookman Old Style"/>
                <w:b/>
                <w:bCs/>
                <w:sz w:val="16"/>
                <w:szCs w:val="16"/>
              </w:rPr>
              <w:t>25</w:t>
            </w:r>
          </w:p>
        </w:tc>
      </w:tr>
      <w:tr w:rsidR="006F7738" w:rsidRPr="00F11266" w:rsidTr="00893821">
        <w:tc>
          <w:tcPr>
            <w:cnfStyle w:val="001000000000"/>
            <w:tcW w:w="2551" w:type="dxa"/>
          </w:tcPr>
          <w:p w:rsidR="006F7738" w:rsidRPr="000E40CB" w:rsidRDefault="006F7738" w:rsidP="00893821">
            <w:pPr>
              <w:jc w:val="center"/>
              <w:rPr>
                <w:rFonts w:ascii="Bookman Old Style" w:hAnsi="Bookman Old Style"/>
                <w:sz w:val="16"/>
                <w:szCs w:val="16"/>
              </w:rPr>
            </w:pPr>
          </w:p>
        </w:tc>
        <w:tc>
          <w:tcPr>
            <w:tcW w:w="1020" w:type="dxa"/>
            <w:hideMark/>
          </w:tcPr>
          <w:p w:rsidR="006F7738" w:rsidRPr="004A3766" w:rsidRDefault="006F7738" w:rsidP="00893821">
            <w:pPr>
              <w:cnfStyle w:val="000000000000"/>
              <w:rPr>
                <w:rFonts w:ascii="Bookman Old Style" w:hAnsi="Bookman Old Style"/>
                <w:b/>
                <w:sz w:val="16"/>
                <w:szCs w:val="16"/>
              </w:rPr>
            </w:pPr>
            <w:r w:rsidRPr="004A3766">
              <w:rPr>
                <w:rFonts w:ascii="Bookman Old Style" w:hAnsi="Bookman Old Style"/>
                <w:b/>
                <w:sz w:val="16"/>
                <w:szCs w:val="16"/>
              </w:rPr>
              <w:t>07-09</w:t>
            </w:r>
          </w:p>
        </w:tc>
        <w:tc>
          <w:tcPr>
            <w:tcW w:w="1077" w:type="dxa"/>
          </w:tcPr>
          <w:p w:rsidR="006F7738" w:rsidRPr="000E40CB" w:rsidRDefault="001927A4" w:rsidP="00893821">
            <w:pPr>
              <w:jc w:val="center"/>
              <w:cnfStyle w:val="000000000000"/>
              <w:rPr>
                <w:rFonts w:ascii="Bookman Old Style" w:hAnsi="Bookman Old Style"/>
                <w:sz w:val="16"/>
                <w:szCs w:val="16"/>
              </w:rPr>
            </w:pPr>
            <w:r>
              <w:rPr>
                <w:rFonts w:ascii="Bookman Old Style" w:hAnsi="Bookman Old Style"/>
                <w:sz w:val="16"/>
                <w:szCs w:val="16"/>
              </w:rPr>
              <w:t>05</w:t>
            </w:r>
          </w:p>
        </w:tc>
        <w:tc>
          <w:tcPr>
            <w:tcW w:w="907" w:type="dxa"/>
          </w:tcPr>
          <w:p w:rsidR="006F7738" w:rsidRPr="000E40CB" w:rsidRDefault="006F7738" w:rsidP="001927A4">
            <w:pPr>
              <w:jc w:val="center"/>
              <w:cnfStyle w:val="000000000000"/>
              <w:rPr>
                <w:rFonts w:ascii="Bookman Old Style" w:hAnsi="Bookman Old Style"/>
                <w:sz w:val="16"/>
                <w:szCs w:val="16"/>
              </w:rPr>
            </w:pPr>
            <w:r w:rsidRPr="000E40CB">
              <w:rPr>
                <w:rFonts w:ascii="Bookman Old Style" w:hAnsi="Bookman Old Style"/>
                <w:sz w:val="16"/>
                <w:szCs w:val="16"/>
              </w:rPr>
              <w:t>0</w:t>
            </w:r>
            <w:r w:rsidR="001927A4">
              <w:rPr>
                <w:rFonts w:ascii="Bookman Old Style" w:hAnsi="Bookman Old Style"/>
                <w:sz w:val="16"/>
                <w:szCs w:val="16"/>
              </w:rPr>
              <w:t>6</w:t>
            </w:r>
          </w:p>
        </w:tc>
        <w:tc>
          <w:tcPr>
            <w:tcW w:w="1644" w:type="dxa"/>
            <w:shd w:val="clear" w:color="auto" w:fill="808080" w:themeFill="background1" w:themeFillShade="80"/>
          </w:tcPr>
          <w:p w:rsidR="006F7738" w:rsidRPr="000E40CB" w:rsidRDefault="006F7738" w:rsidP="00893821">
            <w:pPr>
              <w:jc w:val="center"/>
              <w:cnfStyle w:val="000000000000"/>
              <w:rPr>
                <w:rFonts w:ascii="Bookman Old Style" w:hAnsi="Bookman Old Style"/>
                <w:b/>
                <w:sz w:val="16"/>
                <w:szCs w:val="16"/>
              </w:rPr>
            </w:pPr>
          </w:p>
        </w:tc>
        <w:tc>
          <w:tcPr>
            <w:tcW w:w="1757" w:type="dxa"/>
            <w:shd w:val="clear" w:color="auto" w:fill="808080" w:themeFill="background1" w:themeFillShade="80"/>
          </w:tcPr>
          <w:p w:rsidR="006F7738" w:rsidRPr="000E40CB" w:rsidRDefault="006F7738" w:rsidP="00893821">
            <w:pPr>
              <w:jc w:val="center"/>
              <w:cnfStyle w:val="000000000000"/>
              <w:rPr>
                <w:rFonts w:ascii="Bookman Old Style" w:hAnsi="Bookman Old Style"/>
                <w:b/>
                <w:sz w:val="16"/>
                <w:szCs w:val="16"/>
              </w:rPr>
            </w:pPr>
          </w:p>
        </w:tc>
        <w:tc>
          <w:tcPr>
            <w:tcW w:w="1304" w:type="dxa"/>
            <w:shd w:val="clear" w:color="auto" w:fill="808080" w:themeFill="background1" w:themeFillShade="80"/>
          </w:tcPr>
          <w:p w:rsidR="006F7738" w:rsidRPr="001B45B9" w:rsidRDefault="006F7738" w:rsidP="00893821">
            <w:pPr>
              <w:jc w:val="center"/>
              <w:cnfStyle w:val="000000000000"/>
              <w:rPr>
                <w:rFonts w:ascii="Bookman Old Style" w:hAnsi="Bookman Old Style"/>
                <w:b/>
                <w:sz w:val="20"/>
                <w:szCs w:val="20"/>
              </w:rPr>
            </w:pPr>
          </w:p>
        </w:tc>
        <w:tc>
          <w:tcPr>
            <w:tcW w:w="1020" w:type="dxa"/>
          </w:tcPr>
          <w:p w:rsidR="006F7738" w:rsidRPr="000E40CB" w:rsidRDefault="001927A4" w:rsidP="00893821">
            <w:pPr>
              <w:jc w:val="center"/>
              <w:cnfStyle w:val="000000000000"/>
              <w:rPr>
                <w:rFonts w:ascii="Bookman Old Style" w:hAnsi="Bookman Old Style"/>
                <w:b/>
                <w:bCs/>
                <w:sz w:val="16"/>
                <w:szCs w:val="16"/>
              </w:rPr>
            </w:pPr>
            <w:r>
              <w:rPr>
                <w:rFonts w:ascii="Bookman Old Style" w:hAnsi="Bookman Old Style"/>
                <w:b/>
                <w:bCs/>
                <w:sz w:val="16"/>
                <w:szCs w:val="16"/>
              </w:rPr>
              <w:t>11</w:t>
            </w:r>
          </w:p>
        </w:tc>
      </w:tr>
      <w:tr w:rsidR="006F7738" w:rsidRPr="00F11266" w:rsidTr="00893821">
        <w:trPr>
          <w:cnfStyle w:val="000000100000"/>
        </w:trPr>
        <w:tc>
          <w:tcPr>
            <w:cnfStyle w:val="001000000000"/>
            <w:tcW w:w="2551" w:type="dxa"/>
          </w:tcPr>
          <w:p w:rsidR="006F7738" w:rsidRPr="000E40CB" w:rsidRDefault="006F7738" w:rsidP="00893821">
            <w:pPr>
              <w:jc w:val="center"/>
              <w:rPr>
                <w:rFonts w:ascii="Bookman Old Style" w:hAnsi="Bookman Old Style"/>
                <w:sz w:val="16"/>
                <w:szCs w:val="16"/>
              </w:rPr>
            </w:pPr>
          </w:p>
        </w:tc>
        <w:tc>
          <w:tcPr>
            <w:tcW w:w="1020" w:type="dxa"/>
            <w:hideMark/>
          </w:tcPr>
          <w:p w:rsidR="006F7738" w:rsidRPr="004A3766" w:rsidRDefault="006F7738" w:rsidP="00893821">
            <w:pPr>
              <w:cnfStyle w:val="000000100000"/>
              <w:rPr>
                <w:rFonts w:ascii="Bookman Old Style" w:hAnsi="Bookman Old Style"/>
                <w:b/>
                <w:sz w:val="16"/>
                <w:szCs w:val="16"/>
              </w:rPr>
            </w:pPr>
            <w:r w:rsidRPr="004A3766">
              <w:rPr>
                <w:rFonts w:ascii="Bookman Old Style" w:hAnsi="Bookman Old Style"/>
                <w:b/>
                <w:sz w:val="16"/>
                <w:szCs w:val="16"/>
              </w:rPr>
              <w:t>10-12</w:t>
            </w:r>
          </w:p>
        </w:tc>
        <w:tc>
          <w:tcPr>
            <w:tcW w:w="1077" w:type="dxa"/>
          </w:tcPr>
          <w:p w:rsidR="006F7738" w:rsidRPr="000E40CB" w:rsidRDefault="001927A4" w:rsidP="00893821">
            <w:pPr>
              <w:jc w:val="center"/>
              <w:cnfStyle w:val="000000100000"/>
              <w:rPr>
                <w:rFonts w:ascii="Bookman Old Style" w:hAnsi="Bookman Old Style"/>
                <w:sz w:val="16"/>
                <w:szCs w:val="16"/>
              </w:rPr>
            </w:pPr>
            <w:r>
              <w:rPr>
                <w:rFonts w:ascii="Bookman Old Style" w:hAnsi="Bookman Old Style"/>
                <w:sz w:val="16"/>
                <w:szCs w:val="16"/>
              </w:rPr>
              <w:t>04</w:t>
            </w:r>
          </w:p>
        </w:tc>
        <w:tc>
          <w:tcPr>
            <w:tcW w:w="907" w:type="dxa"/>
          </w:tcPr>
          <w:p w:rsidR="006F7738" w:rsidRPr="000E40CB" w:rsidRDefault="001927A4" w:rsidP="00893821">
            <w:pPr>
              <w:jc w:val="center"/>
              <w:cnfStyle w:val="000000100000"/>
              <w:rPr>
                <w:rFonts w:ascii="Bookman Old Style" w:hAnsi="Bookman Old Style"/>
                <w:sz w:val="16"/>
                <w:szCs w:val="16"/>
              </w:rPr>
            </w:pPr>
            <w:r>
              <w:rPr>
                <w:rFonts w:ascii="Bookman Old Style" w:hAnsi="Bookman Old Style"/>
                <w:sz w:val="16"/>
                <w:szCs w:val="16"/>
              </w:rPr>
              <w:t>04</w:t>
            </w:r>
          </w:p>
        </w:tc>
        <w:tc>
          <w:tcPr>
            <w:tcW w:w="1644" w:type="dxa"/>
            <w:shd w:val="clear" w:color="auto" w:fill="808080" w:themeFill="background1" w:themeFillShade="80"/>
          </w:tcPr>
          <w:p w:rsidR="006F7738" w:rsidRPr="000E40CB" w:rsidRDefault="006F7738" w:rsidP="00893821">
            <w:pPr>
              <w:jc w:val="center"/>
              <w:cnfStyle w:val="000000100000"/>
              <w:rPr>
                <w:rFonts w:ascii="Bookman Old Style" w:hAnsi="Bookman Old Style"/>
                <w:b/>
                <w:sz w:val="16"/>
                <w:szCs w:val="16"/>
              </w:rPr>
            </w:pPr>
          </w:p>
        </w:tc>
        <w:tc>
          <w:tcPr>
            <w:tcW w:w="1757" w:type="dxa"/>
            <w:shd w:val="clear" w:color="auto" w:fill="808080" w:themeFill="background1" w:themeFillShade="80"/>
          </w:tcPr>
          <w:p w:rsidR="006F7738" w:rsidRPr="000E40CB" w:rsidRDefault="006F7738" w:rsidP="00893821">
            <w:pPr>
              <w:jc w:val="center"/>
              <w:cnfStyle w:val="000000100000"/>
              <w:rPr>
                <w:rFonts w:ascii="Bookman Old Style" w:hAnsi="Bookman Old Style"/>
                <w:b/>
                <w:sz w:val="16"/>
                <w:szCs w:val="16"/>
              </w:rPr>
            </w:pPr>
          </w:p>
        </w:tc>
        <w:tc>
          <w:tcPr>
            <w:tcW w:w="1304" w:type="dxa"/>
            <w:shd w:val="clear" w:color="auto" w:fill="808080" w:themeFill="background1" w:themeFillShade="80"/>
          </w:tcPr>
          <w:p w:rsidR="006F7738" w:rsidRPr="001B45B9" w:rsidRDefault="006F7738" w:rsidP="00893821">
            <w:pPr>
              <w:jc w:val="center"/>
              <w:cnfStyle w:val="000000100000"/>
              <w:rPr>
                <w:rFonts w:ascii="Bookman Old Style" w:hAnsi="Bookman Old Style"/>
                <w:b/>
                <w:sz w:val="20"/>
                <w:szCs w:val="20"/>
              </w:rPr>
            </w:pPr>
          </w:p>
        </w:tc>
        <w:tc>
          <w:tcPr>
            <w:tcW w:w="1020" w:type="dxa"/>
          </w:tcPr>
          <w:p w:rsidR="006F7738" w:rsidRPr="000E40CB" w:rsidRDefault="001927A4" w:rsidP="00893821">
            <w:pPr>
              <w:jc w:val="center"/>
              <w:cnfStyle w:val="000000100000"/>
              <w:rPr>
                <w:rFonts w:ascii="Bookman Old Style" w:hAnsi="Bookman Old Style"/>
                <w:b/>
                <w:bCs/>
                <w:sz w:val="16"/>
                <w:szCs w:val="16"/>
              </w:rPr>
            </w:pPr>
            <w:r>
              <w:rPr>
                <w:rFonts w:ascii="Bookman Old Style" w:hAnsi="Bookman Old Style"/>
                <w:b/>
                <w:bCs/>
                <w:sz w:val="16"/>
                <w:szCs w:val="16"/>
              </w:rPr>
              <w:t>08</w:t>
            </w:r>
          </w:p>
        </w:tc>
      </w:tr>
      <w:tr w:rsidR="006F7738" w:rsidRPr="00F11266" w:rsidTr="00893821">
        <w:tc>
          <w:tcPr>
            <w:cnfStyle w:val="001000000000"/>
            <w:tcW w:w="2551" w:type="dxa"/>
          </w:tcPr>
          <w:p w:rsidR="006F7738" w:rsidRPr="000E40CB" w:rsidRDefault="006F7738" w:rsidP="00893821">
            <w:pPr>
              <w:jc w:val="center"/>
              <w:rPr>
                <w:rFonts w:ascii="Bookman Old Style" w:hAnsi="Bookman Old Style"/>
                <w:sz w:val="16"/>
                <w:szCs w:val="16"/>
              </w:rPr>
            </w:pPr>
          </w:p>
        </w:tc>
        <w:tc>
          <w:tcPr>
            <w:tcW w:w="1020" w:type="dxa"/>
            <w:hideMark/>
          </w:tcPr>
          <w:p w:rsidR="006F7738" w:rsidRPr="004A3766" w:rsidRDefault="006F7738" w:rsidP="00893821">
            <w:pPr>
              <w:cnfStyle w:val="000000000000"/>
              <w:rPr>
                <w:rFonts w:ascii="Bookman Old Style" w:hAnsi="Bookman Old Style"/>
                <w:b/>
                <w:sz w:val="16"/>
                <w:szCs w:val="16"/>
              </w:rPr>
            </w:pPr>
            <w:r w:rsidRPr="004A3766">
              <w:rPr>
                <w:rFonts w:ascii="Bookman Old Style" w:hAnsi="Bookman Old Style"/>
                <w:b/>
                <w:sz w:val="16"/>
                <w:szCs w:val="16"/>
              </w:rPr>
              <w:t>13-15</w:t>
            </w:r>
          </w:p>
        </w:tc>
        <w:tc>
          <w:tcPr>
            <w:tcW w:w="1077" w:type="dxa"/>
            <w:hideMark/>
          </w:tcPr>
          <w:p w:rsidR="006F7738" w:rsidRPr="000E40CB" w:rsidRDefault="001927A4" w:rsidP="00893821">
            <w:pPr>
              <w:jc w:val="center"/>
              <w:cnfStyle w:val="000000000000"/>
              <w:rPr>
                <w:rFonts w:ascii="Bookman Old Style" w:hAnsi="Bookman Old Style"/>
                <w:sz w:val="16"/>
                <w:szCs w:val="16"/>
              </w:rPr>
            </w:pPr>
            <w:r>
              <w:rPr>
                <w:rFonts w:ascii="Bookman Old Style" w:hAnsi="Bookman Old Style"/>
                <w:sz w:val="16"/>
                <w:szCs w:val="16"/>
              </w:rPr>
              <w:t>03</w:t>
            </w:r>
          </w:p>
        </w:tc>
        <w:tc>
          <w:tcPr>
            <w:tcW w:w="907" w:type="dxa"/>
          </w:tcPr>
          <w:p w:rsidR="006F7738" w:rsidRPr="000E40CB" w:rsidRDefault="001927A4" w:rsidP="00893821">
            <w:pPr>
              <w:jc w:val="center"/>
              <w:cnfStyle w:val="000000000000"/>
              <w:rPr>
                <w:rFonts w:ascii="Bookman Old Style" w:hAnsi="Bookman Old Style"/>
                <w:sz w:val="16"/>
                <w:szCs w:val="16"/>
              </w:rPr>
            </w:pPr>
            <w:r>
              <w:rPr>
                <w:rFonts w:ascii="Bookman Old Style" w:hAnsi="Bookman Old Style"/>
                <w:sz w:val="16"/>
                <w:szCs w:val="16"/>
              </w:rPr>
              <w:t>05</w:t>
            </w:r>
          </w:p>
        </w:tc>
        <w:tc>
          <w:tcPr>
            <w:tcW w:w="1644" w:type="dxa"/>
            <w:shd w:val="clear" w:color="auto" w:fill="808080" w:themeFill="background1" w:themeFillShade="80"/>
          </w:tcPr>
          <w:p w:rsidR="006F7738" w:rsidRPr="000E40CB" w:rsidRDefault="006F7738" w:rsidP="00893821">
            <w:pPr>
              <w:jc w:val="center"/>
              <w:cnfStyle w:val="000000000000"/>
              <w:rPr>
                <w:rFonts w:ascii="Bookman Old Style" w:hAnsi="Bookman Old Style"/>
                <w:b/>
                <w:sz w:val="16"/>
                <w:szCs w:val="16"/>
              </w:rPr>
            </w:pPr>
          </w:p>
        </w:tc>
        <w:tc>
          <w:tcPr>
            <w:tcW w:w="1757" w:type="dxa"/>
            <w:shd w:val="clear" w:color="auto" w:fill="808080" w:themeFill="background1" w:themeFillShade="80"/>
          </w:tcPr>
          <w:p w:rsidR="006F7738" w:rsidRPr="000E40CB" w:rsidRDefault="006F7738" w:rsidP="00893821">
            <w:pPr>
              <w:jc w:val="center"/>
              <w:cnfStyle w:val="000000000000"/>
              <w:rPr>
                <w:rFonts w:ascii="Bookman Old Style" w:hAnsi="Bookman Old Style"/>
                <w:b/>
                <w:sz w:val="16"/>
                <w:szCs w:val="16"/>
              </w:rPr>
            </w:pPr>
          </w:p>
        </w:tc>
        <w:tc>
          <w:tcPr>
            <w:tcW w:w="1304" w:type="dxa"/>
            <w:shd w:val="clear" w:color="auto" w:fill="808080" w:themeFill="background1" w:themeFillShade="80"/>
          </w:tcPr>
          <w:p w:rsidR="006F7738" w:rsidRPr="001B45B9" w:rsidRDefault="006F7738" w:rsidP="00893821">
            <w:pPr>
              <w:jc w:val="center"/>
              <w:cnfStyle w:val="000000000000"/>
              <w:rPr>
                <w:rFonts w:ascii="Bookman Old Style" w:hAnsi="Bookman Old Style"/>
                <w:b/>
                <w:sz w:val="20"/>
                <w:szCs w:val="20"/>
              </w:rPr>
            </w:pPr>
          </w:p>
        </w:tc>
        <w:tc>
          <w:tcPr>
            <w:tcW w:w="1020" w:type="dxa"/>
            <w:hideMark/>
          </w:tcPr>
          <w:p w:rsidR="006F7738" w:rsidRPr="000E40CB" w:rsidRDefault="001927A4" w:rsidP="00893821">
            <w:pPr>
              <w:jc w:val="center"/>
              <w:cnfStyle w:val="000000000000"/>
              <w:rPr>
                <w:rFonts w:ascii="Bookman Old Style" w:hAnsi="Bookman Old Style"/>
                <w:b/>
                <w:bCs/>
                <w:sz w:val="16"/>
                <w:szCs w:val="16"/>
              </w:rPr>
            </w:pPr>
            <w:r>
              <w:rPr>
                <w:rFonts w:ascii="Bookman Old Style" w:hAnsi="Bookman Old Style"/>
                <w:b/>
                <w:bCs/>
                <w:sz w:val="16"/>
                <w:szCs w:val="16"/>
              </w:rPr>
              <w:t>08</w:t>
            </w:r>
          </w:p>
        </w:tc>
      </w:tr>
      <w:tr w:rsidR="006F7738" w:rsidRPr="00F11266" w:rsidTr="00893821">
        <w:trPr>
          <w:cnfStyle w:val="000000100000"/>
        </w:trPr>
        <w:tc>
          <w:tcPr>
            <w:cnfStyle w:val="001000000000"/>
            <w:tcW w:w="2551" w:type="dxa"/>
          </w:tcPr>
          <w:p w:rsidR="006F7738" w:rsidRPr="000E40CB" w:rsidRDefault="006F7738" w:rsidP="00893821">
            <w:pPr>
              <w:jc w:val="center"/>
              <w:rPr>
                <w:rFonts w:ascii="Bookman Old Style" w:hAnsi="Bookman Old Style"/>
                <w:sz w:val="16"/>
                <w:szCs w:val="16"/>
              </w:rPr>
            </w:pPr>
          </w:p>
        </w:tc>
        <w:tc>
          <w:tcPr>
            <w:tcW w:w="1020" w:type="dxa"/>
            <w:hideMark/>
          </w:tcPr>
          <w:p w:rsidR="006F7738" w:rsidRPr="004A3766" w:rsidRDefault="006F7738" w:rsidP="00893821">
            <w:pPr>
              <w:cnfStyle w:val="000000100000"/>
              <w:rPr>
                <w:rFonts w:ascii="Bookman Old Style" w:hAnsi="Bookman Old Style"/>
                <w:b/>
                <w:sz w:val="16"/>
                <w:szCs w:val="16"/>
              </w:rPr>
            </w:pPr>
            <w:r w:rsidRPr="004A3766">
              <w:rPr>
                <w:rFonts w:ascii="Bookman Old Style" w:hAnsi="Bookman Old Style"/>
                <w:b/>
                <w:sz w:val="16"/>
                <w:szCs w:val="16"/>
              </w:rPr>
              <w:t>16-17</w:t>
            </w:r>
          </w:p>
        </w:tc>
        <w:tc>
          <w:tcPr>
            <w:tcW w:w="1077" w:type="dxa"/>
            <w:shd w:val="clear" w:color="auto" w:fill="808080" w:themeFill="background1" w:themeFillShade="80"/>
          </w:tcPr>
          <w:p w:rsidR="006F7738" w:rsidRPr="000E40CB" w:rsidRDefault="006F7738" w:rsidP="00893821">
            <w:pPr>
              <w:jc w:val="center"/>
              <w:cnfStyle w:val="000000100000"/>
              <w:rPr>
                <w:rFonts w:ascii="Bookman Old Style" w:hAnsi="Bookman Old Style"/>
                <w:sz w:val="16"/>
                <w:szCs w:val="16"/>
              </w:rPr>
            </w:pPr>
          </w:p>
        </w:tc>
        <w:tc>
          <w:tcPr>
            <w:tcW w:w="907" w:type="dxa"/>
            <w:hideMark/>
          </w:tcPr>
          <w:p w:rsidR="006F7738" w:rsidRPr="000E40CB" w:rsidRDefault="001927A4" w:rsidP="00893821">
            <w:pPr>
              <w:jc w:val="center"/>
              <w:cnfStyle w:val="000000100000"/>
              <w:rPr>
                <w:rFonts w:ascii="Bookman Old Style" w:hAnsi="Bookman Old Style"/>
                <w:sz w:val="16"/>
                <w:szCs w:val="16"/>
              </w:rPr>
            </w:pPr>
            <w:r>
              <w:rPr>
                <w:rFonts w:ascii="Bookman Old Style" w:hAnsi="Bookman Old Style"/>
                <w:sz w:val="16"/>
                <w:szCs w:val="16"/>
              </w:rPr>
              <w:t>07</w:t>
            </w:r>
          </w:p>
        </w:tc>
        <w:tc>
          <w:tcPr>
            <w:tcW w:w="1644" w:type="dxa"/>
            <w:shd w:val="clear" w:color="auto" w:fill="808080" w:themeFill="background1" w:themeFillShade="80"/>
          </w:tcPr>
          <w:p w:rsidR="006F7738" w:rsidRPr="000E40CB" w:rsidRDefault="006F7738" w:rsidP="00893821">
            <w:pPr>
              <w:jc w:val="center"/>
              <w:cnfStyle w:val="000000100000"/>
              <w:rPr>
                <w:rFonts w:ascii="Bookman Old Style" w:hAnsi="Bookman Old Style"/>
                <w:b/>
                <w:sz w:val="16"/>
                <w:szCs w:val="16"/>
              </w:rPr>
            </w:pPr>
          </w:p>
        </w:tc>
        <w:tc>
          <w:tcPr>
            <w:tcW w:w="1757" w:type="dxa"/>
            <w:shd w:val="clear" w:color="auto" w:fill="808080" w:themeFill="background1" w:themeFillShade="80"/>
          </w:tcPr>
          <w:p w:rsidR="006F7738" w:rsidRPr="000E40CB" w:rsidRDefault="006F7738" w:rsidP="00893821">
            <w:pPr>
              <w:jc w:val="center"/>
              <w:cnfStyle w:val="000000100000"/>
              <w:rPr>
                <w:rFonts w:ascii="Bookman Old Style" w:hAnsi="Bookman Old Style"/>
                <w:b/>
                <w:sz w:val="16"/>
                <w:szCs w:val="16"/>
              </w:rPr>
            </w:pPr>
          </w:p>
        </w:tc>
        <w:tc>
          <w:tcPr>
            <w:tcW w:w="1304" w:type="dxa"/>
          </w:tcPr>
          <w:p w:rsidR="006F7738" w:rsidRPr="000E40CB" w:rsidRDefault="001927A4" w:rsidP="00893821">
            <w:pPr>
              <w:jc w:val="center"/>
              <w:cnfStyle w:val="000000100000"/>
              <w:rPr>
                <w:rFonts w:ascii="Bookman Old Style" w:hAnsi="Bookman Old Style"/>
                <w:sz w:val="16"/>
                <w:szCs w:val="16"/>
              </w:rPr>
            </w:pPr>
            <w:r>
              <w:rPr>
                <w:rFonts w:ascii="Bookman Old Style" w:hAnsi="Bookman Old Style"/>
                <w:sz w:val="16"/>
                <w:szCs w:val="16"/>
              </w:rPr>
              <w:t>06</w:t>
            </w:r>
          </w:p>
        </w:tc>
        <w:tc>
          <w:tcPr>
            <w:tcW w:w="1020" w:type="dxa"/>
            <w:hideMark/>
          </w:tcPr>
          <w:p w:rsidR="006F7738" w:rsidRPr="000E40CB" w:rsidRDefault="001927A4" w:rsidP="00893821">
            <w:pPr>
              <w:jc w:val="center"/>
              <w:cnfStyle w:val="000000100000"/>
              <w:rPr>
                <w:rFonts w:ascii="Bookman Old Style" w:hAnsi="Bookman Old Style"/>
                <w:b/>
                <w:bCs/>
                <w:sz w:val="16"/>
                <w:szCs w:val="16"/>
              </w:rPr>
            </w:pPr>
            <w:r>
              <w:rPr>
                <w:rFonts w:ascii="Bookman Old Style" w:hAnsi="Bookman Old Style"/>
                <w:b/>
                <w:bCs/>
                <w:sz w:val="16"/>
                <w:szCs w:val="16"/>
              </w:rPr>
              <w:t>13</w:t>
            </w:r>
          </w:p>
        </w:tc>
      </w:tr>
      <w:tr w:rsidR="006F7738" w:rsidRPr="00F11266" w:rsidTr="00893821">
        <w:tc>
          <w:tcPr>
            <w:cnfStyle w:val="001000000000"/>
            <w:tcW w:w="2551" w:type="dxa"/>
          </w:tcPr>
          <w:p w:rsidR="006F7738" w:rsidRPr="000E40CB" w:rsidRDefault="006F7738" w:rsidP="00893821">
            <w:pPr>
              <w:jc w:val="center"/>
              <w:rPr>
                <w:rFonts w:ascii="Bookman Old Style" w:hAnsi="Bookman Old Style"/>
                <w:sz w:val="16"/>
                <w:szCs w:val="16"/>
              </w:rPr>
            </w:pPr>
          </w:p>
        </w:tc>
        <w:tc>
          <w:tcPr>
            <w:tcW w:w="1020" w:type="dxa"/>
            <w:hideMark/>
          </w:tcPr>
          <w:p w:rsidR="006F7738" w:rsidRPr="004A3766" w:rsidRDefault="006F7738" w:rsidP="00893821">
            <w:pPr>
              <w:cnfStyle w:val="000000000000"/>
              <w:rPr>
                <w:rFonts w:ascii="Bookman Old Style" w:hAnsi="Bookman Old Style"/>
                <w:b/>
                <w:sz w:val="16"/>
                <w:szCs w:val="16"/>
              </w:rPr>
            </w:pPr>
            <w:r w:rsidRPr="004A3766">
              <w:rPr>
                <w:rFonts w:ascii="Bookman Old Style" w:hAnsi="Bookman Old Style"/>
                <w:b/>
                <w:sz w:val="16"/>
                <w:szCs w:val="16"/>
              </w:rPr>
              <w:t>18-25</w:t>
            </w:r>
          </w:p>
        </w:tc>
        <w:tc>
          <w:tcPr>
            <w:tcW w:w="1077" w:type="dxa"/>
            <w:shd w:val="clear" w:color="auto" w:fill="808080" w:themeFill="background1" w:themeFillShade="80"/>
            <w:hideMark/>
          </w:tcPr>
          <w:p w:rsidR="006F7738" w:rsidRPr="000E40CB" w:rsidRDefault="006F7738" w:rsidP="00893821">
            <w:pPr>
              <w:jc w:val="center"/>
              <w:cnfStyle w:val="000000000000"/>
              <w:rPr>
                <w:rFonts w:ascii="Bookman Old Style" w:hAnsi="Bookman Old Style"/>
                <w:sz w:val="16"/>
                <w:szCs w:val="16"/>
              </w:rPr>
            </w:pPr>
          </w:p>
        </w:tc>
        <w:tc>
          <w:tcPr>
            <w:tcW w:w="907" w:type="dxa"/>
            <w:shd w:val="clear" w:color="auto" w:fill="808080" w:themeFill="background1" w:themeFillShade="80"/>
          </w:tcPr>
          <w:p w:rsidR="006F7738" w:rsidRPr="000E40CB" w:rsidRDefault="006F7738" w:rsidP="00893821">
            <w:pPr>
              <w:jc w:val="center"/>
              <w:cnfStyle w:val="000000000000"/>
              <w:rPr>
                <w:rFonts w:ascii="Bookman Old Style" w:hAnsi="Bookman Old Style"/>
                <w:sz w:val="16"/>
                <w:szCs w:val="16"/>
              </w:rPr>
            </w:pPr>
          </w:p>
        </w:tc>
        <w:tc>
          <w:tcPr>
            <w:tcW w:w="1644" w:type="dxa"/>
            <w:hideMark/>
          </w:tcPr>
          <w:p w:rsidR="006F7738" w:rsidRPr="000E40CB" w:rsidRDefault="001927A4" w:rsidP="00893821">
            <w:pPr>
              <w:jc w:val="center"/>
              <w:cnfStyle w:val="000000000000"/>
              <w:rPr>
                <w:rFonts w:ascii="Bookman Old Style" w:hAnsi="Bookman Old Style"/>
                <w:sz w:val="16"/>
                <w:szCs w:val="16"/>
              </w:rPr>
            </w:pPr>
            <w:r>
              <w:rPr>
                <w:rFonts w:ascii="Bookman Old Style" w:hAnsi="Bookman Old Style"/>
                <w:sz w:val="16"/>
                <w:szCs w:val="16"/>
              </w:rPr>
              <w:t>05</w:t>
            </w:r>
          </w:p>
        </w:tc>
        <w:tc>
          <w:tcPr>
            <w:tcW w:w="1757" w:type="dxa"/>
            <w:shd w:val="clear" w:color="auto" w:fill="808080" w:themeFill="background1" w:themeFillShade="80"/>
            <w:hideMark/>
          </w:tcPr>
          <w:p w:rsidR="006F7738" w:rsidRPr="000E40CB" w:rsidRDefault="006F7738" w:rsidP="00893821">
            <w:pPr>
              <w:jc w:val="center"/>
              <w:cnfStyle w:val="000000000000"/>
              <w:rPr>
                <w:rFonts w:ascii="Bookman Old Style" w:hAnsi="Bookman Old Style"/>
                <w:b/>
                <w:sz w:val="16"/>
                <w:szCs w:val="16"/>
              </w:rPr>
            </w:pPr>
          </w:p>
        </w:tc>
        <w:tc>
          <w:tcPr>
            <w:tcW w:w="1304" w:type="dxa"/>
            <w:hideMark/>
          </w:tcPr>
          <w:p w:rsidR="006F7738" w:rsidRPr="000E40CB" w:rsidRDefault="001927A4" w:rsidP="00893821">
            <w:pPr>
              <w:jc w:val="center"/>
              <w:cnfStyle w:val="000000000000"/>
              <w:rPr>
                <w:rFonts w:ascii="Bookman Old Style" w:hAnsi="Bookman Old Style"/>
                <w:sz w:val="16"/>
                <w:szCs w:val="16"/>
              </w:rPr>
            </w:pPr>
            <w:r>
              <w:rPr>
                <w:rFonts w:ascii="Bookman Old Style" w:hAnsi="Bookman Old Style"/>
                <w:sz w:val="16"/>
                <w:szCs w:val="16"/>
              </w:rPr>
              <w:t>08</w:t>
            </w:r>
          </w:p>
        </w:tc>
        <w:tc>
          <w:tcPr>
            <w:tcW w:w="1020" w:type="dxa"/>
            <w:hideMark/>
          </w:tcPr>
          <w:p w:rsidR="006F7738" w:rsidRPr="000E40CB" w:rsidRDefault="001927A4" w:rsidP="00893821">
            <w:pPr>
              <w:jc w:val="center"/>
              <w:cnfStyle w:val="000000000000"/>
              <w:rPr>
                <w:rFonts w:ascii="Bookman Old Style" w:hAnsi="Bookman Old Style"/>
                <w:b/>
                <w:bCs/>
                <w:sz w:val="16"/>
                <w:szCs w:val="16"/>
              </w:rPr>
            </w:pPr>
            <w:r>
              <w:rPr>
                <w:rFonts w:ascii="Bookman Old Style" w:hAnsi="Bookman Old Style"/>
                <w:b/>
                <w:bCs/>
                <w:sz w:val="16"/>
                <w:szCs w:val="16"/>
              </w:rPr>
              <w:t>13</w:t>
            </w:r>
          </w:p>
        </w:tc>
      </w:tr>
      <w:tr w:rsidR="006F7738" w:rsidRPr="00F11266" w:rsidTr="00893821">
        <w:trPr>
          <w:cnfStyle w:val="000000100000"/>
        </w:trPr>
        <w:tc>
          <w:tcPr>
            <w:cnfStyle w:val="001000000000"/>
            <w:tcW w:w="2551" w:type="dxa"/>
          </w:tcPr>
          <w:p w:rsidR="006F7738" w:rsidRPr="000E40CB" w:rsidRDefault="006F7738" w:rsidP="00893821">
            <w:pPr>
              <w:rPr>
                <w:rFonts w:ascii="Bookman Old Style" w:hAnsi="Bookman Old Style"/>
                <w:sz w:val="16"/>
                <w:szCs w:val="16"/>
              </w:rPr>
            </w:pPr>
          </w:p>
        </w:tc>
        <w:tc>
          <w:tcPr>
            <w:tcW w:w="1020" w:type="dxa"/>
            <w:hideMark/>
          </w:tcPr>
          <w:p w:rsidR="006F7738" w:rsidRPr="004A3766" w:rsidRDefault="006F7738" w:rsidP="00893821">
            <w:pPr>
              <w:cnfStyle w:val="000000100000"/>
              <w:rPr>
                <w:rFonts w:ascii="Bookman Old Style" w:hAnsi="Bookman Old Style"/>
                <w:b/>
                <w:sz w:val="16"/>
                <w:szCs w:val="16"/>
              </w:rPr>
            </w:pPr>
            <w:r w:rsidRPr="004A3766">
              <w:rPr>
                <w:rFonts w:ascii="Bookman Old Style" w:hAnsi="Bookman Old Style"/>
                <w:b/>
                <w:sz w:val="16"/>
                <w:szCs w:val="16"/>
              </w:rPr>
              <w:t>25+</w:t>
            </w:r>
          </w:p>
        </w:tc>
        <w:tc>
          <w:tcPr>
            <w:tcW w:w="1077" w:type="dxa"/>
            <w:shd w:val="clear" w:color="auto" w:fill="808080" w:themeFill="background1" w:themeFillShade="80"/>
          </w:tcPr>
          <w:p w:rsidR="006F7738" w:rsidRPr="000E40CB" w:rsidRDefault="006F7738" w:rsidP="00893821">
            <w:pPr>
              <w:jc w:val="center"/>
              <w:cnfStyle w:val="000000100000"/>
              <w:rPr>
                <w:rFonts w:ascii="Bookman Old Style" w:hAnsi="Bookman Old Style"/>
                <w:sz w:val="16"/>
                <w:szCs w:val="16"/>
              </w:rPr>
            </w:pPr>
          </w:p>
        </w:tc>
        <w:tc>
          <w:tcPr>
            <w:tcW w:w="907" w:type="dxa"/>
            <w:shd w:val="clear" w:color="auto" w:fill="808080" w:themeFill="background1" w:themeFillShade="80"/>
          </w:tcPr>
          <w:p w:rsidR="006F7738" w:rsidRPr="000E40CB" w:rsidRDefault="006F7738" w:rsidP="00893821">
            <w:pPr>
              <w:jc w:val="center"/>
              <w:cnfStyle w:val="000000100000"/>
              <w:rPr>
                <w:rFonts w:ascii="Bookman Old Style" w:hAnsi="Bookman Old Style"/>
                <w:sz w:val="16"/>
                <w:szCs w:val="16"/>
              </w:rPr>
            </w:pPr>
          </w:p>
        </w:tc>
        <w:tc>
          <w:tcPr>
            <w:tcW w:w="1644" w:type="dxa"/>
            <w:hideMark/>
          </w:tcPr>
          <w:p w:rsidR="006F7738" w:rsidRPr="000E40CB" w:rsidRDefault="001927A4" w:rsidP="00893821">
            <w:pPr>
              <w:jc w:val="center"/>
              <w:cnfStyle w:val="000000100000"/>
              <w:rPr>
                <w:rFonts w:ascii="Bookman Old Style" w:hAnsi="Bookman Old Style"/>
                <w:sz w:val="16"/>
                <w:szCs w:val="16"/>
              </w:rPr>
            </w:pPr>
            <w:r>
              <w:rPr>
                <w:rFonts w:ascii="Bookman Old Style" w:hAnsi="Bookman Old Style"/>
                <w:sz w:val="16"/>
                <w:szCs w:val="16"/>
              </w:rPr>
              <w:t>15</w:t>
            </w:r>
          </w:p>
        </w:tc>
        <w:tc>
          <w:tcPr>
            <w:tcW w:w="1757" w:type="dxa"/>
            <w:shd w:val="clear" w:color="auto" w:fill="808080" w:themeFill="background1" w:themeFillShade="80"/>
          </w:tcPr>
          <w:p w:rsidR="006F7738" w:rsidRPr="000E40CB" w:rsidRDefault="006F7738" w:rsidP="00893821">
            <w:pPr>
              <w:jc w:val="center"/>
              <w:cnfStyle w:val="000000100000"/>
              <w:rPr>
                <w:rFonts w:ascii="Bookman Old Style" w:hAnsi="Bookman Old Style"/>
                <w:b/>
                <w:sz w:val="16"/>
                <w:szCs w:val="16"/>
              </w:rPr>
            </w:pPr>
          </w:p>
        </w:tc>
        <w:tc>
          <w:tcPr>
            <w:tcW w:w="1304" w:type="dxa"/>
            <w:hideMark/>
          </w:tcPr>
          <w:p w:rsidR="006F7738" w:rsidRPr="000E40CB" w:rsidRDefault="001927A4" w:rsidP="00893821">
            <w:pPr>
              <w:jc w:val="center"/>
              <w:cnfStyle w:val="000000100000"/>
              <w:rPr>
                <w:rFonts w:ascii="Bookman Old Style" w:hAnsi="Bookman Old Style"/>
                <w:sz w:val="16"/>
                <w:szCs w:val="16"/>
              </w:rPr>
            </w:pPr>
            <w:r>
              <w:rPr>
                <w:rFonts w:ascii="Bookman Old Style" w:hAnsi="Bookman Old Style"/>
                <w:sz w:val="16"/>
                <w:szCs w:val="16"/>
              </w:rPr>
              <w:t>12</w:t>
            </w:r>
          </w:p>
        </w:tc>
        <w:tc>
          <w:tcPr>
            <w:tcW w:w="1020" w:type="dxa"/>
            <w:hideMark/>
          </w:tcPr>
          <w:p w:rsidR="006F7738" w:rsidRPr="000E40CB" w:rsidRDefault="001927A4" w:rsidP="00893821">
            <w:pPr>
              <w:jc w:val="center"/>
              <w:cnfStyle w:val="000000100000"/>
              <w:rPr>
                <w:rFonts w:ascii="Bookman Old Style" w:hAnsi="Bookman Old Style"/>
                <w:b/>
                <w:bCs/>
                <w:sz w:val="16"/>
                <w:szCs w:val="16"/>
              </w:rPr>
            </w:pPr>
            <w:r>
              <w:rPr>
                <w:rFonts w:ascii="Bookman Old Style" w:hAnsi="Bookman Old Style"/>
                <w:b/>
                <w:bCs/>
                <w:sz w:val="16"/>
                <w:szCs w:val="16"/>
              </w:rPr>
              <w:t>27</w:t>
            </w:r>
          </w:p>
        </w:tc>
      </w:tr>
      <w:tr w:rsidR="006F7738" w:rsidRPr="00F11266" w:rsidTr="004A3766">
        <w:trPr>
          <w:trHeight w:val="170"/>
        </w:trPr>
        <w:tc>
          <w:tcPr>
            <w:cnfStyle w:val="001000000000"/>
            <w:tcW w:w="2551" w:type="dxa"/>
          </w:tcPr>
          <w:p w:rsidR="006F7738" w:rsidRPr="000E40CB" w:rsidRDefault="006F7738" w:rsidP="00893821">
            <w:pPr>
              <w:jc w:val="both"/>
              <w:rPr>
                <w:rFonts w:ascii="Bookman Old Style" w:hAnsi="Bookman Old Style"/>
                <w:sz w:val="16"/>
                <w:szCs w:val="16"/>
              </w:rPr>
            </w:pPr>
            <w:r w:rsidRPr="000E40CB">
              <w:rPr>
                <w:rFonts w:ascii="Bookman Old Style" w:hAnsi="Bookman Old Style"/>
                <w:sz w:val="16"/>
                <w:szCs w:val="16"/>
              </w:rPr>
              <w:t xml:space="preserve">                                     </w:t>
            </w:r>
            <w:r w:rsidR="004A3766">
              <w:rPr>
                <w:rFonts w:ascii="Bookman Old Style" w:hAnsi="Bookman Old Style"/>
                <w:sz w:val="16"/>
                <w:szCs w:val="16"/>
              </w:rPr>
              <w:t xml:space="preserve">         </w:t>
            </w:r>
            <w:r w:rsidRPr="000E40CB">
              <w:rPr>
                <w:rFonts w:ascii="Bookman Old Style" w:hAnsi="Bookman Old Style"/>
                <w:sz w:val="16"/>
                <w:szCs w:val="16"/>
              </w:rPr>
              <w:t>Total</w:t>
            </w:r>
          </w:p>
        </w:tc>
        <w:tc>
          <w:tcPr>
            <w:tcW w:w="1020" w:type="dxa"/>
            <w:hideMark/>
          </w:tcPr>
          <w:p w:rsidR="006F7738" w:rsidRPr="000E40CB" w:rsidRDefault="006F7738" w:rsidP="00893821">
            <w:pPr>
              <w:cnfStyle w:val="000000000000"/>
              <w:rPr>
                <w:rFonts w:ascii="Bookman Old Style" w:hAnsi="Bookman Old Style"/>
                <w:b/>
                <w:bCs/>
                <w:color w:val="984806" w:themeColor="accent6" w:themeShade="80"/>
                <w:sz w:val="16"/>
                <w:szCs w:val="16"/>
              </w:rPr>
            </w:pPr>
          </w:p>
        </w:tc>
        <w:tc>
          <w:tcPr>
            <w:tcW w:w="1077" w:type="dxa"/>
            <w:hideMark/>
          </w:tcPr>
          <w:p w:rsidR="006F7738" w:rsidRPr="000E40CB" w:rsidRDefault="001927A4" w:rsidP="00893821">
            <w:pPr>
              <w:jc w:val="center"/>
              <w:cnfStyle w:val="000000000000"/>
              <w:rPr>
                <w:rFonts w:ascii="Bookman Old Style" w:hAnsi="Bookman Old Style"/>
                <w:b/>
                <w:bCs/>
                <w:sz w:val="16"/>
                <w:szCs w:val="16"/>
              </w:rPr>
            </w:pPr>
            <w:r>
              <w:rPr>
                <w:rFonts w:ascii="Bookman Old Style" w:hAnsi="Bookman Old Style"/>
                <w:b/>
                <w:bCs/>
                <w:sz w:val="16"/>
                <w:szCs w:val="16"/>
              </w:rPr>
              <w:t>24</w:t>
            </w:r>
          </w:p>
        </w:tc>
        <w:tc>
          <w:tcPr>
            <w:tcW w:w="907" w:type="dxa"/>
            <w:hideMark/>
          </w:tcPr>
          <w:p w:rsidR="006F7738" w:rsidRPr="000E40CB" w:rsidRDefault="001927A4" w:rsidP="00893821">
            <w:pPr>
              <w:jc w:val="center"/>
              <w:cnfStyle w:val="000000000000"/>
              <w:rPr>
                <w:rFonts w:ascii="Bookman Old Style" w:hAnsi="Bookman Old Style"/>
                <w:b/>
                <w:bCs/>
                <w:sz w:val="16"/>
                <w:szCs w:val="16"/>
              </w:rPr>
            </w:pPr>
            <w:r>
              <w:rPr>
                <w:rFonts w:ascii="Bookman Old Style" w:hAnsi="Bookman Old Style"/>
                <w:b/>
                <w:bCs/>
                <w:sz w:val="16"/>
                <w:szCs w:val="16"/>
              </w:rPr>
              <w:t>35</w:t>
            </w:r>
          </w:p>
        </w:tc>
        <w:tc>
          <w:tcPr>
            <w:tcW w:w="1644" w:type="dxa"/>
            <w:hideMark/>
          </w:tcPr>
          <w:p w:rsidR="006F7738" w:rsidRPr="000E40CB" w:rsidRDefault="001927A4" w:rsidP="00893821">
            <w:pPr>
              <w:jc w:val="center"/>
              <w:cnfStyle w:val="000000000000"/>
              <w:rPr>
                <w:rFonts w:ascii="Bookman Old Style" w:hAnsi="Bookman Old Style"/>
                <w:b/>
                <w:bCs/>
                <w:sz w:val="16"/>
                <w:szCs w:val="16"/>
              </w:rPr>
            </w:pPr>
            <w:r>
              <w:rPr>
                <w:rFonts w:ascii="Bookman Old Style" w:hAnsi="Bookman Old Style"/>
                <w:b/>
                <w:bCs/>
                <w:sz w:val="16"/>
                <w:szCs w:val="16"/>
              </w:rPr>
              <w:t>20</w:t>
            </w:r>
          </w:p>
        </w:tc>
        <w:tc>
          <w:tcPr>
            <w:tcW w:w="1757" w:type="dxa"/>
            <w:shd w:val="clear" w:color="auto" w:fill="808080" w:themeFill="background1" w:themeFillShade="80"/>
            <w:hideMark/>
          </w:tcPr>
          <w:p w:rsidR="006F7738" w:rsidRPr="000E40CB" w:rsidRDefault="006F7738" w:rsidP="00893821">
            <w:pPr>
              <w:jc w:val="center"/>
              <w:cnfStyle w:val="000000000000"/>
              <w:rPr>
                <w:rFonts w:ascii="Bookman Old Style" w:hAnsi="Bookman Old Style"/>
                <w:b/>
                <w:bCs/>
                <w:sz w:val="16"/>
                <w:szCs w:val="16"/>
              </w:rPr>
            </w:pPr>
          </w:p>
        </w:tc>
        <w:tc>
          <w:tcPr>
            <w:tcW w:w="1304" w:type="dxa"/>
            <w:hideMark/>
          </w:tcPr>
          <w:p w:rsidR="006F7738" w:rsidRPr="000E40CB" w:rsidRDefault="001927A4" w:rsidP="00893821">
            <w:pPr>
              <w:jc w:val="center"/>
              <w:cnfStyle w:val="000000000000"/>
              <w:rPr>
                <w:rFonts w:ascii="Bookman Old Style" w:hAnsi="Bookman Old Style"/>
                <w:b/>
                <w:bCs/>
                <w:sz w:val="16"/>
                <w:szCs w:val="16"/>
              </w:rPr>
            </w:pPr>
            <w:r>
              <w:rPr>
                <w:rFonts w:ascii="Bookman Old Style" w:hAnsi="Bookman Old Style"/>
                <w:b/>
                <w:bCs/>
                <w:sz w:val="16"/>
                <w:szCs w:val="16"/>
              </w:rPr>
              <w:t>26</w:t>
            </w:r>
          </w:p>
        </w:tc>
        <w:tc>
          <w:tcPr>
            <w:tcW w:w="1020" w:type="dxa"/>
            <w:hideMark/>
          </w:tcPr>
          <w:p w:rsidR="006F7738" w:rsidRPr="000E40CB" w:rsidRDefault="001927A4" w:rsidP="00893821">
            <w:pPr>
              <w:jc w:val="center"/>
              <w:cnfStyle w:val="000000000000"/>
              <w:rPr>
                <w:rFonts w:ascii="Bookman Old Style" w:hAnsi="Bookman Old Style"/>
                <w:b/>
                <w:bCs/>
                <w:sz w:val="16"/>
                <w:szCs w:val="16"/>
              </w:rPr>
            </w:pPr>
            <w:r>
              <w:rPr>
                <w:rFonts w:ascii="Bookman Old Style" w:hAnsi="Bookman Old Style"/>
                <w:b/>
                <w:bCs/>
                <w:sz w:val="16"/>
                <w:szCs w:val="16"/>
              </w:rPr>
              <w:t>105</w:t>
            </w:r>
          </w:p>
        </w:tc>
      </w:tr>
    </w:tbl>
    <w:p w:rsidR="006F7738" w:rsidRDefault="006F7738" w:rsidP="006F7738">
      <w:pPr>
        <w:rPr>
          <w:lang w:val="fr-FR"/>
        </w:rPr>
      </w:pPr>
    </w:p>
    <w:p w:rsidR="00A6077D" w:rsidRDefault="00A6077D" w:rsidP="006F7738">
      <w:pPr>
        <w:rPr>
          <w:lang w:val="fr-FR"/>
        </w:rPr>
      </w:pPr>
    </w:p>
    <w:p w:rsidR="006F7738" w:rsidRPr="007B32B0" w:rsidRDefault="006F7738" w:rsidP="006F7738">
      <w:pPr>
        <w:pStyle w:val="Paragraphedeliste"/>
        <w:numPr>
          <w:ilvl w:val="0"/>
          <w:numId w:val="8"/>
        </w:numPr>
        <w:jc w:val="both"/>
        <w:rPr>
          <w:rFonts w:ascii="Bookman Old Style" w:hAnsi="Bookman Old Style"/>
          <w:b/>
          <w:bCs/>
          <w:sz w:val="24"/>
          <w:szCs w:val="24"/>
        </w:rPr>
      </w:pPr>
      <w:r w:rsidRPr="007B32B0">
        <w:rPr>
          <w:rFonts w:ascii="Bookman Old Style" w:hAnsi="Bookman Old Style"/>
          <w:b/>
          <w:bCs/>
          <w:sz w:val="24"/>
          <w:szCs w:val="24"/>
        </w:rPr>
        <w:t>Raison des appels</w:t>
      </w:r>
    </w:p>
    <w:tbl>
      <w:tblPr>
        <w:tblStyle w:val="Tramemoyenne2-Accent2"/>
        <w:tblW w:w="11169" w:type="dxa"/>
        <w:tblInd w:w="-1007" w:type="dxa"/>
        <w:tblLook w:val="04A0"/>
      </w:tblPr>
      <w:tblGrid>
        <w:gridCol w:w="2608"/>
        <w:gridCol w:w="1247"/>
        <w:gridCol w:w="1077"/>
        <w:gridCol w:w="1644"/>
        <w:gridCol w:w="1701"/>
        <w:gridCol w:w="1701"/>
        <w:gridCol w:w="1191"/>
      </w:tblGrid>
      <w:tr w:rsidR="006F7738" w:rsidRPr="00F11266" w:rsidTr="00511794">
        <w:trPr>
          <w:cnfStyle w:val="100000000000"/>
        </w:trPr>
        <w:tc>
          <w:tcPr>
            <w:cnfStyle w:val="001000000100"/>
            <w:tcW w:w="2608" w:type="dxa"/>
          </w:tcPr>
          <w:p w:rsidR="006F7738" w:rsidRPr="000E40CB" w:rsidRDefault="006F7738" w:rsidP="00893821">
            <w:pPr>
              <w:spacing w:after="100" w:afterAutospacing="1"/>
              <w:jc w:val="both"/>
              <w:rPr>
                <w:rFonts w:ascii="Bookman Old Style" w:hAnsi="Bookman Old Style"/>
                <w:sz w:val="16"/>
                <w:szCs w:val="16"/>
                <w:lang w:val="fr-FR"/>
              </w:rPr>
            </w:pPr>
            <w:r w:rsidRPr="000E40CB">
              <w:rPr>
                <w:rFonts w:ascii="Bookman Old Style" w:hAnsi="Bookman Old Style"/>
                <w:sz w:val="16"/>
                <w:szCs w:val="16"/>
                <w:lang w:val="fr-FR"/>
              </w:rPr>
              <w:t>Janvier,</w:t>
            </w:r>
            <w:r w:rsidR="00011BA4">
              <w:rPr>
                <w:rFonts w:ascii="Bookman Old Style" w:hAnsi="Bookman Old Style"/>
                <w:sz w:val="16"/>
                <w:szCs w:val="16"/>
                <w:lang w:val="fr-FR"/>
              </w:rPr>
              <w:t xml:space="preserve"> </w:t>
            </w:r>
            <w:r w:rsidRPr="000E40CB">
              <w:rPr>
                <w:rFonts w:ascii="Bookman Old Style" w:hAnsi="Bookman Old Style"/>
                <w:sz w:val="16"/>
                <w:szCs w:val="16"/>
                <w:lang w:val="fr-FR"/>
              </w:rPr>
              <w:t>Février,</w:t>
            </w:r>
            <w:r w:rsidR="00011BA4">
              <w:rPr>
                <w:rFonts w:ascii="Bookman Old Style" w:hAnsi="Bookman Old Style"/>
                <w:sz w:val="16"/>
                <w:szCs w:val="16"/>
                <w:lang w:val="fr-FR"/>
              </w:rPr>
              <w:t xml:space="preserve"> </w:t>
            </w:r>
            <w:r w:rsidRPr="000E40CB">
              <w:rPr>
                <w:rFonts w:ascii="Bookman Old Style" w:hAnsi="Bookman Old Style"/>
                <w:sz w:val="16"/>
                <w:szCs w:val="16"/>
                <w:lang w:val="fr-FR"/>
              </w:rPr>
              <w:t>Mars,</w:t>
            </w:r>
            <w:r w:rsidR="00011BA4">
              <w:rPr>
                <w:rFonts w:ascii="Bookman Old Style" w:hAnsi="Bookman Old Style"/>
                <w:sz w:val="16"/>
                <w:szCs w:val="16"/>
                <w:lang w:val="fr-FR"/>
              </w:rPr>
              <w:t xml:space="preserve"> </w:t>
            </w:r>
            <w:r w:rsidRPr="000E40CB">
              <w:rPr>
                <w:rFonts w:ascii="Bookman Old Style" w:hAnsi="Bookman Old Style"/>
                <w:sz w:val="16"/>
                <w:szCs w:val="16"/>
                <w:lang w:val="fr-FR"/>
              </w:rPr>
              <w:t>Avril, Mai, Juin, Juillet, Août</w:t>
            </w:r>
            <w:r w:rsidR="00011BA4">
              <w:rPr>
                <w:rFonts w:ascii="Bookman Old Style" w:hAnsi="Bookman Old Style"/>
                <w:sz w:val="16"/>
                <w:szCs w:val="16"/>
                <w:lang w:val="fr-FR"/>
              </w:rPr>
              <w:t>, Septembre, Octobre, Novembre</w:t>
            </w:r>
            <w:r w:rsidR="00F433C0">
              <w:rPr>
                <w:rFonts w:ascii="Bookman Old Style" w:hAnsi="Bookman Old Style"/>
                <w:sz w:val="16"/>
                <w:szCs w:val="16"/>
                <w:lang w:val="fr-FR"/>
              </w:rPr>
              <w:t>, Décembre</w:t>
            </w:r>
          </w:p>
        </w:tc>
        <w:tc>
          <w:tcPr>
            <w:tcW w:w="1247" w:type="dxa"/>
            <w:hideMark/>
          </w:tcPr>
          <w:p w:rsidR="006F7738" w:rsidRPr="000E40CB" w:rsidRDefault="006F7738" w:rsidP="00893821">
            <w:pPr>
              <w:jc w:val="center"/>
              <w:cnfStyle w:val="100000000000"/>
              <w:rPr>
                <w:rFonts w:ascii="Bookman Old Style" w:hAnsi="Bookman Old Style"/>
                <w:bCs w:val="0"/>
                <w:sz w:val="16"/>
                <w:szCs w:val="16"/>
              </w:rPr>
            </w:pPr>
            <w:proofErr w:type="spellStart"/>
            <w:r w:rsidRPr="000E40CB">
              <w:rPr>
                <w:rFonts w:ascii="Bookman Old Style" w:hAnsi="Bookman Old Style"/>
                <w:sz w:val="16"/>
                <w:szCs w:val="16"/>
              </w:rPr>
              <w:t>Nombre</w:t>
            </w:r>
            <w:proofErr w:type="spellEnd"/>
            <w:r w:rsidRPr="000E40CB">
              <w:rPr>
                <w:rFonts w:ascii="Bookman Old Style" w:hAnsi="Bookman Old Style"/>
                <w:sz w:val="16"/>
                <w:szCs w:val="16"/>
              </w:rPr>
              <w:t xml:space="preserve"> de </w:t>
            </w:r>
            <w:proofErr w:type="spellStart"/>
            <w:r w:rsidRPr="000E40CB">
              <w:rPr>
                <w:rFonts w:ascii="Bookman Old Style" w:hAnsi="Bookman Old Style"/>
                <w:sz w:val="16"/>
                <w:szCs w:val="16"/>
              </w:rPr>
              <w:t>garçons</w:t>
            </w:r>
            <w:proofErr w:type="spellEnd"/>
          </w:p>
        </w:tc>
        <w:tc>
          <w:tcPr>
            <w:tcW w:w="1077" w:type="dxa"/>
            <w:hideMark/>
          </w:tcPr>
          <w:p w:rsidR="006F7738" w:rsidRPr="000E40CB" w:rsidRDefault="006F7738" w:rsidP="00893821">
            <w:pPr>
              <w:jc w:val="center"/>
              <w:cnfStyle w:val="100000000000"/>
              <w:rPr>
                <w:rFonts w:ascii="Bookman Old Style" w:hAnsi="Bookman Old Style"/>
                <w:bCs w:val="0"/>
                <w:sz w:val="16"/>
                <w:szCs w:val="16"/>
              </w:rPr>
            </w:pPr>
            <w:proofErr w:type="spellStart"/>
            <w:r w:rsidRPr="000E40CB">
              <w:rPr>
                <w:rFonts w:ascii="Bookman Old Style" w:hAnsi="Bookman Old Style"/>
                <w:sz w:val="16"/>
                <w:szCs w:val="16"/>
              </w:rPr>
              <w:t>Nombre</w:t>
            </w:r>
            <w:proofErr w:type="spellEnd"/>
            <w:r w:rsidRPr="000E40CB">
              <w:rPr>
                <w:rFonts w:ascii="Bookman Old Style" w:hAnsi="Bookman Old Style"/>
                <w:sz w:val="16"/>
                <w:szCs w:val="16"/>
              </w:rPr>
              <w:t xml:space="preserve"> de </w:t>
            </w:r>
            <w:proofErr w:type="spellStart"/>
            <w:r w:rsidRPr="000E40CB">
              <w:rPr>
                <w:rFonts w:ascii="Bookman Old Style" w:hAnsi="Bookman Old Style"/>
                <w:sz w:val="16"/>
                <w:szCs w:val="16"/>
              </w:rPr>
              <w:t>filles</w:t>
            </w:r>
            <w:proofErr w:type="spellEnd"/>
          </w:p>
        </w:tc>
        <w:tc>
          <w:tcPr>
            <w:tcW w:w="1644" w:type="dxa"/>
          </w:tcPr>
          <w:p w:rsidR="006F7738" w:rsidRPr="000E40CB" w:rsidRDefault="006F7738" w:rsidP="00893821">
            <w:pPr>
              <w:jc w:val="center"/>
              <w:cnfStyle w:val="100000000000"/>
              <w:rPr>
                <w:rFonts w:ascii="Bookman Old Style" w:hAnsi="Bookman Old Style"/>
                <w:bCs w:val="0"/>
                <w:sz w:val="16"/>
                <w:szCs w:val="16"/>
                <w:lang w:val="fr-FR"/>
              </w:rPr>
            </w:pPr>
            <w:r w:rsidRPr="000E40CB">
              <w:rPr>
                <w:rFonts w:ascii="Bookman Old Style" w:hAnsi="Bookman Old Style"/>
                <w:sz w:val="16"/>
                <w:szCs w:val="16"/>
                <w:lang w:val="fr-FR"/>
              </w:rPr>
              <w:t>Femmes au nom des enfants</w:t>
            </w:r>
          </w:p>
        </w:tc>
        <w:tc>
          <w:tcPr>
            <w:tcW w:w="1701" w:type="dxa"/>
          </w:tcPr>
          <w:p w:rsidR="006F7738" w:rsidRPr="000E40CB" w:rsidRDefault="006F7738" w:rsidP="00893821">
            <w:pPr>
              <w:jc w:val="center"/>
              <w:cnfStyle w:val="100000000000"/>
              <w:rPr>
                <w:rFonts w:ascii="Bookman Old Style" w:hAnsi="Bookman Old Style"/>
                <w:bCs w:val="0"/>
                <w:sz w:val="16"/>
                <w:szCs w:val="16"/>
                <w:lang w:val="fr-FR"/>
              </w:rPr>
            </w:pPr>
            <w:r w:rsidRPr="000E40CB">
              <w:rPr>
                <w:rFonts w:ascii="Bookman Old Style" w:hAnsi="Bookman Old Style"/>
                <w:sz w:val="16"/>
                <w:szCs w:val="16"/>
                <w:lang w:val="fr-FR"/>
              </w:rPr>
              <w:t>Hommes au nom des enfants</w:t>
            </w:r>
          </w:p>
        </w:tc>
        <w:tc>
          <w:tcPr>
            <w:tcW w:w="1701" w:type="dxa"/>
            <w:hideMark/>
          </w:tcPr>
          <w:p w:rsidR="006F7738" w:rsidRPr="0079712F" w:rsidRDefault="006F7738" w:rsidP="00893821">
            <w:pPr>
              <w:jc w:val="center"/>
              <w:cnfStyle w:val="100000000000"/>
              <w:rPr>
                <w:rFonts w:ascii="Bookman Old Style" w:hAnsi="Bookman Old Style"/>
                <w:bCs w:val="0"/>
                <w:sz w:val="20"/>
                <w:szCs w:val="20"/>
              </w:rPr>
            </w:pPr>
            <w:proofErr w:type="spellStart"/>
            <w:r w:rsidRPr="0079712F">
              <w:rPr>
                <w:rFonts w:ascii="Bookman Old Style" w:hAnsi="Bookman Old Style"/>
                <w:sz w:val="20"/>
                <w:szCs w:val="20"/>
              </w:rPr>
              <w:t>Nombre</w:t>
            </w:r>
            <w:proofErr w:type="spellEnd"/>
            <w:r w:rsidRPr="0079712F">
              <w:rPr>
                <w:rFonts w:ascii="Bookman Old Style" w:hAnsi="Bookman Old Style"/>
                <w:sz w:val="20"/>
                <w:szCs w:val="20"/>
              </w:rPr>
              <w:t xml:space="preserve"> de femmes</w:t>
            </w:r>
          </w:p>
        </w:tc>
        <w:tc>
          <w:tcPr>
            <w:tcW w:w="1191" w:type="dxa"/>
            <w:hideMark/>
          </w:tcPr>
          <w:p w:rsidR="006F7738" w:rsidRPr="000E40CB" w:rsidRDefault="006F7738" w:rsidP="00893821">
            <w:pPr>
              <w:jc w:val="center"/>
              <w:cnfStyle w:val="100000000000"/>
              <w:rPr>
                <w:rFonts w:ascii="Bookman Old Style" w:hAnsi="Bookman Old Style"/>
                <w:bCs w:val="0"/>
                <w:sz w:val="16"/>
                <w:szCs w:val="16"/>
              </w:rPr>
            </w:pPr>
            <w:r w:rsidRPr="000E40CB">
              <w:rPr>
                <w:rFonts w:ascii="Bookman Old Style" w:hAnsi="Bookman Old Style"/>
                <w:sz w:val="16"/>
                <w:szCs w:val="16"/>
              </w:rPr>
              <w:t>total</w:t>
            </w:r>
          </w:p>
        </w:tc>
      </w:tr>
      <w:tr w:rsidR="006F7738" w:rsidRPr="00F11266" w:rsidTr="00511794">
        <w:trPr>
          <w:cnfStyle w:val="000000100000"/>
          <w:trHeight w:val="227"/>
        </w:trPr>
        <w:tc>
          <w:tcPr>
            <w:cnfStyle w:val="001000000000"/>
            <w:tcW w:w="2608" w:type="dxa"/>
          </w:tcPr>
          <w:p w:rsidR="006F7738" w:rsidRPr="000E40CB" w:rsidRDefault="006F7738" w:rsidP="00893821">
            <w:pPr>
              <w:rPr>
                <w:rFonts w:ascii="Bookman Old Style" w:hAnsi="Bookman Old Style"/>
                <w:bCs w:val="0"/>
                <w:sz w:val="16"/>
                <w:szCs w:val="16"/>
              </w:rPr>
            </w:pPr>
            <w:proofErr w:type="spellStart"/>
            <w:r w:rsidRPr="000E40CB">
              <w:rPr>
                <w:rFonts w:ascii="Bookman Old Style" w:hAnsi="Bookman Old Style"/>
                <w:sz w:val="16"/>
                <w:szCs w:val="16"/>
              </w:rPr>
              <w:t>Etat</w:t>
            </w:r>
            <w:proofErr w:type="spellEnd"/>
            <w:r w:rsidRPr="000E40CB">
              <w:rPr>
                <w:rFonts w:ascii="Bookman Old Style" w:hAnsi="Bookman Old Style"/>
                <w:sz w:val="16"/>
                <w:szCs w:val="16"/>
              </w:rPr>
              <w:t xml:space="preserve"> civil</w:t>
            </w:r>
          </w:p>
        </w:tc>
        <w:tc>
          <w:tcPr>
            <w:tcW w:w="1247" w:type="dxa"/>
          </w:tcPr>
          <w:p w:rsidR="006F7738" w:rsidRPr="000E40CB" w:rsidRDefault="001E2936" w:rsidP="00893821">
            <w:pPr>
              <w:jc w:val="center"/>
              <w:cnfStyle w:val="000000100000"/>
              <w:rPr>
                <w:rFonts w:ascii="Bookman Old Style" w:hAnsi="Bookman Old Style"/>
                <w:bCs/>
                <w:sz w:val="16"/>
                <w:szCs w:val="16"/>
              </w:rPr>
            </w:pPr>
            <w:r>
              <w:rPr>
                <w:rFonts w:ascii="Bookman Old Style" w:hAnsi="Bookman Old Style"/>
                <w:bCs/>
                <w:sz w:val="16"/>
                <w:szCs w:val="16"/>
              </w:rPr>
              <w:t>12</w:t>
            </w:r>
          </w:p>
        </w:tc>
        <w:tc>
          <w:tcPr>
            <w:tcW w:w="1077" w:type="dxa"/>
          </w:tcPr>
          <w:p w:rsidR="006F7738" w:rsidRPr="000E40CB" w:rsidRDefault="001E2936" w:rsidP="00893821">
            <w:pPr>
              <w:jc w:val="center"/>
              <w:cnfStyle w:val="000000100000"/>
              <w:rPr>
                <w:rFonts w:ascii="Bookman Old Style" w:hAnsi="Bookman Old Style"/>
                <w:bCs/>
                <w:sz w:val="16"/>
                <w:szCs w:val="16"/>
              </w:rPr>
            </w:pPr>
            <w:r>
              <w:rPr>
                <w:rFonts w:ascii="Bookman Old Style" w:hAnsi="Bookman Old Style"/>
                <w:bCs/>
                <w:sz w:val="16"/>
                <w:szCs w:val="16"/>
              </w:rPr>
              <w:t>15</w:t>
            </w:r>
          </w:p>
        </w:tc>
        <w:tc>
          <w:tcPr>
            <w:tcW w:w="1644" w:type="dxa"/>
            <w:shd w:val="clear" w:color="auto" w:fill="808080" w:themeFill="background1" w:themeFillShade="80"/>
          </w:tcPr>
          <w:p w:rsidR="006F7738" w:rsidRPr="000E40CB" w:rsidRDefault="006F7738" w:rsidP="00893821">
            <w:pPr>
              <w:jc w:val="center"/>
              <w:cnfStyle w:val="000000100000"/>
              <w:rPr>
                <w:rFonts w:ascii="Bookman Old Style" w:hAnsi="Bookman Old Style"/>
                <w:bCs/>
                <w:sz w:val="16"/>
                <w:szCs w:val="16"/>
              </w:rPr>
            </w:pPr>
          </w:p>
        </w:tc>
        <w:tc>
          <w:tcPr>
            <w:tcW w:w="1701" w:type="dxa"/>
            <w:shd w:val="clear" w:color="auto" w:fill="808080" w:themeFill="background1" w:themeFillShade="80"/>
          </w:tcPr>
          <w:p w:rsidR="006F7738" w:rsidRPr="000E40CB" w:rsidRDefault="006F7738" w:rsidP="00893821">
            <w:pPr>
              <w:jc w:val="center"/>
              <w:cnfStyle w:val="000000100000"/>
              <w:rPr>
                <w:rFonts w:ascii="Bookman Old Style" w:hAnsi="Bookman Old Style"/>
                <w:bCs/>
                <w:sz w:val="16"/>
                <w:szCs w:val="16"/>
              </w:rPr>
            </w:pPr>
          </w:p>
        </w:tc>
        <w:tc>
          <w:tcPr>
            <w:tcW w:w="1701" w:type="dxa"/>
            <w:shd w:val="clear" w:color="auto" w:fill="808080" w:themeFill="background1" w:themeFillShade="80"/>
          </w:tcPr>
          <w:p w:rsidR="006F7738" w:rsidRPr="0079712F" w:rsidRDefault="006F7738" w:rsidP="00893821">
            <w:pPr>
              <w:jc w:val="center"/>
              <w:cnfStyle w:val="000000100000"/>
              <w:rPr>
                <w:rFonts w:ascii="Bookman Old Style" w:hAnsi="Bookman Old Style"/>
                <w:bCs/>
                <w:sz w:val="20"/>
                <w:szCs w:val="20"/>
              </w:rPr>
            </w:pPr>
          </w:p>
        </w:tc>
        <w:tc>
          <w:tcPr>
            <w:tcW w:w="1191" w:type="dxa"/>
          </w:tcPr>
          <w:p w:rsidR="006F7738" w:rsidRPr="000E40CB" w:rsidRDefault="001E2936" w:rsidP="00893821">
            <w:pPr>
              <w:jc w:val="center"/>
              <w:cnfStyle w:val="000000100000"/>
              <w:rPr>
                <w:rFonts w:ascii="Bookman Old Style" w:hAnsi="Bookman Old Style"/>
                <w:b/>
                <w:bCs/>
                <w:sz w:val="16"/>
                <w:szCs w:val="16"/>
              </w:rPr>
            </w:pPr>
            <w:r>
              <w:rPr>
                <w:rFonts w:ascii="Bookman Old Style" w:hAnsi="Bookman Old Style"/>
                <w:b/>
                <w:bCs/>
                <w:sz w:val="16"/>
                <w:szCs w:val="16"/>
              </w:rPr>
              <w:t>27</w:t>
            </w:r>
          </w:p>
        </w:tc>
      </w:tr>
      <w:tr w:rsidR="006F7738" w:rsidRPr="00F11266" w:rsidTr="00511794">
        <w:trPr>
          <w:trHeight w:val="227"/>
        </w:trPr>
        <w:tc>
          <w:tcPr>
            <w:cnfStyle w:val="001000000000"/>
            <w:tcW w:w="2608" w:type="dxa"/>
          </w:tcPr>
          <w:p w:rsidR="006F7738" w:rsidRPr="000E40CB" w:rsidRDefault="006F7738" w:rsidP="00893821">
            <w:pPr>
              <w:rPr>
                <w:rFonts w:ascii="Bookman Old Style" w:hAnsi="Bookman Old Style"/>
                <w:sz w:val="16"/>
                <w:szCs w:val="16"/>
              </w:rPr>
            </w:pPr>
            <w:proofErr w:type="spellStart"/>
            <w:r w:rsidRPr="000E40CB">
              <w:rPr>
                <w:rFonts w:ascii="Bookman Old Style" w:hAnsi="Bookman Old Style"/>
                <w:sz w:val="16"/>
                <w:szCs w:val="16"/>
              </w:rPr>
              <w:t>Violences</w:t>
            </w:r>
            <w:proofErr w:type="spellEnd"/>
            <w:r w:rsidRPr="000E40CB">
              <w:rPr>
                <w:rFonts w:ascii="Bookman Old Style" w:hAnsi="Bookman Old Style"/>
                <w:sz w:val="16"/>
                <w:szCs w:val="16"/>
              </w:rPr>
              <w:t xml:space="preserve"> </w:t>
            </w:r>
            <w:proofErr w:type="spellStart"/>
            <w:r w:rsidRPr="000E40CB">
              <w:rPr>
                <w:rFonts w:ascii="Bookman Old Style" w:hAnsi="Bookman Old Style"/>
                <w:sz w:val="16"/>
                <w:szCs w:val="16"/>
              </w:rPr>
              <w:t>sexuelles</w:t>
            </w:r>
            <w:proofErr w:type="spellEnd"/>
          </w:p>
        </w:tc>
        <w:tc>
          <w:tcPr>
            <w:tcW w:w="1247" w:type="dxa"/>
          </w:tcPr>
          <w:p w:rsidR="006F7738" w:rsidRPr="000E40CB" w:rsidRDefault="006F7738" w:rsidP="00893821">
            <w:pPr>
              <w:jc w:val="center"/>
              <w:cnfStyle w:val="000000000000"/>
              <w:rPr>
                <w:rFonts w:ascii="Bookman Old Style" w:hAnsi="Bookman Old Style"/>
                <w:bCs/>
                <w:sz w:val="16"/>
                <w:szCs w:val="16"/>
              </w:rPr>
            </w:pPr>
          </w:p>
        </w:tc>
        <w:tc>
          <w:tcPr>
            <w:tcW w:w="1077" w:type="dxa"/>
          </w:tcPr>
          <w:p w:rsidR="006F7738" w:rsidRPr="000E40CB" w:rsidRDefault="001E2936" w:rsidP="00893821">
            <w:pPr>
              <w:jc w:val="center"/>
              <w:cnfStyle w:val="000000000000"/>
              <w:rPr>
                <w:rFonts w:ascii="Bookman Old Style" w:hAnsi="Bookman Old Style"/>
                <w:bCs/>
                <w:sz w:val="16"/>
                <w:szCs w:val="16"/>
              </w:rPr>
            </w:pPr>
            <w:r>
              <w:rPr>
                <w:rFonts w:ascii="Bookman Old Style" w:hAnsi="Bookman Old Style"/>
                <w:bCs/>
                <w:sz w:val="16"/>
                <w:szCs w:val="16"/>
              </w:rPr>
              <w:t>04</w:t>
            </w:r>
          </w:p>
        </w:tc>
        <w:tc>
          <w:tcPr>
            <w:tcW w:w="1644" w:type="dxa"/>
            <w:shd w:val="clear" w:color="auto" w:fill="808080" w:themeFill="background1" w:themeFillShade="80"/>
          </w:tcPr>
          <w:p w:rsidR="006F7738" w:rsidRPr="000E40CB" w:rsidRDefault="006F7738" w:rsidP="00893821">
            <w:pPr>
              <w:jc w:val="center"/>
              <w:cnfStyle w:val="000000000000"/>
              <w:rPr>
                <w:rFonts w:ascii="Bookman Old Style" w:hAnsi="Bookman Old Style"/>
                <w:bCs/>
                <w:sz w:val="16"/>
                <w:szCs w:val="16"/>
              </w:rPr>
            </w:pPr>
          </w:p>
        </w:tc>
        <w:tc>
          <w:tcPr>
            <w:tcW w:w="1701" w:type="dxa"/>
            <w:shd w:val="clear" w:color="auto" w:fill="808080" w:themeFill="background1" w:themeFillShade="80"/>
          </w:tcPr>
          <w:p w:rsidR="006F7738" w:rsidRPr="000E40CB" w:rsidRDefault="006F7738" w:rsidP="00893821">
            <w:pPr>
              <w:jc w:val="center"/>
              <w:cnfStyle w:val="000000000000"/>
              <w:rPr>
                <w:rFonts w:ascii="Bookman Old Style" w:hAnsi="Bookman Old Style"/>
                <w:bCs/>
                <w:sz w:val="16"/>
                <w:szCs w:val="16"/>
              </w:rPr>
            </w:pPr>
          </w:p>
        </w:tc>
        <w:tc>
          <w:tcPr>
            <w:tcW w:w="1701" w:type="dxa"/>
            <w:shd w:val="clear" w:color="auto" w:fill="808080" w:themeFill="background1" w:themeFillShade="80"/>
          </w:tcPr>
          <w:p w:rsidR="006F7738" w:rsidRPr="0079712F" w:rsidRDefault="006F7738" w:rsidP="00893821">
            <w:pPr>
              <w:jc w:val="center"/>
              <w:cnfStyle w:val="000000000000"/>
              <w:rPr>
                <w:rFonts w:ascii="Bookman Old Style" w:hAnsi="Bookman Old Style"/>
                <w:bCs/>
                <w:sz w:val="20"/>
                <w:szCs w:val="20"/>
              </w:rPr>
            </w:pPr>
          </w:p>
        </w:tc>
        <w:tc>
          <w:tcPr>
            <w:tcW w:w="1191" w:type="dxa"/>
          </w:tcPr>
          <w:p w:rsidR="006F7738" w:rsidRPr="000E40CB" w:rsidRDefault="001E2936" w:rsidP="00893821">
            <w:pPr>
              <w:jc w:val="center"/>
              <w:cnfStyle w:val="000000000000"/>
              <w:rPr>
                <w:rFonts w:ascii="Bookman Old Style" w:hAnsi="Bookman Old Style"/>
                <w:b/>
                <w:bCs/>
                <w:sz w:val="16"/>
                <w:szCs w:val="16"/>
              </w:rPr>
            </w:pPr>
            <w:r>
              <w:rPr>
                <w:rFonts w:ascii="Bookman Old Style" w:hAnsi="Bookman Old Style"/>
                <w:b/>
                <w:bCs/>
                <w:sz w:val="16"/>
                <w:szCs w:val="16"/>
              </w:rPr>
              <w:t>04</w:t>
            </w:r>
          </w:p>
        </w:tc>
      </w:tr>
      <w:tr w:rsidR="006F7738" w:rsidRPr="00F11266" w:rsidTr="00511794">
        <w:trPr>
          <w:cnfStyle w:val="000000100000"/>
          <w:trHeight w:val="20"/>
        </w:trPr>
        <w:tc>
          <w:tcPr>
            <w:cnfStyle w:val="001000000000"/>
            <w:tcW w:w="2608" w:type="dxa"/>
            <w:hideMark/>
          </w:tcPr>
          <w:p w:rsidR="006F7738" w:rsidRPr="000E40CB" w:rsidRDefault="006F7738" w:rsidP="00893821">
            <w:pPr>
              <w:rPr>
                <w:rFonts w:ascii="Bookman Old Style" w:hAnsi="Bookman Old Style"/>
                <w:bCs w:val="0"/>
                <w:sz w:val="16"/>
                <w:szCs w:val="16"/>
              </w:rPr>
            </w:pPr>
            <w:proofErr w:type="spellStart"/>
            <w:r w:rsidRPr="000E40CB">
              <w:rPr>
                <w:rFonts w:ascii="Bookman Old Style" w:hAnsi="Bookman Old Style"/>
                <w:sz w:val="16"/>
                <w:szCs w:val="16"/>
              </w:rPr>
              <w:t>Accèsaux</w:t>
            </w:r>
            <w:proofErr w:type="spellEnd"/>
            <w:r w:rsidRPr="000E40CB">
              <w:rPr>
                <w:rFonts w:ascii="Bookman Old Style" w:hAnsi="Bookman Old Style"/>
                <w:sz w:val="16"/>
                <w:szCs w:val="16"/>
              </w:rPr>
              <w:t xml:space="preserve"> </w:t>
            </w:r>
            <w:proofErr w:type="spellStart"/>
            <w:r w:rsidRPr="000E40CB">
              <w:rPr>
                <w:rFonts w:ascii="Bookman Old Style" w:hAnsi="Bookman Old Style"/>
                <w:sz w:val="16"/>
                <w:szCs w:val="16"/>
              </w:rPr>
              <w:t>soins</w:t>
            </w:r>
            <w:proofErr w:type="spellEnd"/>
          </w:p>
        </w:tc>
        <w:tc>
          <w:tcPr>
            <w:tcW w:w="1247" w:type="dxa"/>
          </w:tcPr>
          <w:p w:rsidR="006F7738" w:rsidRPr="000E40CB" w:rsidRDefault="001E2936" w:rsidP="00893821">
            <w:pPr>
              <w:jc w:val="center"/>
              <w:cnfStyle w:val="000000100000"/>
              <w:rPr>
                <w:rFonts w:ascii="Bookman Old Style" w:hAnsi="Bookman Old Style"/>
                <w:bCs/>
                <w:sz w:val="16"/>
                <w:szCs w:val="16"/>
              </w:rPr>
            </w:pPr>
            <w:r>
              <w:rPr>
                <w:rFonts w:ascii="Bookman Old Style" w:hAnsi="Bookman Old Style"/>
                <w:bCs/>
                <w:sz w:val="16"/>
                <w:szCs w:val="16"/>
              </w:rPr>
              <w:t>04</w:t>
            </w:r>
          </w:p>
        </w:tc>
        <w:tc>
          <w:tcPr>
            <w:tcW w:w="1077" w:type="dxa"/>
          </w:tcPr>
          <w:p w:rsidR="006F7738" w:rsidRPr="000E40CB" w:rsidRDefault="001E2936" w:rsidP="00893821">
            <w:pPr>
              <w:jc w:val="center"/>
              <w:cnfStyle w:val="000000100000"/>
              <w:rPr>
                <w:rFonts w:ascii="Bookman Old Style" w:hAnsi="Bookman Old Style"/>
                <w:bCs/>
                <w:sz w:val="16"/>
                <w:szCs w:val="16"/>
              </w:rPr>
            </w:pPr>
            <w:r>
              <w:rPr>
                <w:rFonts w:ascii="Bookman Old Style" w:hAnsi="Bookman Old Style"/>
                <w:bCs/>
                <w:sz w:val="16"/>
                <w:szCs w:val="16"/>
              </w:rPr>
              <w:t>04</w:t>
            </w:r>
          </w:p>
        </w:tc>
        <w:tc>
          <w:tcPr>
            <w:tcW w:w="1644" w:type="dxa"/>
            <w:shd w:val="clear" w:color="auto" w:fill="808080" w:themeFill="background1" w:themeFillShade="80"/>
          </w:tcPr>
          <w:p w:rsidR="006F7738" w:rsidRPr="000E40CB" w:rsidRDefault="006F7738" w:rsidP="00893821">
            <w:pPr>
              <w:jc w:val="center"/>
              <w:cnfStyle w:val="000000100000"/>
              <w:rPr>
                <w:rFonts w:ascii="Bookman Old Style" w:hAnsi="Bookman Old Style"/>
                <w:bCs/>
                <w:sz w:val="16"/>
                <w:szCs w:val="16"/>
              </w:rPr>
            </w:pPr>
          </w:p>
        </w:tc>
        <w:tc>
          <w:tcPr>
            <w:tcW w:w="1701" w:type="dxa"/>
            <w:shd w:val="clear" w:color="auto" w:fill="808080" w:themeFill="background1" w:themeFillShade="80"/>
          </w:tcPr>
          <w:p w:rsidR="006F7738" w:rsidRPr="000E40CB" w:rsidRDefault="006F7738" w:rsidP="00893821">
            <w:pPr>
              <w:jc w:val="center"/>
              <w:cnfStyle w:val="000000100000"/>
              <w:rPr>
                <w:rFonts w:ascii="Bookman Old Style" w:hAnsi="Bookman Old Style"/>
                <w:bCs/>
                <w:sz w:val="16"/>
                <w:szCs w:val="16"/>
              </w:rPr>
            </w:pPr>
          </w:p>
        </w:tc>
        <w:tc>
          <w:tcPr>
            <w:tcW w:w="1701" w:type="dxa"/>
            <w:shd w:val="clear" w:color="auto" w:fill="808080" w:themeFill="background1" w:themeFillShade="80"/>
          </w:tcPr>
          <w:p w:rsidR="006F7738" w:rsidRPr="0079712F" w:rsidRDefault="006F7738" w:rsidP="00893821">
            <w:pPr>
              <w:jc w:val="center"/>
              <w:cnfStyle w:val="000000100000"/>
              <w:rPr>
                <w:rFonts w:ascii="Bookman Old Style" w:hAnsi="Bookman Old Style"/>
                <w:bCs/>
                <w:sz w:val="20"/>
                <w:szCs w:val="20"/>
              </w:rPr>
            </w:pPr>
          </w:p>
        </w:tc>
        <w:tc>
          <w:tcPr>
            <w:tcW w:w="1191" w:type="dxa"/>
          </w:tcPr>
          <w:p w:rsidR="006F7738" w:rsidRPr="000E40CB" w:rsidRDefault="001E2936" w:rsidP="00893821">
            <w:pPr>
              <w:jc w:val="center"/>
              <w:cnfStyle w:val="000000100000"/>
              <w:rPr>
                <w:rFonts w:ascii="Bookman Old Style" w:hAnsi="Bookman Old Style"/>
                <w:b/>
                <w:bCs/>
                <w:sz w:val="16"/>
                <w:szCs w:val="16"/>
              </w:rPr>
            </w:pPr>
            <w:r>
              <w:rPr>
                <w:rFonts w:ascii="Bookman Old Style" w:hAnsi="Bookman Old Style"/>
                <w:b/>
                <w:bCs/>
                <w:sz w:val="16"/>
                <w:szCs w:val="16"/>
              </w:rPr>
              <w:t>08</w:t>
            </w:r>
          </w:p>
        </w:tc>
      </w:tr>
      <w:tr w:rsidR="006F7738" w:rsidRPr="00F11266" w:rsidTr="00511794">
        <w:trPr>
          <w:trHeight w:val="170"/>
        </w:trPr>
        <w:tc>
          <w:tcPr>
            <w:cnfStyle w:val="001000000000"/>
            <w:tcW w:w="2608" w:type="dxa"/>
            <w:hideMark/>
          </w:tcPr>
          <w:p w:rsidR="006F7738" w:rsidRPr="000E40CB" w:rsidRDefault="006F7738" w:rsidP="00893821">
            <w:pPr>
              <w:rPr>
                <w:rFonts w:ascii="Bookman Old Style" w:hAnsi="Bookman Old Style"/>
                <w:bCs w:val="0"/>
                <w:sz w:val="16"/>
                <w:szCs w:val="16"/>
              </w:rPr>
            </w:pPr>
            <w:r w:rsidRPr="000E40CB">
              <w:rPr>
                <w:rFonts w:ascii="Bookman Old Style" w:hAnsi="Bookman Old Style"/>
                <w:sz w:val="16"/>
                <w:szCs w:val="16"/>
              </w:rPr>
              <w:t xml:space="preserve">Enfant </w:t>
            </w:r>
            <w:proofErr w:type="spellStart"/>
            <w:r w:rsidRPr="000E40CB">
              <w:rPr>
                <w:rFonts w:ascii="Bookman Old Style" w:hAnsi="Bookman Old Style"/>
                <w:sz w:val="16"/>
                <w:szCs w:val="16"/>
              </w:rPr>
              <w:t>abandonné</w:t>
            </w:r>
            <w:proofErr w:type="spellEnd"/>
          </w:p>
        </w:tc>
        <w:tc>
          <w:tcPr>
            <w:tcW w:w="1247" w:type="dxa"/>
          </w:tcPr>
          <w:p w:rsidR="006F7738" w:rsidRPr="000E40CB" w:rsidRDefault="001E2936" w:rsidP="00893821">
            <w:pPr>
              <w:jc w:val="center"/>
              <w:cnfStyle w:val="000000000000"/>
              <w:rPr>
                <w:rFonts w:ascii="Bookman Old Style" w:hAnsi="Bookman Old Style"/>
                <w:bCs/>
                <w:sz w:val="16"/>
                <w:szCs w:val="16"/>
              </w:rPr>
            </w:pPr>
            <w:r>
              <w:rPr>
                <w:rFonts w:ascii="Bookman Old Style" w:hAnsi="Bookman Old Style"/>
                <w:bCs/>
                <w:sz w:val="16"/>
                <w:szCs w:val="16"/>
              </w:rPr>
              <w:t>02</w:t>
            </w:r>
          </w:p>
        </w:tc>
        <w:tc>
          <w:tcPr>
            <w:tcW w:w="1077" w:type="dxa"/>
          </w:tcPr>
          <w:p w:rsidR="006F7738" w:rsidRPr="000E40CB" w:rsidRDefault="001E2936" w:rsidP="00893821">
            <w:pPr>
              <w:jc w:val="center"/>
              <w:cnfStyle w:val="000000000000"/>
              <w:rPr>
                <w:rFonts w:ascii="Bookman Old Style" w:hAnsi="Bookman Old Style"/>
                <w:bCs/>
                <w:sz w:val="16"/>
                <w:szCs w:val="16"/>
              </w:rPr>
            </w:pPr>
            <w:r>
              <w:rPr>
                <w:rFonts w:ascii="Bookman Old Style" w:hAnsi="Bookman Old Style"/>
                <w:bCs/>
                <w:sz w:val="16"/>
                <w:szCs w:val="16"/>
              </w:rPr>
              <w:t>02</w:t>
            </w:r>
          </w:p>
        </w:tc>
        <w:tc>
          <w:tcPr>
            <w:tcW w:w="1644" w:type="dxa"/>
            <w:shd w:val="clear" w:color="auto" w:fill="808080" w:themeFill="background1" w:themeFillShade="80"/>
          </w:tcPr>
          <w:p w:rsidR="006F7738" w:rsidRPr="000E40CB" w:rsidRDefault="006F7738" w:rsidP="00893821">
            <w:pPr>
              <w:jc w:val="center"/>
              <w:cnfStyle w:val="000000000000"/>
              <w:rPr>
                <w:rFonts w:ascii="Bookman Old Style" w:hAnsi="Bookman Old Style"/>
                <w:bCs/>
                <w:sz w:val="16"/>
                <w:szCs w:val="16"/>
              </w:rPr>
            </w:pPr>
          </w:p>
        </w:tc>
        <w:tc>
          <w:tcPr>
            <w:tcW w:w="1701" w:type="dxa"/>
            <w:shd w:val="clear" w:color="auto" w:fill="808080" w:themeFill="background1" w:themeFillShade="80"/>
          </w:tcPr>
          <w:p w:rsidR="006F7738" w:rsidRPr="000E40CB" w:rsidRDefault="006F7738" w:rsidP="00893821">
            <w:pPr>
              <w:jc w:val="center"/>
              <w:cnfStyle w:val="000000000000"/>
              <w:rPr>
                <w:rFonts w:ascii="Bookman Old Style" w:hAnsi="Bookman Old Style"/>
                <w:bCs/>
                <w:sz w:val="16"/>
                <w:szCs w:val="16"/>
              </w:rPr>
            </w:pPr>
          </w:p>
        </w:tc>
        <w:tc>
          <w:tcPr>
            <w:tcW w:w="1701" w:type="dxa"/>
            <w:shd w:val="clear" w:color="auto" w:fill="808080" w:themeFill="background1" w:themeFillShade="80"/>
          </w:tcPr>
          <w:p w:rsidR="006F7738" w:rsidRPr="0079712F" w:rsidRDefault="006F7738" w:rsidP="00893821">
            <w:pPr>
              <w:jc w:val="center"/>
              <w:cnfStyle w:val="000000000000"/>
              <w:rPr>
                <w:rFonts w:ascii="Bookman Old Style" w:hAnsi="Bookman Old Style"/>
                <w:bCs/>
                <w:sz w:val="20"/>
                <w:szCs w:val="20"/>
              </w:rPr>
            </w:pPr>
          </w:p>
        </w:tc>
        <w:tc>
          <w:tcPr>
            <w:tcW w:w="1191" w:type="dxa"/>
          </w:tcPr>
          <w:p w:rsidR="006F7738" w:rsidRPr="000E40CB" w:rsidRDefault="001E2936" w:rsidP="00893821">
            <w:pPr>
              <w:jc w:val="center"/>
              <w:cnfStyle w:val="000000000000"/>
              <w:rPr>
                <w:rFonts w:ascii="Bookman Old Style" w:hAnsi="Bookman Old Style"/>
                <w:b/>
                <w:bCs/>
                <w:sz w:val="16"/>
                <w:szCs w:val="16"/>
              </w:rPr>
            </w:pPr>
            <w:r>
              <w:rPr>
                <w:rFonts w:ascii="Bookman Old Style" w:hAnsi="Bookman Old Style"/>
                <w:b/>
                <w:bCs/>
                <w:sz w:val="16"/>
                <w:szCs w:val="16"/>
              </w:rPr>
              <w:t>04</w:t>
            </w:r>
          </w:p>
        </w:tc>
      </w:tr>
      <w:tr w:rsidR="006F7738" w:rsidRPr="00F11266" w:rsidTr="00511794">
        <w:trPr>
          <w:cnfStyle w:val="000000100000"/>
          <w:trHeight w:val="269"/>
        </w:trPr>
        <w:tc>
          <w:tcPr>
            <w:cnfStyle w:val="001000000000"/>
            <w:tcW w:w="2608" w:type="dxa"/>
            <w:hideMark/>
          </w:tcPr>
          <w:p w:rsidR="006F7738" w:rsidRPr="000E40CB" w:rsidRDefault="006F7738" w:rsidP="00893821">
            <w:pPr>
              <w:rPr>
                <w:rFonts w:ascii="Bookman Old Style" w:hAnsi="Bookman Old Style"/>
                <w:bCs w:val="0"/>
                <w:sz w:val="16"/>
                <w:szCs w:val="16"/>
              </w:rPr>
            </w:pPr>
            <w:r w:rsidRPr="000E40CB">
              <w:rPr>
                <w:rFonts w:ascii="Bookman Old Style" w:hAnsi="Bookman Old Style"/>
                <w:sz w:val="16"/>
                <w:szCs w:val="16"/>
              </w:rPr>
              <w:lastRenderedPageBreak/>
              <w:t xml:space="preserve">Enfant </w:t>
            </w:r>
            <w:proofErr w:type="spellStart"/>
            <w:r w:rsidRPr="000E40CB">
              <w:rPr>
                <w:rFonts w:ascii="Bookman Old Style" w:hAnsi="Bookman Old Style"/>
                <w:sz w:val="16"/>
                <w:szCs w:val="16"/>
              </w:rPr>
              <w:t>fugue</w:t>
            </w:r>
            <w:r w:rsidR="000B0C76">
              <w:rPr>
                <w:rFonts w:ascii="Bookman Old Style" w:hAnsi="Bookman Old Style"/>
                <w:sz w:val="16"/>
                <w:szCs w:val="16"/>
              </w:rPr>
              <w:t>ur</w:t>
            </w:r>
            <w:proofErr w:type="spellEnd"/>
          </w:p>
        </w:tc>
        <w:tc>
          <w:tcPr>
            <w:tcW w:w="1247" w:type="dxa"/>
            <w:shd w:val="clear" w:color="auto" w:fill="808080" w:themeFill="background1" w:themeFillShade="80"/>
          </w:tcPr>
          <w:p w:rsidR="006F7738" w:rsidRPr="000E40CB" w:rsidRDefault="006F7738" w:rsidP="00893821">
            <w:pPr>
              <w:jc w:val="center"/>
              <w:cnfStyle w:val="000000100000"/>
              <w:rPr>
                <w:rFonts w:ascii="Bookman Old Style" w:hAnsi="Bookman Old Style"/>
                <w:bCs/>
                <w:sz w:val="16"/>
                <w:szCs w:val="16"/>
              </w:rPr>
            </w:pPr>
          </w:p>
        </w:tc>
        <w:tc>
          <w:tcPr>
            <w:tcW w:w="1077" w:type="dxa"/>
            <w:shd w:val="clear" w:color="auto" w:fill="808080" w:themeFill="background1" w:themeFillShade="80"/>
          </w:tcPr>
          <w:p w:rsidR="006F7738" w:rsidRPr="000E40CB" w:rsidRDefault="006F7738" w:rsidP="00893821">
            <w:pPr>
              <w:jc w:val="center"/>
              <w:cnfStyle w:val="000000100000"/>
              <w:rPr>
                <w:rFonts w:ascii="Bookman Old Style" w:hAnsi="Bookman Old Style"/>
                <w:bCs/>
                <w:sz w:val="16"/>
                <w:szCs w:val="16"/>
              </w:rPr>
            </w:pPr>
          </w:p>
        </w:tc>
        <w:tc>
          <w:tcPr>
            <w:tcW w:w="1644" w:type="dxa"/>
            <w:shd w:val="clear" w:color="auto" w:fill="808080" w:themeFill="background1" w:themeFillShade="80"/>
          </w:tcPr>
          <w:p w:rsidR="006F7738" w:rsidRPr="000E40CB" w:rsidRDefault="006F7738" w:rsidP="00893821">
            <w:pPr>
              <w:jc w:val="center"/>
              <w:cnfStyle w:val="000000100000"/>
              <w:rPr>
                <w:rFonts w:ascii="Bookman Old Style" w:hAnsi="Bookman Old Style"/>
                <w:bCs/>
                <w:sz w:val="16"/>
                <w:szCs w:val="16"/>
              </w:rPr>
            </w:pPr>
          </w:p>
        </w:tc>
        <w:tc>
          <w:tcPr>
            <w:tcW w:w="1701" w:type="dxa"/>
            <w:shd w:val="clear" w:color="auto" w:fill="808080" w:themeFill="background1" w:themeFillShade="80"/>
          </w:tcPr>
          <w:p w:rsidR="006F7738" w:rsidRPr="000E40CB" w:rsidRDefault="006F7738" w:rsidP="00893821">
            <w:pPr>
              <w:jc w:val="center"/>
              <w:cnfStyle w:val="000000100000"/>
              <w:rPr>
                <w:rFonts w:ascii="Bookman Old Style" w:hAnsi="Bookman Old Style"/>
                <w:bCs/>
                <w:sz w:val="16"/>
                <w:szCs w:val="16"/>
              </w:rPr>
            </w:pPr>
          </w:p>
        </w:tc>
        <w:tc>
          <w:tcPr>
            <w:tcW w:w="1701" w:type="dxa"/>
            <w:shd w:val="clear" w:color="auto" w:fill="808080" w:themeFill="background1" w:themeFillShade="80"/>
          </w:tcPr>
          <w:p w:rsidR="006F7738" w:rsidRPr="0079712F" w:rsidRDefault="006F7738" w:rsidP="00893821">
            <w:pPr>
              <w:jc w:val="center"/>
              <w:cnfStyle w:val="000000100000"/>
              <w:rPr>
                <w:rFonts w:ascii="Bookman Old Style" w:hAnsi="Bookman Old Style"/>
                <w:bCs/>
                <w:sz w:val="20"/>
                <w:szCs w:val="20"/>
              </w:rPr>
            </w:pPr>
          </w:p>
        </w:tc>
        <w:tc>
          <w:tcPr>
            <w:tcW w:w="1191" w:type="dxa"/>
            <w:shd w:val="clear" w:color="auto" w:fill="808080" w:themeFill="background1" w:themeFillShade="80"/>
          </w:tcPr>
          <w:p w:rsidR="006F7738" w:rsidRPr="000E40CB" w:rsidRDefault="006F7738" w:rsidP="00893821">
            <w:pPr>
              <w:jc w:val="center"/>
              <w:cnfStyle w:val="000000100000"/>
              <w:rPr>
                <w:rFonts w:ascii="Bookman Old Style" w:hAnsi="Bookman Old Style"/>
                <w:b/>
                <w:bCs/>
                <w:sz w:val="16"/>
                <w:szCs w:val="16"/>
              </w:rPr>
            </w:pPr>
          </w:p>
        </w:tc>
      </w:tr>
      <w:tr w:rsidR="006F7738" w:rsidRPr="00F11266" w:rsidTr="00511794">
        <w:trPr>
          <w:trHeight w:val="272"/>
        </w:trPr>
        <w:tc>
          <w:tcPr>
            <w:cnfStyle w:val="001000000000"/>
            <w:tcW w:w="2608" w:type="dxa"/>
            <w:hideMark/>
          </w:tcPr>
          <w:p w:rsidR="006F7738" w:rsidRPr="000E40CB" w:rsidRDefault="006F7738" w:rsidP="00893821">
            <w:pPr>
              <w:rPr>
                <w:rFonts w:ascii="Bookman Old Style" w:hAnsi="Bookman Old Style"/>
                <w:bCs w:val="0"/>
                <w:sz w:val="16"/>
                <w:szCs w:val="16"/>
              </w:rPr>
            </w:pPr>
            <w:proofErr w:type="spellStart"/>
            <w:r w:rsidRPr="000E40CB">
              <w:rPr>
                <w:rFonts w:ascii="Bookman Old Style" w:hAnsi="Bookman Old Style"/>
                <w:sz w:val="16"/>
                <w:szCs w:val="16"/>
              </w:rPr>
              <w:t>Violences</w:t>
            </w:r>
            <w:proofErr w:type="spellEnd"/>
            <w:r w:rsidRPr="000E40CB">
              <w:rPr>
                <w:rFonts w:ascii="Bookman Old Style" w:hAnsi="Bookman Old Style"/>
                <w:sz w:val="16"/>
                <w:szCs w:val="16"/>
              </w:rPr>
              <w:t xml:space="preserve"> physiques</w:t>
            </w:r>
          </w:p>
        </w:tc>
        <w:tc>
          <w:tcPr>
            <w:tcW w:w="1247" w:type="dxa"/>
          </w:tcPr>
          <w:p w:rsidR="006F7738" w:rsidRPr="000E40CB" w:rsidRDefault="001E2936" w:rsidP="00893821">
            <w:pPr>
              <w:jc w:val="center"/>
              <w:cnfStyle w:val="000000000000"/>
              <w:rPr>
                <w:rFonts w:ascii="Bookman Old Style" w:hAnsi="Bookman Old Style"/>
                <w:bCs/>
                <w:sz w:val="16"/>
                <w:szCs w:val="16"/>
              </w:rPr>
            </w:pPr>
            <w:r>
              <w:rPr>
                <w:rFonts w:ascii="Bookman Old Style" w:hAnsi="Bookman Old Style"/>
                <w:bCs/>
                <w:sz w:val="16"/>
                <w:szCs w:val="16"/>
              </w:rPr>
              <w:t>04</w:t>
            </w:r>
          </w:p>
        </w:tc>
        <w:tc>
          <w:tcPr>
            <w:tcW w:w="1077" w:type="dxa"/>
          </w:tcPr>
          <w:p w:rsidR="006F7738" w:rsidRPr="000E40CB" w:rsidRDefault="006F7738" w:rsidP="00893821">
            <w:pPr>
              <w:jc w:val="center"/>
              <w:cnfStyle w:val="000000000000"/>
              <w:rPr>
                <w:rFonts w:ascii="Bookman Old Style" w:hAnsi="Bookman Old Style"/>
                <w:bCs/>
                <w:sz w:val="16"/>
                <w:szCs w:val="16"/>
              </w:rPr>
            </w:pPr>
          </w:p>
        </w:tc>
        <w:tc>
          <w:tcPr>
            <w:tcW w:w="1644" w:type="dxa"/>
            <w:shd w:val="clear" w:color="auto" w:fill="808080" w:themeFill="background1" w:themeFillShade="80"/>
          </w:tcPr>
          <w:p w:rsidR="006F7738" w:rsidRPr="000E40CB" w:rsidRDefault="006F7738" w:rsidP="00893821">
            <w:pPr>
              <w:jc w:val="center"/>
              <w:cnfStyle w:val="000000000000"/>
              <w:rPr>
                <w:rFonts w:ascii="Bookman Old Style" w:hAnsi="Bookman Old Style"/>
                <w:bCs/>
                <w:sz w:val="16"/>
                <w:szCs w:val="16"/>
              </w:rPr>
            </w:pPr>
          </w:p>
        </w:tc>
        <w:tc>
          <w:tcPr>
            <w:tcW w:w="1701" w:type="dxa"/>
            <w:shd w:val="clear" w:color="auto" w:fill="808080" w:themeFill="background1" w:themeFillShade="80"/>
          </w:tcPr>
          <w:p w:rsidR="006F7738" w:rsidRPr="000E40CB" w:rsidRDefault="006F7738" w:rsidP="00893821">
            <w:pPr>
              <w:jc w:val="center"/>
              <w:cnfStyle w:val="000000000000"/>
              <w:rPr>
                <w:rFonts w:ascii="Bookman Old Style" w:hAnsi="Bookman Old Style"/>
                <w:bCs/>
                <w:sz w:val="16"/>
                <w:szCs w:val="16"/>
              </w:rPr>
            </w:pPr>
          </w:p>
        </w:tc>
        <w:tc>
          <w:tcPr>
            <w:tcW w:w="1701" w:type="dxa"/>
            <w:shd w:val="clear" w:color="auto" w:fill="808080" w:themeFill="background1" w:themeFillShade="80"/>
          </w:tcPr>
          <w:p w:rsidR="006F7738" w:rsidRPr="0079712F" w:rsidRDefault="006F7738" w:rsidP="00893821">
            <w:pPr>
              <w:jc w:val="center"/>
              <w:cnfStyle w:val="000000000000"/>
              <w:rPr>
                <w:rFonts w:ascii="Bookman Old Style" w:hAnsi="Bookman Old Style"/>
                <w:bCs/>
                <w:sz w:val="20"/>
                <w:szCs w:val="20"/>
              </w:rPr>
            </w:pPr>
          </w:p>
        </w:tc>
        <w:tc>
          <w:tcPr>
            <w:tcW w:w="1191" w:type="dxa"/>
          </w:tcPr>
          <w:p w:rsidR="006F7738" w:rsidRPr="000E40CB" w:rsidRDefault="001E2936" w:rsidP="00893821">
            <w:pPr>
              <w:jc w:val="center"/>
              <w:cnfStyle w:val="000000000000"/>
              <w:rPr>
                <w:rFonts w:ascii="Bookman Old Style" w:hAnsi="Bookman Old Style"/>
                <w:b/>
                <w:bCs/>
                <w:sz w:val="16"/>
                <w:szCs w:val="16"/>
              </w:rPr>
            </w:pPr>
            <w:r>
              <w:rPr>
                <w:rFonts w:ascii="Bookman Old Style" w:hAnsi="Bookman Old Style"/>
                <w:b/>
                <w:bCs/>
                <w:sz w:val="16"/>
                <w:szCs w:val="16"/>
              </w:rPr>
              <w:t>04</w:t>
            </w:r>
          </w:p>
        </w:tc>
      </w:tr>
      <w:tr w:rsidR="006F7738" w:rsidRPr="00B96310" w:rsidTr="00511794">
        <w:trPr>
          <w:cnfStyle w:val="000000100000"/>
          <w:trHeight w:val="277"/>
        </w:trPr>
        <w:tc>
          <w:tcPr>
            <w:cnfStyle w:val="001000000000"/>
            <w:tcW w:w="2608" w:type="dxa"/>
            <w:hideMark/>
          </w:tcPr>
          <w:p w:rsidR="006F7738" w:rsidRPr="000E40CB" w:rsidRDefault="006F7738" w:rsidP="00893821">
            <w:pPr>
              <w:rPr>
                <w:rFonts w:ascii="Bookman Old Style" w:hAnsi="Bookman Old Style"/>
                <w:bCs w:val="0"/>
                <w:sz w:val="16"/>
                <w:szCs w:val="16"/>
                <w:lang w:val="fr-FR"/>
              </w:rPr>
            </w:pPr>
            <w:r w:rsidRPr="000E40CB">
              <w:rPr>
                <w:rFonts w:ascii="Bookman Old Style" w:hAnsi="Bookman Old Style"/>
                <w:sz w:val="16"/>
                <w:szCs w:val="16"/>
                <w:lang w:val="fr-FR"/>
              </w:rPr>
              <w:t>En conflit avec la loi</w:t>
            </w:r>
          </w:p>
        </w:tc>
        <w:tc>
          <w:tcPr>
            <w:tcW w:w="1247" w:type="dxa"/>
            <w:shd w:val="clear" w:color="auto" w:fill="808080" w:themeFill="background1" w:themeFillShade="80"/>
          </w:tcPr>
          <w:p w:rsidR="006F7738" w:rsidRPr="000E40CB" w:rsidRDefault="006F7738" w:rsidP="00893821">
            <w:pPr>
              <w:jc w:val="center"/>
              <w:cnfStyle w:val="000000100000"/>
              <w:rPr>
                <w:rFonts w:ascii="Bookman Old Style" w:hAnsi="Bookman Old Style"/>
                <w:bCs/>
                <w:sz w:val="16"/>
                <w:szCs w:val="16"/>
                <w:lang w:val="fr-FR"/>
              </w:rPr>
            </w:pPr>
          </w:p>
        </w:tc>
        <w:tc>
          <w:tcPr>
            <w:tcW w:w="1077" w:type="dxa"/>
            <w:shd w:val="clear" w:color="auto" w:fill="808080" w:themeFill="background1" w:themeFillShade="80"/>
          </w:tcPr>
          <w:p w:rsidR="006F7738" w:rsidRPr="000E40CB" w:rsidRDefault="006F7738" w:rsidP="00893821">
            <w:pPr>
              <w:jc w:val="center"/>
              <w:cnfStyle w:val="000000100000"/>
              <w:rPr>
                <w:rFonts w:ascii="Bookman Old Style" w:hAnsi="Bookman Old Style"/>
                <w:bCs/>
                <w:sz w:val="16"/>
                <w:szCs w:val="16"/>
                <w:lang w:val="fr-FR"/>
              </w:rPr>
            </w:pPr>
          </w:p>
        </w:tc>
        <w:tc>
          <w:tcPr>
            <w:tcW w:w="1644" w:type="dxa"/>
            <w:shd w:val="clear" w:color="auto" w:fill="808080" w:themeFill="background1" w:themeFillShade="80"/>
          </w:tcPr>
          <w:p w:rsidR="006F7738" w:rsidRPr="000E40CB" w:rsidRDefault="006F7738" w:rsidP="00893821">
            <w:pPr>
              <w:jc w:val="center"/>
              <w:cnfStyle w:val="000000100000"/>
              <w:rPr>
                <w:rFonts w:ascii="Bookman Old Style" w:hAnsi="Bookman Old Style"/>
                <w:bCs/>
                <w:sz w:val="16"/>
                <w:szCs w:val="16"/>
                <w:lang w:val="fr-FR"/>
              </w:rPr>
            </w:pPr>
          </w:p>
        </w:tc>
        <w:tc>
          <w:tcPr>
            <w:tcW w:w="1701" w:type="dxa"/>
            <w:shd w:val="clear" w:color="auto" w:fill="808080" w:themeFill="background1" w:themeFillShade="80"/>
          </w:tcPr>
          <w:p w:rsidR="006F7738" w:rsidRPr="000E40CB" w:rsidRDefault="006F7738" w:rsidP="00893821">
            <w:pPr>
              <w:jc w:val="center"/>
              <w:cnfStyle w:val="000000100000"/>
              <w:rPr>
                <w:rFonts w:ascii="Bookman Old Style" w:hAnsi="Bookman Old Style"/>
                <w:bCs/>
                <w:sz w:val="16"/>
                <w:szCs w:val="16"/>
                <w:lang w:val="fr-FR"/>
              </w:rPr>
            </w:pPr>
          </w:p>
        </w:tc>
        <w:tc>
          <w:tcPr>
            <w:tcW w:w="1701" w:type="dxa"/>
            <w:shd w:val="clear" w:color="auto" w:fill="808080" w:themeFill="background1" w:themeFillShade="80"/>
          </w:tcPr>
          <w:p w:rsidR="006F7738" w:rsidRPr="00C31C03" w:rsidRDefault="006F7738" w:rsidP="00893821">
            <w:pPr>
              <w:jc w:val="center"/>
              <w:cnfStyle w:val="000000100000"/>
              <w:rPr>
                <w:rFonts w:ascii="Bookman Old Style" w:hAnsi="Bookman Old Style"/>
                <w:bCs/>
                <w:sz w:val="20"/>
                <w:szCs w:val="20"/>
                <w:lang w:val="fr-FR"/>
              </w:rPr>
            </w:pPr>
          </w:p>
        </w:tc>
        <w:tc>
          <w:tcPr>
            <w:tcW w:w="1191" w:type="dxa"/>
            <w:shd w:val="clear" w:color="auto" w:fill="808080" w:themeFill="background1" w:themeFillShade="80"/>
          </w:tcPr>
          <w:p w:rsidR="006F7738" w:rsidRPr="000E40CB" w:rsidRDefault="006F7738" w:rsidP="00893821">
            <w:pPr>
              <w:jc w:val="center"/>
              <w:cnfStyle w:val="000000100000"/>
              <w:rPr>
                <w:rFonts w:ascii="Bookman Old Style" w:hAnsi="Bookman Old Style"/>
                <w:b/>
                <w:bCs/>
                <w:sz w:val="16"/>
                <w:szCs w:val="16"/>
                <w:lang w:val="fr-FR"/>
              </w:rPr>
            </w:pPr>
          </w:p>
        </w:tc>
      </w:tr>
      <w:tr w:rsidR="000B0C76" w:rsidRPr="00817F61" w:rsidTr="00511794">
        <w:trPr>
          <w:trHeight w:val="277"/>
        </w:trPr>
        <w:tc>
          <w:tcPr>
            <w:cnfStyle w:val="001000000000"/>
            <w:tcW w:w="2608" w:type="dxa"/>
            <w:hideMark/>
          </w:tcPr>
          <w:p w:rsidR="000B0C76" w:rsidRPr="000E40CB" w:rsidRDefault="00511794" w:rsidP="00893821">
            <w:pPr>
              <w:rPr>
                <w:rFonts w:ascii="Bookman Old Style" w:hAnsi="Bookman Old Style"/>
                <w:sz w:val="16"/>
                <w:szCs w:val="16"/>
                <w:lang w:val="fr-FR"/>
              </w:rPr>
            </w:pPr>
            <w:r>
              <w:rPr>
                <w:rFonts w:ascii="Bookman Old Style" w:hAnsi="Bookman Old Style"/>
                <w:sz w:val="16"/>
                <w:szCs w:val="16"/>
                <w:lang w:val="fr-FR"/>
              </w:rPr>
              <w:t>Mariage précoce</w:t>
            </w:r>
          </w:p>
        </w:tc>
        <w:tc>
          <w:tcPr>
            <w:tcW w:w="1247" w:type="dxa"/>
            <w:shd w:val="clear" w:color="auto" w:fill="808080" w:themeFill="background1" w:themeFillShade="80"/>
          </w:tcPr>
          <w:p w:rsidR="000B0C76" w:rsidRPr="000E40CB" w:rsidRDefault="000B0C76" w:rsidP="00893821">
            <w:pPr>
              <w:jc w:val="center"/>
              <w:cnfStyle w:val="000000000000"/>
              <w:rPr>
                <w:rFonts w:ascii="Bookman Old Style" w:hAnsi="Bookman Old Style"/>
                <w:bCs/>
                <w:sz w:val="16"/>
                <w:szCs w:val="16"/>
                <w:lang w:val="fr-FR"/>
              </w:rPr>
            </w:pPr>
          </w:p>
        </w:tc>
        <w:tc>
          <w:tcPr>
            <w:tcW w:w="1077" w:type="dxa"/>
            <w:shd w:val="clear" w:color="auto" w:fill="808080" w:themeFill="background1" w:themeFillShade="80"/>
          </w:tcPr>
          <w:p w:rsidR="000B0C76" w:rsidRPr="000E40CB" w:rsidRDefault="000B0C76" w:rsidP="00893821">
            <w:pPr>
              <w:jc w:val="center"/>
              <w:cnfStyle w:val="000000000000"/>
              <w:rPr>
                <w:rFonts w:ascii="Bookman Old Style" w:hAnsi="Bookman Old Style"/>
                <w:bCs/>
                <w:sz w:val="16"/>
                <w:szCs w:val="16"/>
                <w:lang w:val="fr-FR"/>
              </w:rPr>
            </w:pPr>
          </w:p>
        </w:tc>
        <w:tc>
          <w:tcPr>
            <w:tcW w:w="1644" w:type="dxa"/>
            <w:shd w:val="clear" w:color="auto" w:fill="808080" w:themeFill="background1" w:themeFillShade="80"/>
          </w:tcPr>
          <w:p w:rsidR="000B0C76" w:rsidRPr="000E40CB" w:rsidRDefault="000B0C76" w:rsidP="00893821">
            <w:pPr>
              <w:jc w:val="center"/>
              <w:cnfStyle w:val="000000000000"/>
              <w:rPr>
                <w:rFonts w:ascii="Bookman Old Style" w:hAnsi="Bookman Old Style"/>
                <w:bCs/>
                <w:sz w:val="16"/>
                <w:szCs w:val="16"/>
                <w:lang w:val="fr-FR"/>
              </w:rPr>
            </w:pPr>
          </w:p>
        </w:tc>
        <w:tc>
          <w:tcPr>
            <w:tcW w:w="1701" w:type="dxa"/>
            <w:shd w:val="clear" w:color="auto" w:fill="808080" w:themeFill="background1" w:themeFillShade="80"/>
          </w:tcPr>
          <w:p w:rsidR="000B0C76" w:rsidRPr="000E40CB" w:rsidRDefault="000B0C76" w:rsidP="00893821">
            <w:pPr>
              <w:jc w:val="center"/>
              <w:cnfStyle w:val="000000000000"/>
              <w:rPr>
                <w:rFonts w:ascii="Bookman Old Style" w:hAnsi="Bookman Old Style"/>
                <w:bCs/>
                <w:sz w:val="16"/>
                <w:szCs w:val="16"/>
                <w:lang w:val="fr-FR"/>
              </w:rPr>
            </w:pPr>
          </w:p>
        </w:tc>
        <w:tc>
          <w:tcPr>
            <w:tcW w:w="1701" w:type="dxa"/>
            <w:shd w:val="clear" w:color="auto" w:fill="808080" w:themeFill="background1" w:themeFillShade="80"/>
          </w:tcPr>
          <w:p w:rsidR="000B0C76" w:rsidRPr="00C31C03" w:rsidRDefault="000B0C76" w:rsidP="00893821">
            <w:pPr>
              <w:jc w:val="center"/>
              <w:cnfStyle w:val="000000000000"/>
              <w:rPr>
                <w:rFonts w:ascii="Bookman Old Style" w:hAnsi="Bookman Old Style"/>
                <w:bCs/>
                <w:sz w:val="20"/>
                <w:szCs w:val="20"/>
                <w:lang w:val="fr-FR"/>
              </w:rPr>
            </w:pPr>
          </w:p>
        </w:tc>
        <w:tc>
          <w:tcPr>
            <w:tcW w:w="1191" w:type="dxa"/>
            <w:shd w:val="clear" w:color="auto" w:fill="808080" w:themeFill="background1" w:themeFillShade="80"/>
          </w:tcPr>
          <w:p w:rsidR="000B0C76" w:rsidRPr="000E40CB" w:rsidRDefault="000B0C76" w:rsidP="00893821">
            <w:pPr>
              <w:jc w:val="center"/>
              <w:cnfStyle w:val="000000000000"/>
              <w:rPr>
                <w:rFonts w:ascii="Bookman Old Style" w:hAnsi="Bookman Old Style"/>
                <w:b/>
                <w:bCs/>
                <w:sz w:val="16"/>
                <w:szCs w:val="16"/>
                <w:lang w:val="fr-FR"/>
              </w:rPr>
            </w:pPr>
          </w:p>
        </w:tc>
      </w:tr>
      <w:tr w:rsidR="00511794" w:rsidRPr="00817F61" w:rsidTr="00511794">
        <w:trPr>
          <w:cnfStyle w:val="000000100000"/>
          <w:trHeight w:val="277"/>
        </w:trPr>
        <w:tc>
          <w:tcPr>
            <w:cnfStyle w:val="001000000000"/>
            <w:tcW w:w="2608" w:type="dxa"/>
            <w:hideMark/>
          </w:tcPr>
          <w:p w:rsidR="00511794" w:rsidRPr="000E40CB" w:rsidRDefault="00511794" w:rsidP="00893821">
            <w:pPr>
              <w:rPr>
                <w:rFonts w:ascii="Bookman Old Style" w:hAnsi="Bookman Old Style"/>
                <w:sz w:val="16"/>
                <w:szCs w:val="16"/>
                <w:lang w:val="fr-FR"/>
              </w:rPr>
            </w:pPr>
            <w:r>
              <w:rPr>
                <w:rFonts w:ascii="Bookman Old Style" w:hAnsi="Bookman Old Style"/>
                <w:sz w:val="16"/>
                <w:szCs w:val="16"/>
                <w:lang w:val="fr-FR"/>
              </w:rPr>
              <w:t>Mutilation génitale féminine</w:t>
            </w:r>
          </w:p>
        </w:tc>
        <w:tc>
          <w:tcPr>
            <w:tcW w:w="1247" w:type="dxa"/>
            <w:shd w:val="clear" w:color="auto" w:fill="808080" w:themeFill="background1" w:themeFillShade="80"/>
          </w:tcPr>
          <w:p w:rsidR="00511794" w:rsidRPr="000E40CB" w:rsidRDefault="00511794" w:rsidP="00893821">
            <w:pPr>
              <w:jc w:val="center"/>
              <w:cnfStyle w:val="000000100000"/>
              <w:rPr>
                <w:rFonts w:ascii="Bookman Old Style" w:hAnsi="Bookman Old Style"/>
                <w:bCs/>
                <w:sz w:val="16"/>
                <w:szCs w:val="16"/>
                <w:lang w:val="fr-FR"/>
              </w:rPr>
            </w:pPr>
          </w:p>
        </w:tc>
        <w:tc>
          <w:tcPr>
            <w:tcW w:w="1077" w:type="dxa"/>
            <w:shd w:val="clear" w:color="auto" w:fill="808080" w:themeFill="background1" w:themeFillShade="80"/>
          </w:tcPr>
          <w:p w:rsidR="00511794" w:rsidRPr="000E40CB" w:rsidRDefault="00511794" w:rsidP="00893821">
            <w:pPr>
              <w:jc w:val="center"/>
              <w:cnfStyle w:val="000000100000"/>
              <w:rPr>
                <w:rFonts w:ascii="Bookman Old Style" w:hAnsi="Bookman Old Style"/>
                <w:bCs/>
                <w:sz w:val="16"/>
                <w:szCs w:val="16"/>
                <w:lang w:val="fr-FR"/>
              </w:rPr>
            </w:pPr>
          </w:p>
        </w:tc>
        <w:tc>
          <w:tcPr>
            <w:tcW w:w="1644" w:type="dxa"/>
            <w:shd w:val="clear" w:color="auto" w:fill="808080" w:themeFill="background1" w:themeFillShade="80"/>
          </w:tcPr>
          <w:p w:rsidR="00511794" w:rsidRPr="000E40CB" w:rsidRDefault="00511794" w:rsidP="00893821">
            <w:pPr>
              <w:jc w:val="center"/>
              <w:cnfStyle w:val="000000100000"/>
              <w:rPr>
                <w:rFonts w:ascii="Bookman Old Style" w:hAnsi="Bookman Old Style"/>
                <w:bCs/>
                <w:sz w:val="16"/>
                <w:szCs w:val="16"/>
                <w:lang w:val="fr-FR"/>
              </w:rPr>
            </w:pPr>
          </w:p>
        </w:tc>
        <w:tc>
          <w:tcPr>
            <w:tcW w:w="1701" w:type="dxa"/>
            <w:shd w:val="clear" w:color="auto" w:fill="808080" w:themeFill="background1" w:themeFillShade="80"/>
          </w:tcPr>
          <w:p w:rsidR="00511794" w:rsidRPr="000E40CB" w:rsidRDefault="00511794" w:rsidP="00893821">
            <w:pPr>
              <w:jc w:val="center"/>
              <w:cnfStyle w:val="000000100000"/>
              <w:rPr>
                <w:rFonts w:ascii="Bookman Old Style" w:hAnsi="Bookman Old Style"/>
                <w:bCs/>
                <w:sz w:val="16"/>
                <w:szCs w:val="16"/>
                <w:lang w:val="fr-FR"/>
              </w:rPr>
            </w:pPr>
          </w:p>
        </w:tc>
        <w:tc>
          <w:tcPr>
            <w:tcW w:w="1701" w:type="dxa"/>
            <w:shd w:val="clear" w:color="auto" w:fill="808080" w:themeFill="background1" w:themeFillShade="80"/>
          </w:tcPr>
          <w:p w:rsidR="00511794" w:rsidRPr="00C31C03" w:rsidRDefault="00511794" w:rsidP="00893821">
            <w:pPr>
              <w:jc w:val="center"/>
              <w:cnfStyle w:val="000000100000"/>
              <w:rPr>
                <w:rFonts w:ascii="Bookman Old Style" w:hAnsi="Bookman Old Style"/>
                <w:bCs/>
                <w:sz w:val="20"/>
                <w:szCs w:val="20"/>
                <w:lang w:val="fr-FR"/>
              </w:rPr>
            </w:pPr>
          </w:p>
        </w:tc>
        <w:tc>
          <w:tcPr>
            <w:tcW w:w="1191" w:type="dxa"/>
            <w:shd w:val="clear" w:color="auto" w:fill="808080" w:themeFill="background1" w:themeFillShade="80"/>
          </w:tcPr>
          <w:p w:rsidR="00511794" w:rsidRPr="000E40CB" w:rsidRDefault="00511794" w:rsidP="00893821">
            <w:pPr>
              <w:jc w:val="center"/>
              <w:cnfStyle w:val="000000100000"/>
              <w:rPr>
                <w:rFonts w:ascii="Bookman Old Style" w:hAnsi="Bookman Old Style"/>
                <w:b/>
                <w:bCs/>
                <w:sz w:val="16"/>
                <w:szCs w:val="16"/>
                <w:lang w:val="fr-FR"/>
              </w:rPr>
            </w:pPr>
          </w:p>
        </w:tc>
      </w:tr>
      <w:tr w:rsidR="006F7738" w:rsidRPr="00F11266" w:rsidTr="00511794">
        <w:trPr>
          <w:trHeight w:val="227"/>
        </w:trPr>
        <w:tc>
          <w:tcPr>
            <w:cnfStyle w:val="001000000000"/>
            <w:tcW w:w="2608" w:type="dxa"/>
            <w:hideMark/>
          </w:tcPr>
          <w:p w:rsidR="006F7738" w:rsidRPr="000E40CB" w:rsidRDefault="006F7738" w:rsidP="00893821">
            <w:pPr>
              <w:rPr>
                <w:rFonts w:ascii="Bookman Old Style" w:hAnsi="Bookman Old Style"/>
                <w:bCs w:val="0"/>
                <w:sz w:val="16"/>
                <w:szCs w:val="16"/>
              </w:rPr>
            </w:pPr>
            <w:bookmarkStart w:id="15" w:name="_GoBack"/>
            <w:bookmarkEnd w:id="15"/>
            <w:r w:rsidRPr="000E40CB">
              <w:rPr>
                <w:rFonts w:ascii="Bookman Old Style" w:hAnsi="Bookman Old Style"/>
                <w:sz w:val="16"/>
                <w:szCs w:val="16"/>
              </w:rPr>
              <w:t xml:space="preserve">Enfant </w:t>
            </w:r>
            <w:proofErr w:type="spellStart"/>
            <w:r w:rsidRPr="000E40CB">
              <w:rPr>
                <w:rFonts w:ascii="Bookman Old Style" w:hAnsi="Bookman Old Style"/>
                <w:sz w:val="16"/>
                <w:szCs w:val="16"/>
              </w:rPr>
              <w:t>handicapé</w:t>
            </w:r>
            <w:proofErr w:type="spellEnd"/>
          </w:p>
        </w:tc>
        <w:tc>
          <w:tcPr>
            <w:tcW w:w="1247" w:type="dxa"/>
            <w:shd w:val="clear" w:color="auto" w:fill="808080" w:themeFill="background1" w:themeFillShade="80"/>
          </w:tcPr>
          <w:p w:rsidR="006F7738" w:rsidRPr="000E40CB" w:rsidRDefault="006F7738" w:rsidP="00893821">
            <w:pPr>
              <w:jc w:val="center"/>
              <w:cnfStyle w:val="000000000000"/>
              <w:rPr>
                <w:rFonts w:ascii="Bookman Old Style" w:hAnsi="Bookman Old Style"/>
                <w:bCs/>
                <w:sz w:val="16"/>
                <w:szCs w:val="16"/>
              </w:rPr>
            </w:pPr>
          </w:p>
        </w:tc>
        <w:tc>
          <w:tcPr>
            <w:tcW w:w="1077" w:type="dxa"/>
            <w:shd w:val="clear" w:color="auto" w:fill="808080" w:themeFill="background1" w:themeFillShade="80"/>
          </w:tcPr>
          <w:p w:rsidR="006F7738" w:rsidRPr="000E40CB" w:rsidRDefault="006F7738" w:rsidP="00893821">
            <w:pPr>
              <w:jc w:val="center"/>
              <w:cnfStyle w:val="000000000000"/>
              <w:rPr>
                <w:rFonts w:ascii="Bookman Old Style" w:hAnsi="Bookman Old Style"/>
                <w:bCs/>
                <w:sz w:val="16"/>
                <w:szCs w:val="16"/>
              </w:rPr>
            </w:pPr>
          </w:p>
        </w:tc>
        <w:tc>
          <w:tcPr>
            <w:tcW w:w="1644" w:type="dxa"/>
            <w:shd w:val="clear" w:color="auto" w:fill="808080" w:themeFill="background1" w:themeFillShade="80"/>
          </w:tcPr>
          <w:p w:rsidR="006F7738" w:rsidRPr="000E40CB" w:rsidRDefault="006F7738" w:rsidP="00893821">
            <w:pPr>
              <w:jc w:val="center"/>
              <w:cnfStyle w:val="000000000000"/>
              <w:rPr>
                <w:rFonts w:ascii="Bookman Old Style" w:hAnsi="Bookman Old Style"/>
                <w:bCs/>
                <w:sz w:val="16"/>
                <w:szCs w:val="16"/>
              </w:rPr>
            </w:pPr>
          </w:p>
        </w:tc>
        <w:tc>
          <w:tcPr>
            <w:tcW w:w="1701" w:type="dxa"/>
            <w:shd w:val="clear" w:color="auto" w:fill="808080" w:themeFill="background1" w:themeFillShade="80"/>
          </w:tcPr>
          <w:p w:rsidR="006F7738" w:rsidRPr="000E40CB" w:rsidRDefault="006F7738" w:rsidP="00893821">
            <w:pPr>
              <w:jc w:val="center"/>
              <w:cnfStyle w:val="000000000000"/>
              <w:rPr>
                <w:rFonts w:ascii="Bookman Old Style" w:hAnsi="Bookman Old Style"/>
                <w:bCs/>
                <w:sz w:val="16"/>
                <w:szCs w:val="16"/>
              </w:rPr>
            </w:pPr>
          </w:p>
        </w:tc>
        <w:tc>
          <w:tcPr>
            <w:tcW w:w="1701" w:type="dxa"/>
            <w:shd w:val="clear" w:color="auto" w:fill="808080" w:themeFill="background1" w:themeFillShade="80"/>
          </w:tcPr>
          <w:p w:rsidR="006F7738" w:rsidRPr="0079712F" w:rsidRDefault="006F7738" w:rsidP="00893821">
            <w:pPr>
              <w:jc w:val="center"/>
              <w:cnfStyle w:val="000000000000"/>
              <w:rPr>
                <w:rFonts w:ascii="Bookman Old Style" w:hAnsi="Bookman Old Style"/>
                <w:bCs/>
                <w:sz w:val="20"/>
                <w:szCs w:val="20"/>
              </w:rPr>
            </w:pPr>
          </w:p>
        </w:tc>
        <w:tc>
          <w:tcPr>
            <w:tcW w:w="1191" w:type="dxa"/>
            <w:shd w:val="clear" w:color="auto" w:fill="808080" w:themeFill="background1" w:themeFillShade="80"/>
          </w:tcPr>
          <w:p w:rsidR="006F7738" w:rsidRPr="000E40CB" w:rsidRDefault="006F7738" w:rsidP="00893821">
            <w:pPr>
              <w:jc w:val="center"/>
              <w:cnfStyle w:val="000000000000"/>
              <w:rPr>
                <w:rFonts w:ascii="Bookman Old Style" w:hAnsi="Bookman Old Style"/>
                <w:b/>
                <w:bCs/>
                <w:sz w:val="16"/>
                <w:szCs w:val="16"/>
              </w:rPr>
            </w:pPr>
          </w:p>
        </w:tc>
      </w:tr>
      <w:tr w:rsidR="006F7738" w:rsidRPr="00F11266" w:rsidTr="00511794">
        <w:trPr>
          <w:cnfStyle w:val="000000100000"/>
          <w:trHeight w:val="283"/>
        </w:trPr>
        <w:tc>
          <w:tcPr>
            <w:cnfStyle w:val="001000000000"/>
            <w:tcW w:w="2608" w:type="dxa"/>
            <w:hideMark/>
          </w:tcPr>
          <w:p w:rsidR="006F7738" w:rsidRPr="000E40CB" w:rsidRDefault="006F7738" w:rsidP="00893821">
            <w:pPr>
              <w:rPr>
                <w:rFonts w:ascii="Bookman Old Style" w:hAnsi="Bookman Old Style"/>
                <w:bCs w:val="0"/>
                <w:sz w:val="16"/>
                <w:szCs w:val="16"/>
              </w:rPr>
            </w:pPr>
            <w:proofErr w:type="spellStart"/>
            <w:r w:rsidRPr="000E40CB">
              <w:rPr>
                <w:rFonts w:ascii="Bookman Old Style" w:hAnsi="Bookman Old Style"/>
                <w:sz w:val="16"/>
                <w:szCs w:val="16"/>
              </w:rPr>
              <w:t>Enfants</w:t>
            </w:r>
            <w:proofErr w:type="spellEnd"/>
            <w:r w:rsidRPr="000E40CB">
              <w:rPr>
                <w:rFonts w:ascii="Bookman Old Style" w:hAnsi="Bookman Old Style"/>
                <w:sz w:val="16"/>
                <w:szCs w:val="16"/>
              </w:rPr>
              <w:t xml:space="preserve"> </w:t>
            </w:r>
            <w:proofErr w:type="spellStart"/>
            <w:r w:rsidRPr="000E40CB">
              <w:rPr>
                <w:rFonts w:ascii="Bookman Old Style" w:hAnsi="Bookman Old Style"/>
                <w:sz w:val="16"/>
                <w:szCs w:val="16"/>
              </w:rPr>
              <w:t>perdus</w:t>
            </w:r>
            <w:proofErr w:type="spellEnd"/>
            <w:r w:rsidRPr="000E40CB">
              <w:rPr>
                <w:rFonts w:ascii="Bookman Old Style" w:hAnsi="Bookman Old Style"/>
                <w:sz w:val="16"/>
                <w:szCs w:val="16"/>
              </w:rPr>
              <w:t xml:space="preserve"> </w:t>
            </w:r>
          </w:p>
        </w:tc>
        <w:tc>
          <w:tcPr>
            <w:tcW w:w="1247" w:type="dxa"/>
            <w:shd w:val="clear" w:color="auto" w:fill="808080" w:themeFill="background1" w:themeFillShade="80"/>
          </w:tcPr>
          <w:p w:rsidR="006F7738" w:rsidRPr="000E40CB" w:rsidRDefault="006F7738" w:rsidP="00893821">
            <w:pPr>
              <w:jc w:val="center"/>
              <w:cnfStyle w:val="000000100000"/>
              <w:rPr>
                <w:rFonts w:ascii="Bookman Old Style" w:hAnsi="Bookman Old Style"/>
                <w:bCs/>
                <w:sz w:val="16"/>
                <w:szCs w:val="16"/>
              </w:rPr>
            </w:pPr>
          </w:p>
        </w:tc>
        <w:tc>
          <w:tcPr>
            <w:tcW w:w="1077" w:type="dxa"/>
            <w:shd w:val="clear" w:color="auto" w:fill="808080" w:themeFill="background1" w:themeFillShade="80"/>
          </w:tcPr>
          <w:p w:rsidR="006F7738" w:rsidRPr="000E40CB" w:rsidRDefault="006F7738" w:rsidP="00893821">
            <w:pPr>
              <w:jc w:val="center"/>
              <w:cnfStyle w:val="000000100000"/>
              <w:rPr>
                <w:rFonts w:ascii="Bookman Old Style" w:hAnsi="Bookman Old Style"/>
                <w:bCs/>
                <w:sz w:val="16"/>
                <w:szCs w:val="16"/>
              </w:rPr>
            </w:pPr>
          </w:p>
        </w:tc>
        <w:tc>
          <w:tcPr>
            <w:tcW w:w="1644" w:type="dxa"/>
            <w:shd w:val="clear" w:color="auto" w:fill="808080" w:themeFill="background1" w:themeFillShade="80"/>
          </w:tcPr>
          <w:p w:rsidR="006F7738" w:rsidRPr="000E40CB" w:rsidRDefault="006F7738" w:rsidP="00893821">
            <w:pPr>
              <w:jc w:val="center"/>
              <w:cnfStyle w:val="000000100000"/>
              <w:rPr>
                <w:rFonts w:ascii="Bookman Old Style" w:hAnsi="Bookman Old Style"/>
                <w:bCs/>
                <w:sz w:val="16"/>
                <w:szCs w:val="16"/>
              </w:rPr>
            </w:pPr>
          </w:p>
        </w:tc>
        <w:tc>
          <w:tcPr>
            <w:tcW w:w="1701" w:type="dxa"/>
            <w:shd w:val="clear" w:color="auto" w:fill="808080" w:themeFill="background1" w:themeFillShade="80"/>
          </w:tcPr>
          <w:p w:rsidR="006F7738" w:rsidRPr="000E40CB" w:rsidRDefault="006F7738" w:rsidP="00893821">
            <w:pPr>
              <w:jc w:val="center"/>
              <w:cnfStyle w:val="000000100000"/>
              <w:rPr>
                <w:rFonts w:ascii="Bookman Old Style" w:hAnsi="Bookman Old Style"/>
                <w:bCs/>
                <w:sz w:val="16"/>
                <w:szCs w:val="16"/>
              </w:rPr>
            </w:pPr>
          </w:p>
        </w:tc>
        <w:tc>
          <w:tcPr>
            <w:tcW w:w="1701" w:type="dxa"/>
            <w:shd w:val="clear" w:color="auto" w:fill="808080" w:themeFill="background1" w:themeFillShade="80"/>
          </w:tcPr>
          <w:p w:rsidR="006F7738" w:rsidRPr="0079712F" w:rsidRDefault="006F7738" w:rsidP="00893821">
            <w:pPr>
              <w:jc w:val="center"/>
              <w:cnfStyle w:val="000000100000"/>
              <w:rPr>
                <w:rFonts w:ascii="Bookman Old Style" w:hAnsi="Bookman Old Style"/>
                <w:bCs/>
                <w:sz w:val="20"/>
                <w:szCs w:val="20"/>
              </w:rPr>
            </w:pPr>
          </w:p>
        </w:tc>
        <w:tc>
          <w:tcPr>
            <w:tcW w:w="1191" w:type="dxa"/>
            <w:shd w:val="clear" w:color="auto" w:fill="808080" w:themeFill="background1" w:themeFillShade="80"/>
          </w:tcPr>
          <w:p w:rsidR="006F7738" w:rsidRPr="000E40CB" w:rsidRDefault="006F7738" w:rsidP="00893821">
            <w:pPr>
              <w:jc w:val="center"/>
              <w:cnfStyle w:val="000000100000"/>
              <w:rPr>
                <w:rFonts w:ascii="Bookman Old Style" w:hAnsi="Bookman Old Style"/>
                <w:b/>
                <w:bCs/>
                <w:sz w:val="16"/>
                <w:szCs w:val="16"/>
              </w:rPr>
            </w:pPr>
          </w:p>
        </w:tc>
      </w:tr>
      <w:tr w:rsidR="006F7738" w:rsidRPr="00F11266" w:rsidTr="00511794">
        <w:trPr>
          <w:trHeight w:val="227"/>
        </w:trPr>
        <w:tc>
          <w:tcPr>
            <w:cnfStyle w:val="001000000000"/>
            <w:tcW w:w="2608" w:type="dxa"/>
            <w:hideMark/>
          </w:tcPr>
          <w:p w:rsidR="006F7738" w:rsidRPr="000E40CB" w:rsidRDefault="006F7738" w:rsidP="00893821">
            <w:pPr>
              <w:rPr>
                <w:rFonts w:ascii="Bookman Old Style" w:hAnsi="Bookman Old Style"/>
                <w:bCs w:val="0"/>
                <w:sz w:val="16"/>
                <w:szCs w:val="16"/>
              </w:rPr>
            </w:pPr>
            <w:r w:rsidRPr="000E40CB">
              <w:rPr>
                <w:rFonts w:ascii="Bookman Old Style" w:hAnsi="Bookman Old Style"/>
                <w:sz w:val="16"/>
                <w:szCs w:val="16"/>
              </w:rPr>
              <w:t xml:space="preserve">Enfant </w:t>
            </w:r>
            <w:proofErr w:type="spellStart"/>
            <w:r w:rsidRPr="000E40CB">
              <w:rPr>
                <w:rFonts w:ascii="Bookman Old Style" w:hAnsi="Bookman Old Style"/>
                <w:sz w:val="16"/>
                <w:szCs w:val="16"/>
              </w:rPr>
              <w:t>orphelin</w:t>
            </w:r>
            <w:proofErr w:type="spellEnd"/>
          </w:p>
        </w:tc>
        <w:tc>
          <w:tcPr>
            <w:tcW w:w="1247" w:type="dxa"/>
          </w:tcPr>
          <w:p w:rsidR="006F7738" w:rsidRPr="000E40CB" w:rsidRDefault="001E2936" w:rsidP="00893821">
            <w:pPr>
              <w:jc w:val="center"/>
              <w:cnfStyle w:val="000000000000"/>
              <w:rPr>
                <w:rFonts w:ascii="Bookman Old Style" w:hAnsi="Bookman Old Style"/>
                <w:bCs/>
                <w:sz w:val="16"/>
                <w:szCs w:val="16"/>
              </w:rPr>
            </w:pPr>
            <w:r>
              <w:rPr>
                <w:rFonts w:ascii="Bookman Old Style" w:hAnsi="Bookman Old Style"/>
                <w:bCs/>
                <w:sz w:val="16"/>
                <w:szCs w:val="16"/>
              </w:rPr>
              <w:t>04</w:t>
            </w:r>
          </w:p>
        </w:tc>
        <w:tc>
          <w:tcPr>
            <w:tcW w:w="1077" w:type="dxa"/>
          </w:tcPr>
          <w:p w:rsidR="006F7738" w:rsidRPr="000E40CB" w:rsidRDefault="001E2936" w:rsidP="00893821">
            <w:pPr>
              <w:jc w:val="center"/>
              <w:cnfStyle w:val="000000000000"/>
              <w:rPr>
                <w:rFonts w:ascii="Bookman Old Style" w:hAnsi="Bookman Old Style"/>
                <w:bCs/>
                <w:sz w:val="16"/>
                <w:szCs w:val="16"/>
              </w:rPr>
            </w:pPr>
            <w:r>
              <w:rPr>
                <w:rFonts w:ascii="Bookman Old Style" w:hAnsi="Bookman Old Style"/>
                <w:bCs/>
                <w:sz w:val="16"/>
                <w:szCs w:val="16"/>
              </w:rPr>
              <w:t>06</w:t>
            </w:r>
          </w:p>
        </w:tc>
        <w:tc>
          <w:tcPr>
            <w:tcW w:w="1644" w:type="dxa"/>
          </w:tcPr>
          <w:p w:rsidR="006F7738" w:rsidRPr="000E40CB" w:rsidRDefault="006F7738" w:rsidP="00893821">
            <w:pPr>
              <w:jc w:val="center"/>
              <w:cnfStyle w:val="000000000000"/>
              <w:rPr>
                <w:rFonts w:ascii="Bookman Old Style" w:hAnsi="Bookman Old Style"/>
                <w:bCs/>
                <w:sz w:val="16"/>
                <w:szCs w:val="16"/>
              </w:rPr>
            </w:pPr>
            <w:r w:rsidRPr="000E40CB">
              <w:rPr>
                <w:rFonts w:ascii="Bookman Old Style" w:hAnsi="Bookman Old Style"/>
                <w:bCs/>
                <w:sz w:val="16"/>
                <w:szCs w:val="16"/>
              </w:rPr>
              <w:t>06</w:t>
            </w:r>
          </w:p>
        </w:tc>
        <w:tc>
          <w:tcPr>
            <w:tcW w:w="1701" w:type="dxa"/>
            <w:shd w:val="clear" w:color="auto" w:fill="808080" w:themeFill="background1" w:themeFillShade="80"/>
          </w:tcPr>
          <w:p w:rsidR="006F7738" w:rsidRPr="000E40CB" w:rsidRDefault="006F7738" w:rsidP="00893821">
            <w:pPr>
              <w:jc w:val="center"/>
              <w:cnfStyle w:val="000000000000"/>
              <w:rPr>
                <w:rFonts w:ascii="Bookman Old Style" w:hAnsi="Bookman Old Style"/>
                <w:bCs/>
                <w:sz w:val="16"/>
                <w:szCs w:val="16"/>
              </w:rPr>
            </w:pPr>
          </w:p>
        </w:tc>
        <w:tc>
          <w:tcPr>
            <w:tcW w:w="1701" w:type="dxa"/>
            <w:shd w:val="clear" w:color="auto" w:fill="808080" w:themeFill="background1" w:themeFillShade="80"/>
          </w:tcPr>
          <w:p w:rsidR="006F7738" w:rsidRPr="0079712F" w:rsidRDefault="006F7738" w:rsidP="00893821">
            <w:pPr>
              <w:jc w:val="center"/>
              <w:cnfStyle w:val="000000000000"/>
              <w:rPr>
                <w:rFonts w:ascii="Bookman Old Style" w:hAnsi="Bookman Old Style"/>
                <w:bCs/>
                <w:sz w:val="20"/>
                <w:szCs w:val="20"/>
              </w:rPr>
            </w:pPr>
          </w:p>
        </w:tc>
        <w:tc>
          <w:tcPr>
            <w:tcW w:w="1191" w:type="dxa"/>
          </w:tcPr>
          <w:p w:rsidR="006F7738" w:rsidRPr="000E40CB" w:rsidRDefault="001E2936" w:rsidP="00893821">
            <w:pPr>
              <w:jc w:val="center"/>
              <w:cnfStyle w:val="000000000000"/>
              <w:rPr>
                <w:rFonts w:ascii="Bookman Old Style" w:hAnsi="Bookman Old Style"/>
                <w:b/>
                <w:bCs/>
                <w:sz w:val="16"/>
                <w:szCs w:val="16"/>
              </w:rPr>
            </w:pPr>
            <w:r>
              <w:rPr>
                <w:rFonts w:ascii="Bookman Old Style" w:hAnsi="Bookman Old Style"/>
                <w:b/>
                <w:bCs/>
                <w:sz w:val="16"/>
                <w:szCs w:val="16"/>
              </w:rPr>
              <w:t>16</w:t>
            </w:r>
          </w:p>
        </w:tc>
      </w:tr>
      <w:tr w:rsidR="006F7738" w:rsidRPr="00F11266" w:rsidTr="00511794">
        <w:trPr>
          <w:cnfStyle w:val="000000100000"/>
          <w:trHeight w:val="227"/>
        </w:trPr>
        <w:tc>
          <w:tcPr>
            <w:cnfStyle w:val="001000000000"/>
            <w:tcW w:w="2608" w:type="dxa"/>
            <w:hideMark/>
          </w:tcPr>
          <w:p w:rsidR="006F7738" w:rsidRPr="000E40CB" w:rsidRDefault="006F7738" w:rsidP="00893821">
            <w:pPr>
              <w:jc w:val="both"/>
              <w:rPr>
                <w:rFonts w:ascii="Bookman Old Style" w:hAnsi="Bookman Old Style"/>
                <w:bCs w:val="0"/>
                <w:sz w:val="16"/>
                <w:szCs w:val="16"/>
              </w:rPr>
            </w:pPr>
            <w:proofErr w:type="spellStart"/>
            <w:r w:rsidRPr="000E40CB">
              <w:rPr>
                <w:rFonts w:ascii="Bookman Old Style" w:hAnsi="Bookman Old Style"/>
                <w:sz w:val="16"/>
                <w:szCs w:val="16"/>
              </w:rPr>
              <w:t>Demande</w:t>
            </w:r>
            <w:proofErr w:type="spellEnd"/>
            <w:r w:rsidRPr="000E40CB">
              <w:rPr>
                <w:rFonts w:ascii="Bookman Old Style" w:hAnsi="Bookman Old Style"/>
                <w:sz w:val="16"/>
                <w:szCs w:val="16"/>
              </w:rPr>
              <w:t xml:space="preserve"> </w:t>
            </w:r>
            <w:proofErr w:type="spellStart"/>
            <w:r w:rsidRPr="000E40CB">
              <w:rPr>
                <w:rFonts w:ascii="Bookman Old Style" w:hAnsi="Bookman Old Style"/>
                <w:sz w:val="16"/>
                <w:szCs w:val="16"/>
              </w:rPr>
              <w:t>d’information</w:t>
            </w:r>
            <w:proofErr w:type="spellEnd"/>
            <w:r w:rsidRPr="000E40CB">
              <w:rPr>
                <w:rFonts w:ascii="Bookman Old Style" w:hAnsi="Bookman Old Style"/>
                <w:sz w:val="16"/>
                <w:szCs w:val="16"/>
              </w:rPr>
              <w:t xml:space="preserve"> </w:t>
            </w:r>
          </w:p>
        </w:tc>
        <w:tc>
          <w:tcPr>
            <w:tcW w:w="1247" w:type="dxa"/>
            <w:shd w:val="clear" w:color="auto" w:fill="808080" w:themeFill="background1" w:themeFillShade="80"/>
          </w:tcPr>
          <w:p w:rsidR="006F7738" w:rsidRPr="000E40CB" w:rsidRDefault="006F7738" w:rsidP="00893821">
            <w:pPr>
              <w:jc w:val="center"/>
              <w:cnfStyle w:val="000000100000"/>
              <w:rPr>
                <w:rFonts w:ascii="Bookman Old Style" w:hAnsi="Bookman Old Style"/>
                <w:bCs/>
                <w:sz w:val="16"/>
                <w:szCs w:val="16"/>
              </w:rPr>
            </w:pPr>
          </w:p>
        </w:tc>
        <w:tc>
          <w:tcPr>
            <w:tcW w:w="1077" w:type="dxa"/>
            <w:shd w:val="clear" w:color="auto" w:fill="808080" w:themeFill="background1" w:themeFillShade="80"/>
          </w:tcPr>
          <w:p w:rsidR="006F7738" w:rsidRPr="000E40CB" w:rsidRDefault="006F7738" w:rsidP="00893821">
            <w:pPr>
              <w:jc w:val="center"/>
              <w:cnfStyle w:val="000000100000"/>
              <w:rPr>
                <w:rFonts w:ascii="Bookman Old Style" w:hAnsi="Bookman Old Style"/>
                <w:bCs/>
                <w:sz w:val="16"/>
                <w:szCs w:val="16"/>
              </w:rPr>
            </w:pPr>
          </w:p>
        </w:tc>
        <w:tc>
          <w:tcPr>
            <w:tcW w:w="1644" w:type="dxa"/>
            <w:shd w:val="clear" w:color="auto" w:fill="808080" w:themeFill="background1" w:themeFillShade="80"/>
          </w:tcPr>
          <w:p w:rsidR="006F7738" w:rsidRPr="000E40CB" w:rsidRDefault="006F7738" w:rsidP="00893821">
            <w:pPr>
              <w:jc w:val="center"/>
              <w:cnfStyle w:val="000000100000"/>
              <w:rPr>
                <w:rFonts w:ascii="Bookman Old Style" w:hAnsi="Bookman Old Style"/>
                <w:bCs/>
                <w:sz w:val="16"/>
                <w:szCs w:val="16"/>
              </w:rPr>
            </w:pPr>
          </w:p>
        </w:tc>
        <w:tc>
          <w:tcPr>
            <w:tcW w:w="1701" w:type="dxa"/>
            <w:shd w:val="clear" w:color="auto" w:fill="808080" w:themeFill="background1" w:themeFillShade="80"/>
          </w:tcPr>
          <w:p w:rsidR="006F7738" w:rsidRPr="000E40CB" w:rsidRDefault="006F7738" w:rsidP="00893821">
            <w:pPr>
              <w:jc w:val="center"/>
              <w:cnfStyle w:val="000000100000"/>
              <w:rPr>
                <w:rFonts w:ascii="Bookman Old Style" w:hAnsi="Bookman Old Style"/>
                <w:bCs/>
                <w:sz w:val="16"/>
                <w:szCs w:val="16"/>
              </w:rPr>
            </w:pPr>
          </w:p>
        </w:tc>
        <w:tc>
          <w:tcPr>
            <w:tcW w:w="1701" w:type="dxa"/>
          </w:tcPr>
          <w:p w:rsidR="006F7738" w:rsidRPr="0079712F" w:rsidRDefault="001E2936" w:rsidP="00893821">
            <w:pPr>
              <w:jc w:val="center"/>
              <w:cnfStyle w:val="000000100000"/>
              <w:rPr>
                <w:rFonts w:ascii="Bookman Old Style" w:hAnsi="Bookman Old Style"/>
                <w:bCs/>
                <w:sz w:val="20"/>
                <w:szCs w:val="20"/>
              </w:rPr>
            </w:pPr>
            <w:r>
              <w:rPr>
                <w:rFonts w:ascii="Bookman Old Style" w:hAnsi="Bookman Old Style"/>
                <w:bCs/>
                <w:sz w:val="20"/>
                <w:szCs w:val="20"/>
              </w:rPr>
              <w:t>03</w:t>
            </w:r>
          </w:p>
        </w:tc>
        <w:tc>
          <w:tcPr>
            <w:tcW w:w="1191" w:type="dxa"/>
          </w:tcPr>
          <w:p w:rsidR="006F7738" w:rsidRPr="000E40CB" w:rsidRDefault="001E2936" w:rsidP="00893821">
            <w:pPr>
              <w:jc w:val="center"/>
              <w:cnfStyle w:val="000000100000"/>
              <w:rPr>
                <w:rFonts w:ascii="Bookman Old Style" w:hAnsi="Bookman Old Style"/>
                <w:b/>
                <w:bCs/>
                <w:sz w:val="16"/>
                <w:szCs w:val="16"/>
              </w:rPr>
            </w:pPr>
            <w:r>
              <w:rPr>
                <w:rFonts w:ascii="Bookman Old Style" w:hAnsi="Bookman Old Style"/>
                <w:b/>
                <w:bCs/>
                <w:sz w:val="16"/>
                <w:szCs w:val="16"/>
              </w:rPr>
              <w:t>03</w:t>
            </w:r>
          </w:p>
        </w:tc>
      </w:tr>
      <w:tr w:rsidR="006F7738" w:rsidRPr="00F11266" w:rsidTr="00511794">
        <w:trPr>
          <w:trHeight w:val="227"/>
        </w:trPr>
        <w:tc>
          <w:tcPr>
            <w:cnfStyle w:val="001000000000"/>
            <w:tcW w:w="2608" w:type="dxa"/>
            <w:hideMark/>
          </w:tcPr>
          <w:p w:rsidR="006F7738" w:rsidRPr="000E40CB" w:rsidRDefault="006F7738" w:rsidP="00893821">
            <w:pPr>
              <w:jc w:val="both"/>
              <w:rPr>
                <w:rFonts w:ascii="Bookman Old Style" w:hAnsi="Bookman Old Style"/>
                <w:bCs w:val="0"/>
                <w:sz w:val="16"/>
                <w:szCs w:val="16"/>
              </w:rPr>
            </w:pPr>
            <w:r w:rsidRPr="000E40CB">
              <w:rPr>
                <w:rFonts w:ascii="Bookman Old Style" w:hAnsi="Bookman Old Style"/>
                <w:sz w:val="16"/>
                <w:szCs w:val="16"/>
              </w:rPr>
              <w:t xml:space="preserve">Violence </w:t>
            </w:r>
            <w:proofErr w:type="spellStart"/>
            <w:r w:rsidRPr="000E40CB">
              <w:rPr>
                <w:rFonts w:ascii="Bookman Old Style" w:hAnsi="Bookman Old Style"/>
                <w:sz w:val="16"/>
                <w:szCs w:val="16"/>
              </w:rPr>
              <w:t>conjugale</w:t>
            </w:r>
            <w:proofErr w:type="spellEnd"/>
            <w:r w:rsidRPr="000E40CB">
              <w:rPr>
                <w:rFonts w:ascii="Bookman Old Style" w:hAnsi="Bookman Old Style"/>
                <w:sz w:val="16"/>
                <w:szCs w:val="16"/>
              </w:rPr>
              <w:t xml:space="preserve">   </w:t>
            </w:r>
          </w:p>
        </w:tc>
        <w:tc>
          <w:tcPr>
            <w:tcW w:w="1247" w:type="dxa"/>
            <w:shd w:val="clear" w:color="auto" w:fill="808080" w:themeFill="background1" w:themeFillShade="80"/>
          </w:tcPr>
          <w:p w:rsidR="006F7738" w:rsidRPr="000E40CB" w:rsidRDefault="006F7738" w:rsidP="00893821">
            <w:pPr>
              <w:jc w:val="center"/>
              <w:cnfStyle w:val="000000000000"/>
              <w:rPr>
                <w:rFonts w:ascii="Bookman Old Style" w:hAnsi="Bookman Old Style"/>
                <w:bCs/>
                <w:sz w:val="16"/>
                <w:szCs w:val="16"/>
              </w:rPr>
            </w:pPr>
          </w:p>
        </w:tc>
        <w:tc>
          <w:tcPr>
            <w:tcW w:w="1077" w:type="dxa"/>
            <w:shd w:val="clear" w:color="auto" w:fill="808080" w:themeFill="background1" w:themeFillShade="80"/>
          </w:tcPr>
          <w:p w:rsidR="006F7738" w:rsidRPr="000E40CB" w:rsidRDefault="006F7738" w:rsidP="00893821">
            <w:pPr>
              <w:jc w:val="center"/>
              <w:cnfStyle w:val="000000000000"/>
              <w:rPr>
                <w:rFonts w:ascii="Bookman Old Style" w:hAnsi="Bookman Old Style"/>
                <w:bCs/>
                <w:sz w:val="16"/>
                <w:szCs w:val="16"/>
              </w:rPr>
            </w:pPr>
          </w:p>
        </w:tc>
        <w:tc>
          <w:tcPr>
            <w:tcW w:w="1644" w:type="dxa"/>
          </w:tcPr>
          <w:p w:rsidR="006F7738" w:rsidRPr="000E40CB" w:rsidRDefault="001E2936" w:rsidP="00893821">
            <w:pPr>
              <w:jc w:val="center"/>
              <w:cnfStyle w:val="000000000000"/>
              <w:rPr>
                <w:rFonts w:ascii="Bookman Old Style" w:hAnsi="Bookman Old Style"/>
                <w:bCs/>
                <w:sz w:val="16"/>
                <w:szCs w:val="16"/>
              </w:rPr>
            </w:pPr>
            <w:r>
              <w:rPr>
                <w:rFonts w:ascii="Bookman Old Style" w:hAnsi="Bookman Old Style"/>
                <w:bCs/>
                <w:sz w:val="16"/>
                <w:szCs w:val="16"/>
              </w:rPr>
              <w:t>04</w:t>
            </w:r>
          </w:p>
        </w:tc>
        <w:tc>
          <w:tcPr>
            <w:tcW w:w="1701" w:type="dxa"/>
            <w:shd w:val="clear" w:color="auto" w:fill="808080" w:themeFill="background1" w:themeFillShade="80"/>
          </w:tcPr>
          <w:p w:rsidR="006F7738" w:rsidRPr="000E40CB" w:rsidRDefault="006F7738" w:rsidP="00893821">
            <w:pPr>
              <w:jc w:val="center"/>
              <w:cnfStyle w:val="000000000000"/>
              <w:rPr>
                <w:rFonts w:ascii="Bookman Old Style" w:hAnsi="Bookman Old Style"/>
                <w:bCs/>
                <w:sz w:val="16"/>
                <w:szCs w:val="16"/>
              </w:rPr>
            </w:pPr>
          </w:p>
        </w:tc>
        <w:tc>
          <w:tcPr>
            <w:tcW w:w="1701" w:type="dxa"/>
          </w:tcPr>
          <w:p w:rsidR="006F7738" w:rsidRPr="0079712F" w:rsidRDefault="001E2936" w:rsidP="00893821">
            <w:pPr>
              <w:jc w:val="center"/>
              <w:cnfStyle w:val="000000000000"/>
              <w:rPr>
                <w:rFonts w:ascii="Bookman Old Style" w:hAnsi="Bookman Old Style"/>
                <w:bCs/>
                <w:sz w:val="20"/>
                <w:szCs w:val="20"/>
              </w:rPr>
            </w:pPr>
            <w:r>
              <w:rPr>
                <w:rFonts w:ascii="Bookman Old Style" w:hAnsi="Bookman Old Style"/>
                <w:bCs/>
                <w:sz w:val="20"/>
                <w:szCs w:val="20"/>
              </w:rPr>
              <w:t>22</w:t>
            </w:r>
          </w:p>
        </w:tc>
        <w:tc>
          <w:tcPr>
            <w:tcW w:w="1191" w:type="dxa"/>
          </w:tcPr>
          <w:p w:rsidR="006F7738" w:rsidRPr="000E40CB" w:rsidRDefault="001E2936" w:rsidP="00893821">
            <w:pPr>
              <w:jc w:val="center"/>
              <w:cnfStyle w:val="000000000000"/>
              <w:rPr>
                <w:rFonts w:ascii="Bookman Old Style" w:hAnsi="Bookman Old Style"/>
                <w:b/>
                <w:bCs/>
                <w:sz w:val="16"/>
                <w:szCs w:val="16"/>
              </w:rPr>
            </w:pPr>
            <w:r>
              <w:rPr>
                <w:rFonts w:ascii="Bookman Old Style" w:hAnsi="Bookman Old Style"/>
                <w:b/>
                <w:bCs/>
                <w:sz w:val="16"/>
                <w:szCs w:val="16"/>
              </w:rPr>
              <w:t>26</w:t>
            </w:r>
          </w:p>
        </w:tc>
      </w:tr>
      <w:tr w:rsidR="006F7738" w:rsidRPr="00F11266" w:rsidTr="00511794">
        <w:trPr>
          <w:cnfStyle w:val="000000100000"/>
          <w:trHeight w:val="227"/>
        </w:trPr>
        <w:tc>
          <w:tcPr>
            <w:cnfStyle w:val="001000000000"/>
            <w:tcW w:w="2608" w:type="dxa"/>
            <w:hideMark/>
          </w:tcPr>
          <w:p w:rsidR="006F7738" w:rsidRPr="000E40CB" w:rsidRDefault="006F7738" w:rsidP="00893821">
            <w:pPr>
              <w:jc w:val="both"/>
              <w:rPr>
                <w:rFonts w:ascii="Bookman Old Style" w:hAnsi="Bookman Old Style"/>
                <w:bCs w:val="0"/>
                <w:sz w:val="16"/>
                <w:szCs w:val="16"/>
              </w:rPr>
            </w:pPr>
            <w:r w:rsidRPr="000E40CB">
              <w:rPr>
                <w:rFonts w:ascii="Bookman Old Style" w:hAnsi="Bookman Old Style"/>
                <w:sz w:val="16"/>
                <w:szCs w:val="16"/>
              </w:rPr>
              <w:t xml:space="preserve">Pension </w:t>
            </w:r>
            <w:proofErr w:type="spellStart"/>
            <w:r w:rsidRPr="000E40CB">
              <w:rPr>
                <w:rFonts w:ascii="Bookman Old Style" w:hAnsi="Bookman Old Style"/>
                <w:sz w:val="16"/>
                <w:szCs w:val="16"/>
              </w:rPr>
              <w:t>alimentaire</w:t>
            </w:r>
            <w:proofErr w:type="spellEnd"/>
            <w:r w:rsidRPr="000E40CB">
              <w:rPr>
                <w:rFonts w:ascii="Bookman Old Style" w:hAnsi="Bookman Old Style"/>
                <w:sz w:val="16"/>
                <w:szCs w:val="16"/>
              </w:rPr>
              <w:t xml:space="preserve"> </w:t>
            </w:r>
          </w:p>
        </w:tc>
        <w:tc>
          <w:tcPr>
            <w:tcW w:w="1247" w:type="dxa"/>
          </w:tcPr>
          <w:p w:rsidR="006F7738" w:rsidRPr="000E40CB" w:rsidRDefault="001E2936" w:rsidP="00893821">
            <w:pPr>
              <w:jc w:val="center"/>
              <w:cnfStyle w:val="000000100000"/>
              <w:rPr>
                <w:rFonts w:ascii="Bookman Old Style" w:hAnsi="Bookman Old Style"/>
                <w:bCs/>
                <w:sz w:val="16"/>
                <w:szCs w:val="16"/>
              </w:rPr>
            </w:pPr>
            <w:r>
              <w:rPr>
                <w:rFonts w:ascii="Bookman Old Style" w:hAnsi="Bookman Old Style"/>
                <w:bCs/>
                <w:sz w:val="16"/>
                <w:szCs w:val="16"/>
              </w:rPr>
              <w:t>02</w:t>
            </w:r>
          </w:p>
        </w:tc>
        <w:tc>
          <w:tcPr>
            <w:tcW w:w="1077" w:type="dxa"/>
          </w:tcPr>
          <w:p w:rsidR="006F7738" w:rsidRPr="000E40CB" w:rsidRDefault="001E2936" w:rsidP="00893821">
            <w:pPr>
              <w:jc w:val="center"/>
              <w:cnfStyle w:val="000000100000"/>
              <w:rPr>
                <w:rFonts w:ascii="Bookman Old Style" w:hAnsi="Bookman Old Style"/>
                <w:bCs/>
                <w:sz w:val="16"/>
                <w:szCs w:val="16"/>
              </w:rPr>
            </w:pPr>
            <w:r>
              <w:rPr>
                <w:rFonts w:ascii="Bookman Old Style" w:hAnsi="Bookman Old Style"/>
                <w:bCs/>
                <w:sz w:val="16"/>
                <w:szCs w:val="16"/>
              </w:rPr>
              <w:t>02</w:t>
            </w:r>
          </w:p>
        </w:tc>
        <w:tc>
          <w:tcPr>
            <w:tcW w:w="1644" w:type="dxa"/>
            <w:shd w:val="clear" w:color="auto" w:fill="808080" w:themeFill="background1" w:themeFillShade="80"/>
          </w:tcPr>
          <w:p w:rsidR="006F7738" w:rsidRPr="000E40CB" w:rsidRDefault="006F7738" w:rsidP="00893821">
            <w:pPr>
              <w:jc w:val="center"/>
              <w:cnfStyle w:val="000000100000"/>
              <w:rPr>
                <w:rFonts w:ascii="Bookman Old Style" w:hAnsi="Bookman Old Style"/>
                <w:bCs/>
                <w:sz w:val="16"/>
                <w:szCs w:val="16"/>
              </w:rPr>
            </w:pPr>
          </w:p>
        </w:tc>
        <w:tc>
          <w:tcPr>
            <w:tcW w:w="1701" w:type="dxa"/>
            <w:shd w:val="clear" w:color="auto" w:fill="808080" w:themeFill="background1" w:themeFillShade="80"/>
          </w:tcPr>
          <w:p w:rsidR="006F7738" w:rsidRPr="000E40CB" w:rsidRDefault="006F7738" w:rsidP="00893821">
            <w:pPr>
              <w:jc w:val="center"/>
              <w:cnfStyle w:val="000000100000"/>
              <w:rPr>
                <w:rFonts w:ascii="Bookman Old Style" w:hAnsi="Bookman Old Style"/>
                <w:bCs/>
                <w:sz w:val="16"/>
                <w:szCs w:val="16"/>
              </w:rPr>
            </w:pPr>
          </w:p>
        </w:tc>
        <w:tc>
          <w:tcPr>
            <w:tcW w:w="1701" w:type="dxa"/>
          </w:tcPr>
          <w:p w:rsidR="006F7738" w:rsidRPr="0079712F" w:rsidRDefault="006F7738" w:rsidP="00893821">
            <w:pPr>
              <w:jc w:val="center"/>
              <w:cnfStyle w:val="000000100000"/>
              <w:rPr>
                <w:rFonts w:ascii="Bookman Old Style" w:hAnsi="Bookman Old Style"/>
                <w:bCs/>
                <w:sz w:val="20"/>
                <w:szCs w:val="20"/>
              </w:rPr>
            </w:pPr>
            <w:r>
              <w:rPr>
                <w:rFonts w:ascii="Bookman Old Style" w:hAnsi="Bookman Old Style"/>
                <w:bCs/>
                <w:sz w:val="20"/>
                <w:szCs w:val="20"/>
              </w:rPr>
              <w:t>01</w:t>
            </w:r>
          </w:p>
        </w:tc>
        <w:tc>
          <w:tcPr>
            <w:tcW w:w="1191" w:type="dxa"/>
          </w:tcPr>
          <w:p w:rsidR="006F7738" w:rsidRPr="000E40CB" w:rsidRDefault="001E2936" w:rsidP="00893821">
            <w:pPr>
              <w:jc w:val="center"/>
              <w:cnfStyle w:val="000000100000"/>
              <w:rPr>
                <w:rFonts w:ascii="Bookman Old Style" w:hAnsi="Bookman Old Style"/>
                <w:b/>
                <w:bCs/>
                <w:sz w:val="16"/>
                <w:szCs w:val="16"/>
              </w:rPr>
            </w:pPr>
            <w:r>
              <w:rPr>
                <w:rFonts w:ascii="Bookman Old Style" w:hAnsi="Bookman Old Style"/>
                <w:b/>
                <w:bCs/>
                <w:sz w:val="16"/>
                <w:szCs w:val="16"/>
              </w:rPr>
              <w:t>05</w:t>
            </w:r>
          </w:p>
        </w:tc>
      </w:tr>
      <w:tr w:rsidR="006F7738" w:rsidRPr="00F11266" w:rsidTr="00511794">
        <w:trPr>
          <w:trHeight w:val="227"/>
        </w:trPr>
        <w:tc>
          <w:tcPr>
            <w:cnfStyle w:val="001000000000"/>
            <w:tcW w:w="2608" w:type="dxa"/>
            <w:hideMark/>
          </w:tcPr>
          <w:p w:rsidR="006F7738" w:rsidRPr="000E40CB" w:rsidRDefault="006F7738" w:rsidP="00893821">
            <w:pPr>
              <w:jc w:val="both"/>
              <w:rPr>
                <w:rFonts w:ascii="Bookman Old Style" w:hAnsi="Bookman Old Style"/>
                <w:sz w:val="16"/>
                <w:szCs w:val="16"/>
              </w:rPr>
            </w:pPr>
            <w:r w:rsidRPr="000E40CB">
              <w:rPr>
                <w:rFonts w:ascii="Bookman Old Style" w:hAnsi="Bookman Old Style"/>
                <w:sz w:val="16"/>
                <w:szCs w:val="16"/>
              </w:rPr>
              <w:t>Adoption</w:t>
            </w:r>
          </w:p>
        </w:tc>
        <w:tc>
          <w:tcPr>
            <w:tcW w:w="1247" w:type="dxa"/>
            <w:shd w:val="clear" w:color="auto" w:fill="808080" w:themeFill="background1" w:themeFillShade="80"/>
          </w:tcPr>
          <w:p w:rsidR="006F7738" w:rsidRPr="000E40CB" w:rsidRDefault="006F7738" w:rsidP="00893821">
            <w:pPr>
              <w:jc w:val="center"/>
              <w:cnfStyle w:val="000000000000"/>
              <w:rPr>
                <w:rFonts w:ascii="Bookman Old Style" w:hAnsi="Bookman Old Style"/>
                <w:bCs/>
                <w:sz w:val="16"/>
                <w:szCs w:val="16"/>
              </w:rPr>
            </w:pPr>
          </w:p>
        </w:tc>
        <w:tc>
          <w:tcPr>
            <w:tcW w:w="1077" w:type="dxa"/>
            <w:shd w:val="clear" w:color="auto" w:fill="808080" w:themeFill="background1" w:themeFillShade="80"/>
          </w:tcPr>
          <w:p w:rsidR="006F7738" w:rsidRPr="000E40CB" w:rsidRDefault="006F7738" w:rsidP="00893821">
            <w:pPr>
              <w:jc w:val="center"/>
              <w:cnfStyle w:val="000000000000"/>
              <w:rPr>
                <w:rFonts w:ascii="Bookman Old Style" w:hAnsi="Bookman Old Style"/>
                <w:bCs/>
                <w:sz w:val="16"/>
                <w:szCs w:val="16"/>
              </w:rPr>
            </w:pPr>
          </w:p>
        </w:tc>
        <w:tc>
          <w:tcPr>
            <w:tcW w:w="1644" w:type="dxa"/>
            <w:shd w:val="clear" w:color="auto" w:fill="808080" w:themeFill="background1" w:themeFillShade="80"/>
          </w:tcPr>
          <w:p w:rsidR="006F7738" w:rsidRPr="000E40CB" w:rsidRDefault="006F7738" w:rsidP="00893821">
            <w:pPr>
              <w:jc w:val="center"/>
              <w:cnfStyle w:val="000000000000"/>
              <w:rPr>
                <w:rFonts w:ascii="Bookman Old Style" w:hAnsi="Bookman Old Style"/>
                <w:bCs/>
                <w:sz w:val="16"/>
                <w:szCs w:val="16"/>
              </w:rPr>
            </w:pPr>
          </w:p>
        </w:tc>
        <w:tc>
          <w:tcPr>
            <w:tcW w:w="1701" w:type="dxa"/>
            <w:shd w:val="clear" w:color="auto" w:fill="808080" w:themeFill="background1" w:themeFillShade="80"/>
          </w:tcPr>
          <w:p w:rsidR="006F7738" w:rsidRPr="000E40CB" w:rsidRDefault="006F7738" w:rsidP="00893821">
            <w:pPr>
              <w:jc w:val="center"/>
              <w:cnfStyle w:val="000000000000"/>
              <w:rPr>
                <w:rFonts w:ascii="Bookman Old Style" w:hAnsi="Bookman Old Style"/>
                <w:bCs/>
                <w:sz w:val="16"/>
                <w:szCs w:val="16"/>
              </w:rPr>
            </w:pPr>
          </w:p>
        </w:tc>
        <w:tc>
          <w:tcPr>
            <w:tcW w:w="1701" w:type="dxa"/>
          </w:tcPr>
          <w:p w:rsidR="006F7738" w:rsidRDefault="001E2936" w:rsidP="00893821">
            <w:pPr>
              <w:jc w:val="center"/>
              <w:cnfStyle w:val="000000000000"/>
              <w:rPr>
                <w:rFonts w:ascii="Bookman Old Style" w:hAnsi="Bookman Old Style"/>
                <w:bCs/>
                <w:sz w:val="20"/>
                <w:szCs w:val="20"/>
              </w:rPr>
            </w:pPr>
            <w:r>
              <w:rPr>
                <w:rFonts w:ascii="Bookman Old Style" w:hAnsi="Bookman Old Style"/>
                <w:bCs/>
                <w:sz w:val="20"/>
                <w:szCs w:val="20"/>
              </w:rPr>
              <w:t>08</w:t>
            </w:r>
          </w:p>
        </w:tc>
        <w:tc>
          <w:tcPr>
            <w:tcW w:w="1191" w:type="dxa"/>
          </w:tcPr>
          <w:p w:rsidR="006F7738" w:rsidRPr="000E40CB" w:rsidRDefault="001E2936" w:rsidP="00893821">
            <w:pPr>
              <w:jc w:val="center"/>
              <w:cnfStyle w:val="000000000000"/>
              <w:rPr>
                <w:rFonts w:ascii="Bookman Old Style" w:hAnsi="Bookman Old Style"/>
                <w:b/>
                <w:bCs/>
                <w:sz w:val="16"/>
                <w:szCs w:val="16"/>
              </w:rPr>
            </w:pPr>
            <w:r>
              <w:rPr>
                <w:rFonts w:ascii="Bookman Old Style" w:hAnsi="Bookman Old Style"/>
                <w:b/>
                <w:bCs/>
                <w:sz w:val="16"/>
                <w:szCs w:val="16"/>
              </w:rPr>
              <w:t>08</w:t>
            </w:r>
          </w:p>
        </w:tc>
      </w:tr>
      <w:tr w:rsidR="006F7738" w:rsidRPr="00F11266" w:rsidTr="00511794">
        <w:trPr>
          <w:cnfStyle w:val="000000100000"/>
          <w:trHeight w:val="227"/>
        </w:trPr>
        <w:tc>
          <w:tcPr>
            <w:cnfStyle w:val="001000000000"/>
            <w:tcW w:w="2608" w:type="dxa"/>
            <w:hideMark/>
          </w:tcPr>
          <w:p w:rsidR="006F7738" w:rsidRPr="000E40CB" w:rsidRDefault="006F7738" w:rsidP="00893821">
            <w:pPr>
              <w:jc w:val="both"/>
              <w:rPr>
                <w:rFonts w:ascii="Bookman Old Style" w:hAnsi="Bookman Old Style"/>
                <w:bCs w:val="0"/>
                <w:sz w:val="16"/>
                <w:szCs w:val="16"/>
              </w:rPr>
            </w:pPr>
            <w:r w:rsidRPr="000E40CB">
              <w:rPr>
                <w:rFonts w:ascii="Bookman Old Style" w:hAnsi="Bookman Old Style"/>
                <w:sz w:val="16"/>
                <w:szCs w:val="16"/>
              </w:rPr>
              <w:t>TOTAL</w:t>
            </w:r>
          </w:p>
        </w:tc>
        <w:tc>
          <w:tcPr>
            <w:tcW w:w="1247" w:type="dxa"/>
            <w:hideMark/>
          </w:tcPr>
          <w:p w:rsidR="006F7738" w:rsidRPr="000E40CB" w:rsidRDefault="001E2936" w:rsidP="00893821">
            <w:pPr>
              <w:jc w:val="center"/>
              <w:cnfStyle w:val="000000100000"/>
              <w:rPr>
                <w:rFonts w:ascii="Bookman Old Style" w:hAnsi="Bookman Old Style"/>
                <w:b/>
                <w:bCs/>
                <w:sz w:val="16"/>
                <w:szCs w:val="16"/>
              </w:rPr>
            </w:pPr>
            <w:r>
              <w:rPr>
                <w:rFonts w:ascii="Bookman Old Style" w:hAnsi="Bookman Old Style"/>
                <w:b/>
                <w:bCs/>
                <w:sz w:val="16"/>
                <w:szCs w:val="16"/>
              </w:rPr>
              <w:t>28</w:t>
            </w:r>
          </w:p>
        </w:tc>
        <w:tc>
          <w:tcPr>
            <w:tcW w:w="1077" w:type="dxa"/>
            <w:hideMark/>
          </w:tcPr>
          <w:p w:rsidR="006F7738" w:rsidRPr="000E40CB" w:rsidRDefault="001E2936" w:rsidP="00893821">
            <w:pPr>
              <w:jc w:val="center"/>
              <w:cnfStyle w:val="000000100000"/>
              <w:rPr>
                <w:rFonts w:ascii="Bookman Old Style" w:hAnsi="Bookman Old Style"/>
                <w:b/>
                <w:bCs/>
                <w:sz w:val="16"/>
                <w:szCs w:val="16"/>
              </w:rPr>
            </w:pPr>
            <w:r>
              <w:rPr>
                <w:rFonts w:ascii="Bookman Old Style" w:hAnsi="Bookman Old Style"/>
                <w:b/>
                <w:bCs/>
                <w:sz w:val="16"/>
                <w:szCs w:val="16"/>
              </w:rPr>
              <w:t>33</w:t>
            </w:r>
          </w:p>
        </w:tc>
        <w:tc>
          <w:tcPr>
            <w:tcW w:w="1644" w:type="dxa"/>
          </w:tcPr>
          <w:p w:rsidR="006F7738" w:rsidRPr="000E40CB" w:rsidRDefault="001E2936" w:rsidP="00893821">
            <w:pPr>
              <w:jc w:val="center"/>
              <w:cnfStyle w:val="000000100000"/>
              <w:rPr>
                <w:rFonts w:ascii="Bookman Old Style" w:hAnsi="Bookman Old Style"/>
                <w:b/>
                <w:bCs/>
                <w:sz w:val="16"/>
                <w:szCs w:val="16"/>
              </w:rPr>
            </w:pPr>
            <w:r>
              <w:rPr>
                <w:rFonts w:ascii="Bookman Old Style" w:hAnsi="Bookman Old Style"/>
                <w:b/>
                <w:bCs/>
                <w:sz w:val="16"/>
                <w:szCs w:val="16"/>
              </w:rPr>
              <w:t>10</w:t>
            </w:r>
          </w:p>
        </w:tc>
        <w:tc>
          <w:tcPr>
            <w:tcW w:w="1701" w:type="dxa"/>
            <w:shd w:val="clear" w:color="auto" w:fill="808080" w:themeFill="background1" w:themeFillShade="80"/>
          </w:tcPr>
          <w:p w:rsidR="006F7738" w:rsidRPr="000E40CB" w:rsidRDefault="006F7738" w:rsidP="00893821">
            <w:pPr>
              <w:jc w:val="center"/>
              <w:cnfStyle w:val="000000100000"/>
              <w:rPr>
                <w:rFonts w:ascii="Bookman Old Style" w:hAnsi="Bookman Old Style"/>
                <w:b/>
                <w:bCs/>
                <w:sz w:val="16"/>
                <w:szCs w:val="16"/>
              </w:rPr>
            </w:pPr>
          </w:p>
        </w:tc>
        <w:tc>
          <w:tcPr>
            <w:tcW w:w="1701" w:type="dxa"/>
            <w:hideMark/>
          </w:tcPr>
          <w:p w:rsidR="006F7738" w:rsidRPr="00C76F12" w:rsidRDefault="001E2936" w:rsidP="00893821">
            <w:pPr>
              <w:jc w:val="center"/>
              <w:cnfStyle w:val="000000100000"/>
              <w:rPr>
                <w:rFonts w:ascii="Bookman Old Style" w:hAnsi="Bookman Old Style"/>
                <w:b/>
                <w:bCs/>
                <w:sz w:val="20"/>
                <w:szCs w:val="20"/>
              </w:rPr>
            </w:pPr>
            <w:r>
              <w:rPr>
                <w:rFonts w:ascii="Bookman Old Style" w:hAnsi="Bookman Old Style"/>
                <w:b/>
                <w:bCs/>
                <w:sz w:val="20"/>
                <w:szCs w:val="20"/>
              </w:rPr>
              <w:t>34</w:t>
            </w:r>
          </w:p>
        </w:tc>
        <w:tc>
          <w:tcPr>
            <w:tcW w:w="1191" w:type="dxa"/>
            <w:hideMark/>
          </w:tcPr>
          <w:p w:rsidR="006F7738" w:rsidRPr="000E40CB" w:rsidRDefault="001E2936" w:rsidP="00893821">
            <w:pPr>
              <w:jc w:val="center"/>
              <w:cnfStyle w:val="000000100000"/>
              <w:rPr>
                <w:rFonts w:ascii="Bookman Old Style" w:hAnsi="Bookman Old Style"/>
                <w:b/>
                <w:bCs/>
                <w:sz w:val="16"/>
                <w:szCs w:val="16"/>
              </w:rPr>
            </w:pPr>
            <w:r>
              <w:rPr>
                <w:rFonts w:ascii="Bookman Old Style" w:hAnsi="Bookman Old Style"/>
                <w:b/>
                <w:bCs/>
                <w:sz w:val="16"/>
                <w:szCs w:val="16"/>
              </w:rPr>
              <w:t>105</w:t>
            </w:r>
          </w:p>
        </w:tc>
      </w:tr>
    </w:tbl>
    <w:p w:rsidR="006D030F" w:rsidRDefault="006D030F" w:rsidP="00EB381A">
      <w:pPr>
        <w:pStyle w:val="Titre2"/>
        <w:jc w:val="center"/>
        <w:rPr>
          <w:rFonts w:ascii="Bookman Old Style" w:hAnsi="Bookman Old Style" w:cs="Tahoma"/>
          <w:sz w:val="28"/>
          <w:szCs w:val="28"/>
        </w:rPr>
      </w:pPr>
    </w:p>
    <w:p w:rsidR="00F35B26" w:rsidRPr="0042243E" w:rsidRDefault="00F35B26" w:rsidP="00EB381A">
      <w:pPr>
        <w:pStyle w:val="Titre2"/>
        <w:jc w:val="center"/>
        <w:rPr>
          <w:rFonts w:ascii="Bookman Old Style" w:hAnsi="Bookman Old Style" w:cs="Tahoma"/>
          <w:sz w:val="24"/>
          <w:szCs w:val="24"/>
        </w:rPr>
      </w:pPr>
      <w:r w:rsidRPr="0042243E">
        <w:rPr>
          <w:rFonts w:ascii="Bookman Old Style" w:hAnsi="Bookman Old Style" w:cs="Tahoma"/>
          <w:sz w:val="24"/>
          <w:szCs w:val="24"/>
        </w:rPr>
        <w:t>I.2.</w:t>
      </w:r>
      <w:r w:rsidR="006D030F" w:rsidRPr="0042243E">
        <w:rPr>
          <w:rFonts w:ascii="Bookman Old Style" w:hAnsi="Bookman Old Style" w:cs="Tahoma"/>
          <w:sz w:val="24"/>
          <w:szCs w:val="24"/>
        </w:rPr>
        <w:t>7</w:t>
      </w:r>
      <w:r w:rsidRPr="0042243E">
        <w:rPr>
          <w:rFonts w:ascii="Bookman Old Style" w:hAnsi="Bookman Old Style" w:cs="Tahoma"/>
          <w:sz w:val="24"/>
          <w:szCs w:val="24"/>
        </w:rPr>
        <w:t xml:space="preserve"> Organisation de garderie d’enfants et animation de cours du préscolaire</w:t>
      </w:r>
    </w:p>
    <w:p w:rsidR="00F35B26" w:rsidRPr="00EF6FF0" w:rsidRDefault="00F35B26" w:rsidP="00F35B26">
      <w:pPr>
        <w:rPr>
          <w:lang w:val="fr-FR"/>
        </w:rPr>
      </w:pPr>
    </w:p>
    <w:p w:rsidR="00F35B26" w:rsidRPr="0042243E" w:rsidRDefault="00F35B26" w:rsidP="00F35B26">
      <w:pPr>
        <w:pStyle w:val="Paragraphedeliste"/>
        <w:tabs>
          <w:tab w:val="left" w:pos="3630"/>
        </w:tabs>
        <w:spacing w:line="240" w:lineRule="auto"/>
        <w:ind w:left="0"/>
        <w:jc w:val="both"/>
        <w:rPr>
          <w:rFonts w:ascii="Bookman Old Style" w:hAnsi="Bookman Old Style" w:cs="Tahoma"/>
        </w:rPr>
      </w:pPr>
      <w:r w:rsidRPr="0042243E">
        <w:rPr>
          <w:rFonts w:ascii="Bookman Old Style" w:hAnsi="Bookman Old Style" w:cs="Tahoma"/>
        </w:rPr>
        <w:t xml:space="preserve">En initiant cette activité afin d’éviter la stigmatisation, le Centre El </w:t>
      </w:r>
      <w:proofErr w:type="spellStart"/>
      <w:r w:rsidRPr="0042243E">
        <w:rPr>
          <w:rFonts w:ascii="Bookman Old Style" w:hAnsi="Bookman Old Style" w:cs="Tahoma"/>
        </w:rPr>
        <w:t>Wafa</w:t>
      </w:r>
      <w:proofErr w:type="spellEnd"/>
      <w:r w:rsidRPr="0042243E">
        <w:rPr>
          <w:rFonts w:ascii="Bookman Old Style" w:hAnsi="Bookman Old Style" w:cs="Tahoma"/>
        </w:rPr>
        <w:t xml:space="preserve"> a organisé et ouvert </w:t>
      </w:r>
      <w:r w:rsidR="00D7695E" w:rsidRPr="0042243E">
        <w:rPr>
          <w:rFonts w:ascii="Bookman Old Style" w:hAnsi="Bookman Old Style" w:cs="Tahoma"/>
        </w:rPr>
        <w:t>une</w:t>
      </w:r>
      <w:r w:rsidRPr="0042243E">
        <w:rPr>
          <w:rFonts w:ascii="Bookman Old Style" w:hAnsi="Bookman Old Style" w:cs="Tahoma"/>
        </w:rPr>
        <w:t xml:space="preserve"> garderie pour permettre aux survivantes- mères de bénéficier des prestations fournies. Ces enfants sont pris en charge par les éducatrices et assistantes pendant que leurs mamans suivent les cours d’alphabétisation et de formation socioprofessionnelle. La garderie d’enfants du Centre, au fil des années, a pris la forme d’une unité éducative intégrée du préscolaire dirigée par une monitrice spécialisée de la petite enfance communément appelée « Jardin d’Enfants ». Cette classe a enregistré </w:t>
      </w:r>
      <w:r w:rsidR="0017239B" w:rsidRPr="0042243E">
        <w:rPr>
          <w:rFonts w:ascii="Bookman Old Style" w:hAnsi="Bookman Old Style" w:cs="Tahoma"/>
        </w:rPr>
        <w:t>24 enfants d’</w:t>
      </w:r>
      <w:r w:rsidR="00131081" w:rsidRPr="0042243E">
        <w:rPr>
          <w:rFonts w:ascii="Bookman Old Style" w:hAnsi="Bookman Old Style" w:cs="Tahoma"/>
        </w:rPr>
        <w:t xml:space="preserve">octobre </w:t>
      </w:r>
      <w:r w:rsidR="00D7695E" w:rsidRPr="0042243E">
        <w:rPr>
          <w:rFonts w:ascii="Bookman Old Style" w:hAnsi="Bookman Old Style" w:cs="Tahoma"/>
        </w:rPr>
        <w:t xml:space="preserve">2017 </w:t>
      </w:r>
      <w:r w:rsidRPr="0042243E">
        <w:rPr>
          <w:rFonts w:ascii="Bookman Old Style" w:hAnsi="Bookman Old Style" w:cs="Tahoma"/>
        </w:rPr>
        <w:t xml:space="preserve">à </w:t>
      </w:r>
      <w:r w:rsidR="00131081" w:rsidRPr="0042243E">
        <w:rPr>
          <w:rFonts w:ascii="Bookman Old Style" w:hAnsi="Bookman Old Style" w:cs="Tahoma"/>
        </w:rPr>
        <w:t>juin</w:t>
      </w:r>
      <w:r w:rsidR="00D7695E" w:rsidRPr="0042243E">
        <w:rPr>
          <w:rFonts w:ascii="Bookman Old Style" w:hAnsi="Bookman Old Style" w:cs="Tahoma"/>
        </w:rPr>
        <w:t xml:space="preserve"> 2018</w:t>
      </w:r>
      <w:r w:rsidR="0017239B" w:rsidRPr="0042243E">
        <w:rPr>
          <w:rFonts w:ascii="Bookman Old Style" w:hAnsi="Bookman Old Style" w:cs="Tahoma"/>
        </w:rPr>
        <w:t>.</w:t>
      </w:r>
    </w:p>
    <w:p w:rsidR="004A6EBA" w:rsidRDefault="004A6EBA" w:rsidP="00F35B26">
      <w:pPr>
        <w:pStyle w:val="Paragraphedeliste"/>
        <w:tabs>
          <w:tab w:val="left" w:pos="3630"/>
        </w:tabs>
        <w:spacing w:line="240" w:lineRule="auto"/>
        <w:ind w:left="0"/>
        <w:jc w:val="both"/>
        <w:rPr>
          <w:rFonts w:ascii="Bookman Old Style" w:hAnsi="Bookman Old Style" w:cs="Tahoma"/>
          <w:sz w:val="24"/>
          <w:szCs w:val="24"/>
        </w:rPr>
      </w:pPr>
    </w:p>
    <w:p w:rsidR="004A6EBA" w:rsidRPr="0042243E" w:rsidRDefault="004A6EBA" w:rsidP="004A6EBA">
      <w:pPr>
        <w:pStyle w:val="Titre2"/>
        <w:jc w:val="both"/>
        <w:rPr>
          <w:rFonts w:ascii="Bookman Old Style" w:hAnsi="Bookman Old Style" w:cs="Tahoma"/>
          <w:sz w:val="24"/>
          <w:szCs w:val="24"/>
        </w:rPr>
      </w:pPr>
      <w:bookmarkStart w:id="16" w:name="_Toc505527798"/>
      <w:r w:rsidRPr="0042243E">
        <w:rPr>
          <w:rFonts w:ascii="Bookman Old Style" w:hAnsi="Bookman Old Style" w:cs="Tahoma"/>
          <w:sz w:val="24"/>
          <w:szCs w:val="24"/>
        </w:rPr>
        <w:t>1.2.</w:t>
      </w:r>
      <w:r w:rsidR="006D030F" w:rsidRPr="0042243E">
        <w:rPr>
          <w:rFonts w:ascii="Bookman Old Style" w:hAnsi="Bookman Old Style" w:cs="Tahoma"/>
          <w:sz w:val="24"/>
          <w:szCs w:val="24"/>
        </w:rPr>
        <w:t>8</w:t>
      </w:r>
      <w:r w:rsidRPr="0042243E">
        <w:rPr>
          <w:rFonts w:ascii="Bookman Old Style" w:hAnsi="Bookman Old Style" w:cs="Tahoma"/>
          <w:sz w:val="24"/>
          <w:szCs w:val="24"/>
        </w:rPr>
        <w:t xml:space="preserve"> Organisation de cours d’alphabétisation</w:t>
      </w:r>
      <w:bookmarkEnd w:id="16"/>
    </w:p>
    <w:p w:rsidR="004A6EBA" w:rsidRPr="00D102AF" w:rsidRDefault="004A6EBA" w:rsidP="004A6EBA">
      <w:pPr>
        <w:jc w:val="both"/>
        <w:rPr>
          <w:rFonts w:ascii="Calibri" w:hAnsi="Calibri"/>
          <w:lang w:val="fr-FR"/>
        </w:rPr>
      </w:pPr>
    </w:p>
    <w:p w:rsidR="004A6EBA" w:rsidRPr="0042243E" w:rsidRDefault="004A6EBA" w:rsidP="004A6EBA">
      <w:pPr>
        <w:pStyle w:val="Paragraphedeliste"/>
        <w:tabs>
          <w:tab w:val="left" w:pos="3630"/>
        </w:tabs>
        <w:spacing w:line="240" w:lineRule="auto"/>
        <w:ind w:left="0"/>
        <w:jc w:val="both"/>
        <w:rPr>
          <w:rFonts w:ascii="Bookman Old Style" w:hAnsi="Bookman Old Style" w:cs="Tahoma"/>
        </w:rPr>
      </w:pPr>
      <w:r w:rsidRPr="0042243E">
        <w:rPr>
          <w:rFonts w:ascii="Bookman Old Style" w:hAnsi="Bookman Old Style" w:cs="Tahoma"/>
        </w:rPr>
        <w:t xml:space="preserve">En prélude de cette activité, des visites à domicile suivies d’enquêtes sociales ont été effectuées avec les survivantes, </w:t>
      </w:r>
      <w:r w:rsidR="00983A72" w:rsidRPr="0042243E">
        <w:rPr>
          <w:rFonts w:ascii="Bookman Old Style" w:hAnsi="Bookman Old Style" w:cs="Tahoma"/>
        </w:rPr>
        <w:t xml:space="preserve">activités </w:t>
      </w:r>
      <w:r w:rsidRPr="0042243E">
        <w:rPr>
          <w:rFonts w:ascii="Bookman Old Style" w:hAnsi="Bookman Old Style" w:cs="Tahoma"/>
        </w:rPr>
        <w:t xml:space="preserve">sanctionnées par des </w:t>
      </w:r>
      <w:r w:rsidR="00983A72" w:rsidRPr="0042243E">
        <w:rPr>
          <w:rFonts w:ascii="Bookman Old Style" w:hAnsi="Bookman Old Style" w:cs="Tahoma"/>
        </w:rPr>
        <w:t>rapports</w:t>
      </w:r>
      <w:r w:rsidRPr="0042243E">
        <w:rPr>
          <w:rFonts w:ascii="Bookman Old Style" w:hAnsi="Bookman Old Style" w:cs="Tahoma"/>
        </w:rPr>
        <w:t>.</w:t>
      </w:r>
    </w:p>
    <w:p w:rsidR="004A6EBA" w:rsidRPr="0042243E" w:rsidRDefault="004A6EBA" w:rsidP="004A6EBA">
      <w:pPr>
        <w:pStyle w:val="Paragraphedeliste"/>
        <w:tabs>
          <w:tab w:val="left" w:pos="3630"/>
        </w:tabs>
        <w:spacing w:line="240" w:lineRule="auto"/>
        <w:ind w:left="0"/>
        <w:jc w:val="both"/>
        <w:rPr>
          <w:rFonts w:ascii="Bookman Old Style" w:hAnsi="Bookman Old Style" w:cs="Tahoma"/>
        </w:rPr>
      </w:pPr>
    </w:p>
    <w:p w:rsidR="0099433A" w:rsidRPr="0042243E" w:rsidRDefault="004A6EBA" w:rsidP="004A6EBA">
      <w:pPr>
        <w:pStyle w:val="Paragraphedeliste"/>
        <w:tabs>
          <w:tab w:val="left" w:pos="3630"/>
        </w:tabs>
        <w:spacing w:line="240" w:lineRule="auto"/>
        <w:ind w:left="0"/>
        <w:jc w:val="both"/>
        <w:rPr>
          <w:rFonts w:ascii="Bookman Old Style" w:hAnsi="Bookman Old Style" w:cs="Tahoma"/>
        </w:rPr>
      </w:pPr>
      <w:r w:rsidRPr="0042243E">
        <w:rPr>
          <w:rFonts w:ascii="Bookman Old Style" w:hAnsi="Bookman Old Style" w:cs="Tahoma"/>
        </w:rPr>
        <w:t xml:space="preserve">Ces </w:t>
      </w:r>
      <w:r w:rsidR="00983A72" w:rsidRPr="0042243E">
        <w:rPr>
          <w:rFonts w:ascii="Bookman Old Style" w:hAnsi="Bookman Old Style" w:cs="Tahoma"/>
        </w:rPr>
        <w:t xml:space="preserve">rapports </w:t>
      </w:r>
      <w:r w:rsidRPr="0042243E">
        <w:rPr>
          <w:rFonts w:ascii="Bookman Old Style" w:hAnsi="Bookman Old Style" w:cs="Tahoma"/>
        </w:rPr>
        <w:t xml:space="preserve">ont été l’occasion de revenir sur les </w:t>
      </w:r>
      <w:r w:rsidR="00983A72" w:rsidRPr="0042243E">
        <w:rPr>
          <w:rFonts w:ascii="Bookman Old Style" w:hAnsi="Bookman Old Style" w:cs="Tahoma"/>
        </w:rPr>
        <w:t xml:space="preserve">cas  </w:t>
      </w:r>
      <w:r w:rsidRPr="0042243E">
        <w:rPr>
          <w:rFonts w:ascii="Bookman Old Style" w:hAnsi="Bookman Old Style" w:cs="Tahoma"/>
        </w:rPr>
        <w:t>des survivantes afin d’évaluer le</w:t>
      </w:r>
      <w:r w:rsidR="00983A72" w:rsidRPr="0042243E">
        <w:rPr>
          <w:rFonts w:ascii="Bookman Old Style" w:hAnsi="Bookman Old Style" w:cs="Tahoma"/>
        </w:rPr>
        <w:t xml:space="preserve">ur </w:t>
      </w:r>
      <w:r w:rsidRPr="0042243E">
        <w:rPr>
          <w:rFonts w:ascii="Bookman Old Style" w:hAnsi="Bookman Old Style" w:cs="Tahoma"/>
        </w:rPr>
        <w:t xml:space="preserve"> niveau général</w:t>
      </w:r>
      <w:r w:rsidR="0099433A" w:rsidRPr="0042243E">
        <w:rPr>
          <w:rFonts w:ascii="Bookman Old Style" w:hAnsi="Bookman Old Style" w:cs="Tahoma"/>
        </w:rPr>
        <w:t> :</w:t>
      </w:r>
    </w:p>
    <w:p w:rsidR="00D102AF" w:rsidRPr="0042243E" w:rsidRDefault="00D102AF" w:rsidP="004A6EBA">
      <w:pPr>
        <w:pStyle w:val="Paragraphedeliste"/>
        <w:tabs>
          <w:tab w:val="left" w:pos="3630"/>
        </w:tabs>
        <w:spacing w:line="240" w:lineRule="auto"/>
        <w:ind w:left="0"/>
        <w:jc w:val="both"/>
        <w:rPr>
          <w:rFonts w:ascii="Bookman Old Style" w:hAnsi="Bookman Old Style" w:cs="Tahoma"/>
        </w:rPr>
      </w:pPr>
    </w:p>
    <w:p w:rsidR="00D7695E" w:rsidRPr="0042243E" w:rsidRDefault="00D7695E" w:rsidP="0099433A">
      <w:pPr>
        <w:pStyle w:val="Paragraphedeliste"/>
        <w:numPr>
          <w:ilvl w:val="0"/>
          <w:numId w:val="5"/>
        </w:numPr>
        <w:tabs>
          <w:tab w:val="left" w:pos="3630"/>
        </w:tabs>
        <w:spacing w:line="240" w:lineRule="auto"/>
        <w:jc w:val="both"/>
        <w:rPr>
          <w:rFonts w:ascii="Bookman Old Style" w:hAnsi="Bookman Old Style" w:cs="Tahoma"/>
        </w:rPr>
      </w:pPr>
      <w:r w:rsidRPr="0042243E">
        <w:rPr>
          <w:rFonts w:ascii="Bookman Old Style" w:hAnsi="Bookman Old Style" w:cs="Tahoma"/>
        </w:rPr>
        <w:t>Etablir un contrôle et un s</w:t>
      </w:r>
      <w:r w:rsidR="0099433A" w:rsidRPr="0042243E">
        <w:rPr>
          <w:rFonts w:ascii="Bookman Old Style" w:hAnsi="Bookman Old Style" w:cs="Tahoma"/>
        </w:rPr>
        <w:t>uivi</w:t>
      </w:r>
      <w:r w:rsidRPr="0042243E">
        <w:rPr>
          <w:rFonts w:ascii="Bookman Old Style" w:hAnsi="Bookman Old Style" w:cs="Tahoma"/>
        </w:rPr>
        <w:t xml:space="preserve"> scolaire de chaque survivante scolarisée.</w:t>
      </w:r>
    </w:p>
    <w:p w:rsidR="004A6EBA" w:rsidRPr="0042243E" w:rsidRDefault="00D7695E" w:rsidP="0099433A">
      <w:pPr>
        <w:pStyle w:val="Paragraphedeliste"/>
        <w:numPr>
          <w:ilvl w:val="0"/>
          <w:numId w:val="5"/>
        </w:numPr>
        <w:tabs>
          <w:tab w:val="left" w:pos="3630"/>
        </w:tabs>
        <w:spacing w:line="240" w:lineRule="auto"/>
        <w:jc w:val="both"/>
        <w:rPr>
          <w:rFonts w:ascii="Bookman Old Style" w:hAnsi="Bookman Old Style" w:cs="Tahoma"/>
        </w:rPr>
      </w:pPr>
      <w:r w:rsidRPr="0042243E">
        <w:rPr>
          <w:rFonts w:ascii="Bookman Old Style" w:hAnsi="Bookman Old Style" w:cs="Tahoma"/>
        </w:rPr>
        <w:t>S</w:t>
      </w:r>
      <w:r w:rsidR="004A6EBA" w:rsidRPr="0042243E">
        <w:rPr>
          <w:rFonts w:ascii="Bookman Old Style" w:hAnsi="Bookman Old Style" w:cs="Tahoma"/>
        </w:rPr>
        <w:t>électionner les bénéficiaires des cours d’alphabétisation</w:t>
      </w:r>
      <w:r w:rsidR="0099433A" w:rsidRPr="0042243E">
        <w:rPr>
          <w:rFonts w:ascii="Bookman Old Style" w:hAnsi="Bookman Old Style" w:cs="Tahoma"/>
        </w:rPr>
        <w:t xml:space="preserve"> et de la formation </w:t>
      </w:r>
      <w:r w:rsidR="007C5E01" w:rsidRPr="0042243E">
        <w:rPr>
          <w:rFonts w:ascii="Bookman Old Style" w:hAnsi="Bookman Old Style" w:cs="Tahoma"/>
        </w:rPr>
        <w:t>socioprofessionnelle.</w:t>
      </w:r>
    </w:p>
    <w:p w:rsidR="004A6EBA" w:rsidRPr="0042243E" w:rsidRDefault="004A6EBA" w:rsidP="004A6EBA">
      <w:pPr>
        <w:tabs>
          <w:tab w:val="left" w:pos="4035"/>
        </w:tabs>
        <w:jc w:val="both"/>
        <w:rPr>
          <w:rFonts w:ascii="Tahoma" w:hAnsi="Tahoma" w:cs="Tahoma"/>
          <w:sz w:val="22"/>
          <w:szCs w:val="22"/>
          <w:lang w:val="fr-FR"/>
        </w:rPr>
      </w:pPr>
      <w:r w:rsidRPr="0042243E">
        <w:rPr>
          <w:rFonts w:ascii="Bookman Old Style" w:hAnsi="Bookman Old Style" w:cs="Tahoma"/>
          <w:sz w:val="22"/>
          <w:szCs w:val="22"/>
          <w:lang w:val="fr-FR" w:eastAsia="fr-FR"/>
        </w:rPr>
        <w:t xml:space="preserve">Les matières et le contenu des cours dispensés </w:t>
      </w:r>
      <w:r w:rsidR="00983A72" w:rsidRPr="0042243E">
        <w:rPr>
          <w:rFonts w:ascii="Bookman Old Style" w:hAnsi="Bookman Old Style" w:cs="Tahoma"/>
          <w:sz w:val="22"/>
          <w:szCs w:val="22"/>
          <w:lang w:val="fr-FR" w:eastAsia="fr-FR"/>
        </w:rPr>
        <w:t xml:space="preserve">en arabe </w:t>
      </w:r>
      <w:r w:rsidRPr="0042243E">
        <w:rPr>
          <w:rFonts w:ascii="Bookman Old Style" w:hAnsi="Bookman Old Style" w:cs="Tahoma"/>
          <w:sz w:val="22"/>
          <w:szCs w:val="22"/>
          <w:lang w:val="fr-FR" w:eastAsia="fr-FR"/>
        </w:rPr>
        <w:t>sont récapitulés dans le tableau suivant</w:t>
      </w:r>
      <w:r w:rsidRPr="0042243E">
        <w:rPr>
          <w:rFonts w:ascii="Tahoma" w:hAnsi="Tahoma" w:cs="Tahoma"/>
          <w:sz w:val="22"/>
          <w:szCs w:val="22"/>
          <w:lang w:val="fr-FR"/>
        </w:rPr>
        <w:t> :</w:t>
      </w:r>
    </w:p>
    <w:p w:rsidR="00D102AF" w:rsidRDefault="00D102AF" w:rsidP="004A6EBA">
      <w:pPr>
        <w:tabs>
          <w:tab w:val="left" w:pos="4035"/>
        </w:tabs>
        <w:jc w:val="both"/>
        <w:rPr>
          <w:rFonts w:ascii="Tahoma" w:hAnsi="Tahoma" w:cs="Tahoma"/>
          <w:lang w:val="fr-FR"/>
        </w:rPr>
      </w:pPr>
    </w:p>
    <w:p w:rsidR="00D102AF" w:rsidRPr="00D102AF" w:rsidRDefault="00D102AF" w:rsidP="004A6EBA">
      <w:pPr>
        <w:tabs>
          <w:tab w:val="left" w:pos="4035"/>
        </w:tabs>
        <w:jc w:val="both"/>
        <w:rPr>
          <w:rFonts w:ascii="Tahoma" w:hAnsi="Tahoma" w:cs="Tahoma"/>
          <w:lang w:val="fr-FR"/>
        </w:rPr>
      </w:pPr>
    </w:p>
    <w:p w:rsidR="00823D44" w:rsidRPr="004A6EBA" w:rsidRDefault="00823D44" w:rsidP="004A6EBA">
      <w:pPr>
        <w:tabs>
          <w:tab w:val="left" w:pos="4035"/>
        </w:tabs>
        <w:jc w:val="both"/>
        <w:rPr>
          <w:rFonts w:ascii="Tahoma" w:hAnsi="Tahoma" w:cs="Tahoma"/>
          <w:lang w:val="fr-FR"/>
        </w:rPr>
      </w:pPr>
    </w:p>
    <w:tbl>
      <w:tblPr>
        <w:tblStyle w:val="Grilledutableau"/>
        <w:tblW w:w="9923" w:type="dxa"/>
        <w:tblInd w:w="-176" w:type="dxa"/>
        <w:tblLook w:val="04A0"/>
      </w:tblPr>
      <w:tblGrid>
        <w:gridCol w:w="4781"/>
        <w:gridCol w:w="5142"/>
      </w:tblGrid>
      <w:tr w:rsidR="004A6EBA" w:rsidTr="004A6EBA">
        <w:tc>
          <w:tcPr>
            <w:tcW w:w="4781"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hideMark/>
          </w:tcPr>
          <w:p w:rsidR="004A6EBA" w:rsidRPr="00D102AF" w:rsidRDefault="004A6EBA">
            <w:pPr>
              <w:tabs>
                <w:tab w:val="left" w:pos="4035"/>
              </w:tabs>
              <w:spacing w:after="200" w:line="276" w:lineRule="auto"/>
              <w:jc w:val="center"/>
              <w:rPr>
                <w:rFonts w:ascii="Bookman Old Style" w:hAnsi="Bookman Old Style" w:cs="Tahoma"/>
                <w:b/>
                <w:bCs/>
              </w:rPr>
            </w:pPr>
            <w:proofErr w:type="spellStart"/>
            <w:r w:rsidRPr="00D102AF">
              <w:rPr>
                <w:rFonts w:ascii="Bookman Old Style" w:hAnsi="Bookman Old Style" w:cs="Tahoma"/>
                <w:b/>
                <w:bCs/>
              </w:rPr>
              <w:t>Matière</w:t>
            </w:r>
            <w:r w:rsidR="00983A72" w:rsidRPr="00D102AF">
              <w:rPr>
                <w:rFonts w:ascii="Bookman Old Style" w:hAnsi="Bookman Old Style" w:cs="Tahoma"/>
                <w:b/>
                <w:bCs/>
              </w:rPr>
              <w:t>s</w:t>
            </w:r>
            <w:proofErr w:type="spellEnd"/>
          </w:p>
        </w:tc>
        <w:tc>
          <w:tcPr>
            <w:tcW w:w="5142"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hideMark/>
          </w:tcPr>
          <w:p w:rsidR="004A6EBA" w:rsidRPr="00D102AF" w:rsidRDefault="004A6EBA">
            <w:pPr>
              <w:tabs>
                <w:tab w:val="left" w:pos="4035"/>
              </w:tabs>
              <w:spacing w:after="200" w:line="276" w:lineRule="auto"/>
              <w:jc w:val="center"/>
              <w:rPr>
                <w:rFonts w:ascii="Bookman Old Style" w:hAnsi="Bookman Old Style" w:cs="Tahoma"/>
                <w:b/>
                <w:bCs/>
              </w:rPr>
            </w:pPr>
            <w:proofErr w:type="spellStart"/>
            <w:r w:rsidRPr="00D102AF">
              <w:rPr>
                <w:rFonts w:ascii="Bookman Old Style" w:hAnsi="Bookman Old Style" w:cs="Tahoma"/>
                <w:b/>
                <w:bCs/>
              </w:rPr>
              <w:t>Contenu</w:t>
            </w:r>
            <w:proofErr w:type="spellEnd"/>
            <w:r w:rsidRPr="00D102AF">
              <w:rPr>
                <w:rFonts w:ascii="Bookman Old Style" w:hAnsi="Bookman Old Style" w:cs="Tahoma"/>
                <w:b/>
                <w:bCs/>
              </w:rPr>
              <w:t xml:space="preserve"> du </w:t>
            </w:r>
            <w:proofErr w:type="spellStart"/>
            <w:r w:rsidRPr="00D102AF">
              <w:rPr>
                <w:rFonts w:ascii="Bookman Old Style" w:hAnsi="Bookman Old Style" w:cs="Tahoma"/>
                <w:b/>
                <w:bCs/>
              </w:rPr>
              <w:t>cours</w:t>
            </w:r>
            <w:proofErr w:type="spellEnd"/>
          </w:p>
        </w:tc>
      </w:tr>
      <w:tr w:rsidR="004A6EBA" w:rsidRPr="00B96310" w:rsidTr="004A6EBA">
        <w:tc>
          <w:tcPr>
            <w:tcW w:w="4781" w:type="dxa"/>
            <w:tcBorders>
              <w:top w:val="single" w:sz="4" w:space="0" w:color="000000"/>
              <w:left w:val="single" w:sz="4" w:space="0" w:color="000000"/>
              <w:bottom w:val="single" w:sz="4" w:space="0" w:color="000000"/>
              <w:right w:val="single" w:sz="4" w:space="0" w:color="000000"/>
            </w:tcBorders>
            <w:hideMark/>
          </w:tcPr>
          <w:p w:rsidR="004A6EBA" w:rsidRPr="00D102AF" w:rsidRDefault="004A6EBA">
            <w:pPr>
              <w:tabs>
                <w:tab w:val="left" w:pos="4035"/>
              </w:tabs>
              <w:spacing w:after="200" w:line="276" w:lineRule="auto"/>
              <w:jc w:val="both"/>
              <w:rPr>
                <w:rFonts w:ascii="Bookman Old Style" w:hAnsi="Bookman Old Style" w:cs="Tahoma"/>
              </w:rPr>
            </w:pPr>
            <w:proofErr w:type="spellStart"/>
            <w:r w:rsidRPr="00D102AF">
              <w:rPr>
                <w:rFonts w:ascii="Bookman Old Style" w:hAnsi="Bookman Old Style" w:cs="Tahoma"/>
              </w:rPr>
              <w:t>Orthographe</w:t>
            </w:r>
            <w:proofErr w:type="spellEnd"/>
          </w:p>
        </w:tc>
        <w:tc>
          <w:tcPr>
            <w:tcW w:w="5142" w:type="dxa"/>
            <w:tcBorders>
              <w:top w:val="single" w:sz="4" w:space="0" w:color="000000"/>
              <w:left w:val="single" w:sz="4" w:space="0" w:color="000000"/>
              <w:bottom w:val="single" w:sz="4" w:space="0" w:color="000000"/>
              <w:right w:val="single" w:sz="4" w:space="0" w:color="000000"/>
            </w:tcBorders>
            <w:hideMark/>
          </w:tcPr>
          <w:p w:rsidR="004A6EBA" w:rsidRPr="00D102AF" w:rsidRDefault="004A6EBA" w:rsidP="00963653">
            <w:pPr>
              <w:tabs>
                <w:tab w:val="left" w:pos="4035"/>
              </w:tabs>
              <w:spacing w:after="200" w:line="276" w:lineRule="auto"/>
              <w:rPr>
                <w:rFonts w:ascii="Bookman Old Style" w:hAnsi="Bookman Old Style" w:cs="Tahoma"/>
                <w:lang w:val="fr-FR"/>
              </w:rPr>
            </w:pPr>
            <w:r w:rsidRPr="00D102AF">
              <w:rPr>
                <w:rFonts w:ascii="Bookman Old Style" w:hAnsi="Bookman Old Style" w:cs="Tahoma"/>
                <w:lang w:val="fr-FR"/>
              </w:rPr>
              <w:t>Apprentissage de l’alphabet arabe – Apprentissage l’alphabet – Ecriture de certains mots</w:t>
            </w:r>
          </w:p>
        </w:tc>
      </w:tr>
      <w:tr w:rsidR="004A6EBA" w:rsidRPr="004A6EBA" w:rsidTr="004A6EBA">
        <w:tc>
          <w:tcPr>
            <w:tcW w:w="4781" w:type="dxa"/>
            <w:tcBorders>
              <w:top w:val="single" w:sz="4" w:space="0" w:color="000000"/>
              <w:left w:val="single" w:sz="4" w:space="0" w:color="000000"/>
              <w:bottom w:val="single" w:sz="4" w:space="0" w:color="000000"/>
              <w:right w:val="single" w:sz="4" w:space="0" w:color="000000"/>
            </w:tcBorders>
            <w:hideMark/>
          </w:tcPr>
          <w:p w:rsidR="004A6EBA" w:rsidRPr="00D102AF" w:rsidRDefault="004A6EBA">
            <w:pPr>
              <w:tabs>
                <w:tab w:val="left" w:pos="4035"/>
              </w:tabs>
              <w:spacing w:after="200" w:line="276" w:lineRule="auto"/>
              <w:jc w:val="both"/>
              <w:rPr>
                <w:rFonts w:ascii="Bookman Old Style" w:hAnsi="Bookman Old Style" w:cs="Tahoma"/>
              </w:rPr>
            </w:pPr>
            <w:r w:rsidRPr="00D102AF">
              <w:rPr>
                <w:rFonts w:ascii="Bookman Old Style" w:hAnsi="Bookman Old Style" w:cs="Tahoma"/>
              </w:rPr>
              <w:t xml:space="preserve">Instruction </w:t>
            </w:r>
            <w:proofErr w:type="spellStart"/>
            <w:r w:rsidRPr="00D102AF">
              <w:rPr>
                <w:rFonts w:ascii="Bookman Old Style" w:hAnsi="Bookman Old Style" w:cs="Tahoma"/>
              </w:rPr>
              <w:t>religieuse</w:t>
            </w:r>
            <w:proofErr w:type="spellEnd"/>
          </w:p>
        </w:tc>
        <w:tc>
          <w:tcPr>
            <w:tcW w:w="5142" w:type="dxa"/>
            <w:tcBorders>
              <w:top w:val="single" w:sz="4" w:space="0" w:color="000000"/>
              <w:left w:val="single" w:sz="4" w:space="0" w:color="000000"/>
              <w:bottom w:val="single" w:sz="4" w:space="0" w:color="000000"/>
              <w:right w:val="single" w:sz="4" w:space="0" w:color="000000"/>
            </w:tcBorders>
            <w:hideMark/>
          </w:tcPr>
          <w:p w:rsidR="004A6EBA" w:rsidRPr="00D102AF" w:rsidRDefault="00983A72" w:rsidP="00983A72">
            <w:pPr>
              <w:tabs>
                <w:tab w:val="left" w:pos="4035"/>
              </w:tabs>
              <w:spacing w:after="200" w:line="276" w:lineRule="auto"/>
              <w:jc w:val="both"/>
              <w:rPr>
                <w:rFonts w:ascii="Bookman Old Style" w:hAnsi="Bookman Old Style" w:cs="Tahoma"/>
                <w:lang w:val="fr-FR"/>
              </w:rPr>
            </w:pPr>
            <w:r w:rsidRPr="00D102AF">
              <w:rPr>
                <w:rFonts w:ascii="Bookman Old Style" w:hAnsi="Bookman Old Style" w:cs="Tahoma"/>
                <w:lang w:val="fr-FR"/>
              </w:rPr>
              <w:t>V</w:t>
            </w:r>
            <w:r w:rsidR="004A6EBA" w:rsidRPr="00D102AF">
              <w:rPr>
                <w:rFonts w:ascii="Bookman Old Style" w:hAnsi="Bookman Old Style" w:cs="Tahoma"/>
                <w:lang w:val="fr-FR"/>
              </w:rPr>
              <w:t>ersets d</w:t>
            </w:r>
            <w:r w:rsidRPr="00D102AF">
              <w:rPr>
                <w:rFonts w:ascii="Bookman Old Style" w:hAnsi="Bookman Old Style" w:cs="Tahoma"/>
                <w:lang w:val="fr-FR"/>
              </w:rPr>
              <w:t>e</w:t>
            </w:r>
            <w:r w:rsidR="004A6EBA" w:rsidRPr="00D102AF">
              <w:rPr>
                <w:rFonts w:ascii="Bookman Old Style" w:hAnsi="Bookman Old Style" w:cs="Tahoma"/>
                <w:lang w:val="fr-FR"/>
              </w:rPr>
              <w:t xml:space="preserve"> Coran</w:t>
            </w:r>
          </w:p>
        </w:tc>
      </w:tr>
      <w:tr w:rsidR="004A6EBA" w:rsidTr="004A6EBA">
        <w:tc>
          <w:tcPr>
            <w:tcW w:w="4781" w:type="dxa"/>
            <w:tcBorders>
              <w:top w:val="single" w:sz="4" w:space="0" w:color="000000"/>
              <w:left w:val="single" w:sz="4" w:space="0" w:color="000000"/>
              <w:bottom w:val="single" w:sz="4" w:space="0" w:color="000000"/>
              <w:right w:val="single" w:sz="4" w:space="0" w:color="000000"/>
            </w:tcBorders>
            <w:hideMark/>
          </w:tcPr>
          <w:p w:rsidR="004A6EBA" w:rsidRPr="00D102AF" w:rsidRDefault="004A6EBA">
            <w:pPr>
              <w:tabs>
                <w:tab w:val="left" w:pos="4035"/>
              </w:tabs>
              <w:spacing w:after="200" w:line="276" w:lineRule="auto"/>
              <w:jc w:val="both"/>
              <w:rPr>
                <w:rFonts w:ascii="Bookman Old Style" w:hAnsi="Bookman Old Style" w:cs="Tahoma"/>
              </w:rPr>
            </w:pPr>
            <w:proofErr w:type="spellStart"/>
            <w:r w:rsidRPr="00D102AF">
              <w:rPr>
                <w:rFonts w:ascii="Bookman Old Style" w:hAnsi="Bookman Old Style" w:cs="Tahoma"/>
              </w:rPr>
              <w:lastRenderedPageBreak/>
              <w:t>Calcul</w:t>
            </w:r>
            <w:proofErr w:type="spellEnd"/>
            <w:r w:rsidR="00A73092" w:rsidRPr="00D102AF">
              <w:rPr>
                <w:rFonts w:ascii="Bookman Old Style" w:hAnsi="Bookman Old Style" w:cs="Tahoma"/>
              </w:rPr>
              <w:t xml:space="preserve"> (</w:t>
            </w:r>
            <w:proofErr w:type="spellStart"/>
            <w:r w:rsidR="00A73092" w:rsidRPr="00D102AF">
              <w:rPr>
                <w:rFonts w:ascii="Bookman Old Style" w:hAnsi="Bookman Old Style" w:cs="Tahoma"/>
              </w:rPr>
              <w:t>arithmétique</w:t>
            </w:r>
            <w:proofErr w:type="spellEnd"/>
            <w:r w:rsidR="00A73092" w:rsidRPr="00D102AF">
              <w:rPr>
                <w:rFonts w:ascii="Bookman Old Style" w:hAnsi="Bookman Old Style" w:cs="Tahoma"/>
              </w:rPr>
              <w:t xml:space="preserve"> et </w:t>
            </w:r>
            <w:proofErr w:type="spellStart"/>
            <w:r w:rsidR="00A73092" w:rsidRPr="00D102AF">
              <w:rPr>
                <w:rFonts w:ascii="Bookman Old Style" w:hAnsi="Bookman Old Style" w:cs="Tahoma"/>
              </w:rPr>
              <w:t>géométrie</w:t>
            </w:r>
            <w:proofErr w:type="spellEnd"/>
            <w:r w:rsidR="00A73092" w:rsidRPr="00D102AF">
              <w:rPr>
                <w:rFonts w:ascii="Bookman Old Style" w:hAnsi="Bookman Old Style" w:cs="Tahoma"/>
              </w:rPr>
              <w:t>)</w:t>
            </w:r>
          </w:p>
        </w:tc>
        <w:tc>
          <w:tcPr>
            <w:tcW w:w="5142" w:type="dxa"/>
            <w:tcBorders>
              <w:top w:val="single" w:sz="4" w:space="0" w:color="000000"/>
              <w:left w:val="single" w:sz="4" w:space="0" w:color="000000"/>
              <w:bottom w:val="single" w:sz="4" w:space="0" w:color="000000"/>
              <w:right w:val="single" w:sz="4" w:space="0" w:color="000000"/>
            </w:tcBorders>
            <w:hideMark/>
          </w:tcPr>
          <w:p w:rsidR="004A6EBA" w:rsidRPr="00D102AF" w:rsidRDefault="004A6EBA">
            <w:pPr>
              <w:tabs>
                <w:tab w:val="left" w:pos="4035"/>
              </w:tabs>
              <w:spacing w:after="200" w:line="276" w:lineRule="auto"/>
              <w:jc w:val="both"/>
              <w:rPr>
                <w:rFonts w:ascii="Bookman Old Style" w:hAnsi="Bookman Old Style" w:cs="Tahoma"/>
              </w:rPr>
            </w:pPr>
            <w:r w:rsidRPr="00D102AF">
              <w:rPr>
                <w:rFonts w:ascii="Bookman Old Style" w:hAnsi="Bookman Old Style" w:cs="Tahoma"/>
              </w:rPr>
              <w:t xml:space="preserve">Addition – </w:t>
            </w:r>
            <w:proofErr w:type="spellStart"/>
            <w:r w:rsidRPr="00D102AF">
              <w:rPr>
                <w:rFonts w:ascii="Bookman Old Style" w:hAnsi="Bookman Old Style" w:cs="Tahoma"/>
              </w:rPr>
              <w:t>Soustraction</w:t>
            </w:r>
            <w:proofErr w:type="spellEnd"/>
            <w:r w:rsidRPr="00D102AF">
              <w:rPr>
                <w:rFonts w:ascii="Bookman Old Style" w:hAnsi="Bookman Old Style" w:cs="Tahoma"/>
              </w:rPr>
              <w:t xml:space="preserve"> – Multiplication – Division</w:t>
            </w:r>
          </w:p>
        </w:tc>
      </w:tr>
      <w:tr w:rsidR="004A6EBA" w:rsidRPr="00B96310" w:rsidTr="004A6EBA">
        <w:tc>
          <w:tcPr>
            <w:tcW w:w="4781" w:type="dxa"/>
            <w:tcBorders>
              <w:top w:val="single" w:sz="4" w:space="0" w:color="000000"/>
              <w:left w:val="single" w:sz="4" w:space="0" w:color="000000"/>
              <w:bottom w:val="single" w:sz="4" w:space="0" w:color="000000"/>
              <w:right w:val="single" w:sz="4" w:space="0" w:color="000000"/>
            </w:tcBorders>
            <w:hideMark/>
          </w:tcPr>
          <w:p w:rsidR="004A6EBA" w:rsidRPr="00D102AF" w:rsidRDefault="004A6EBA">
            <w:pPr>
              <w:tabs>
                <w:tab w:val="left" w:pos="4035"/>
              </w:tabs>
              <w:spacing w:after="200" w:line="276" w:lineRule="auto"/>
              <w:jc w:val="both"/>
              <w:rPr>
                <w:rFonts w:ascii="Bookman Old Style" w:hAnsi="Bookman Old Style" w:cs="Tahoma"/>
              </w:rPr>
            </w:pPr>
            <w:proofErr w:type="spellStart"/>
            <w:r w:rsidRPr="00D102AF">
              <w:rPr>
                <w:rFonts w:ascii="Bookman Old Style" w:hAnsi="Bookman Old Style" w:cs="Tahoma"/>
              </w:rPr>
              <w:t>Dessin</w:t>
            </w:r>
            <w:proofErr w:type="spellEnd"/>
            <w:r w:rsidR="00A73092" w:rsidRPr="00D102AF">
              <w:rPr>
                <w:rFonts w:ascii="Bookman Old Style" w:hAnsi="Bookman Old Style" w:cs="Tahoma"/>
              </w:rPr>
              <w:t xml:space="preserve"> et </w:t>
            </w:r>
            <w:proofErr w:type="spellStart"/>
            <w:r w:rsidR="00A73092" w:rsidRPr="00D102AF">
              <w:rPr>
                <w:rFonts w:ascii="Bookman Old Style" w:hAnsi="Bookman Old Style" w:cs="Tahoma"/>
              </w:rPr>
              <w:t>coloriage</w:t>
            </w:r>
            <w:proofErr w:type="spellEnd"/>
          </w:p>
        </w:tc>
        <w:tc>
          <w:tcPr>
            <w:tcW w:w="5142" w:type="dxa"/>
            <w:tcBorders>
              <w:top w:val="single" w:sz="4" w:space="0" w:color="000000"/>
              <w:left w:val="single" w:sz="4" w:space="0" w:color="000000"/>
              <w:bottom w:val="single" w:sz="4" w:space="0" w:color="000000"/>
              <w:right w:val="single" w:sz="4" w:space="0" w:color="000000"/>
            </w:tcBorders>
            <w:hideMark/>
          </w:tcPr>
          <w:p w:rsidR="004A6EBA" w:rsidRPr="00D102AF" w:rsidRDefault="004A6EBA">
            <w:pPr>
              <w:tabs>
                <w:tab w:val="left" w:pos="4035"/>
              </w:tabs>
              <w:spacing w:after="200" w:line="276" w:lineRule="auto"/>
              <w:jc w:val="both"/>
              <w:rPr>
                <w:rFonts w:ascii="Bookman Old Style" w:hAnsi="Bookman Old Style" w:cs="Tahoma"/>
                <w:lang w:val="fr-FR"/>
              </w:rPr>
            </w:pPr>
            <w:r w:rsidRPr="00D102AF">
              <w:rPr>
                <w:rFonts w:ascii="Bookman Old Style" w:hAnsi="Bookman Old Style" w:cs="Tahoma"/>
                <w:lang w:val="fr-FR"/>
              </w:rPr>
              <w:t xml:space="preserve">Dessin d’une voiture – Dessin d’une main – Dessin d’une personne </w:t>
            </w:r>
            <w:r w:rsidR="007C5E01" w:rsidRPr="00D102AF">
              <w:rPr>
                <w:rFonts w:ascii="Bookman Old Style" w:hAnsi="Bookman Old Style" w:cs="Tahoma"/>
                <w:lang w:val="fr-FR"/>
              </w:rPr>
              <w:t>etc.</w:t>
            </w:r>
            <w:r w:rsidRPr="00D102AF">
              <w:rPr>
                <w:rFonts w:ascii="Bookman Old Style" w:hAnsi="Bookman Old Style" w:cs="Tahoma"/>
                <w:lang w:val="fr-FR"/>
              </w:rPr>
              <w:t>…</w:t>
            </w:r>
          </w:p>
        </w:tc>
      </w:tr>
      <w:tr w:rsidR="004A6EBA" w:rsidTr="004A6EBA">
        <w:tc>
          <w:tcPr>
            <w:tcW w:w="4781" w:type="dxa"/>
            <w:tcBorders>
              <w:top w:val="single" w:sz="4" w:space="0" w:color="000000"/>
              <w:left w:val="single" w:sz="4" w:space="0" w:color="000000"/>
              <w:bottom w:val="single" w:sz="4" w:space="0" w:color="000000"/>
              <w:right w:val="single" w:sz="4" w:space="0" w:color="000000"/>
            </w:tcBorders>
            <w:hideMark/>
          </w:tcPr>
          <w:p w:rsidR="004A6EBA" w:rsidRPr="00D102AF" w:rsidRDefault="004A6EBA">
            <w:pPr>
              <w:tabs>
                <w:tab w:val="left" w:pos="4035"/>
              </w:tabs>
              <w:spacing w:after="200" w:line="276" w:lineRule="auto"/>
              <w:jc w:val="both"/>
              <w:rPr>
                <w:rFonts w:ascii="Bookman Old Style" w:hAnsi="Bookman Old Style" w:cs="Tahoma"/>
              </w:rPr>
            </w:pPr>
            <w:proofErr w:type="spellStart"/>
            <w:r w:rsidRPr="00D102AF">
              <w:rPr>
                <w:rFonts w:ascii="Bookman Old Style" w:hAnsi="Bookman Old Style" w:cs="Tahoma"/>
              </w:rPr>
              <w:t>Récitation</w:t>
            </w:r>
            <w:proofErr w:type="spellEnd"/>
          </w:p>
        </w:tc>
        <w:tc>
          <w:tcPr>
            <w:tcW w:w="5142" w:type="dxa"/>
            <w:tcBorders>
              <w:top w:val="single" w:sz="4" w:space="0" w:color="000000"/>
              <w:left w:val="single" w:sz="4" w:space="0" w:color="000000"/>
              <w:bottom w:val="single" w:sz="4" w:space="0" w:color="000000"/>
              <w:right w:val="single" w:sz="4" w:space="0" w:color="000000"/>
            </w:tcBorders>
            <w:hideMark/>
          </w:tcPr>
          <w:p w:rsidR="004A6EBA" w:rsidRPr="00D102AF" w:rsidRDefault="004A6EBA" w:rsidP="00A73092">
            <w:pPr>
              <w:tabs>
                <w:tab w:val="left" w:pos="4035"/>
              </w:tabs>
              <w:spacing w:after="200" w:line="276" w:lineRule="auto"/>
              <w:jc w:val="both"/>
              <w:rPr>
                <w:rFonts w:ascii="Bookman Old Style" w:hAnsi="Bookman Old Style" w:cs="Tahoma"/>
              </w:rPr>
            </w:pPr>
            <w:r w:rsidRPr="00D102AF">
              <w:rPr>
                <w:rFonts w:ascii="Bookman Old Style" w:hAnsi="Bookman Old Style" w:cs="Tahoma"/>
              </w:rPr>
              <w:t>A</w:t>
            </w:r>
            <w:r w:rsidR="00A73092" w:rsidRPr="00D102AF">
              <w:rPr>
                <w:rFonts w:ascii="Bookman Old Style" w:hAnsi="Bookman Old Style" w:cs="Tahoma"/>
              </w:rPr>
              <w:t xml:space="preserve">cquisition et </w:t>
            </w:r>
            <w:proofErr w:type="spellStart"/>
            <w:r w:rsidRPr="00D102AF">
              <w:rPr>
                <w:rFonts w:ascii="Bookman Old Style" w:hAnsi="Bookman Old Style" w:cs="Tahoma"/>
              </w:rPr>
              <w:t>mémorisation</w:t>
            </w:r>
            <w:proofErr w:type="spellEnd"/>
          </w:p>
        </w:tc>
      </w:tr>
      <w:tr w:rsidR="004A6EBA" w:rsidRPr="00B96310" w:rsidTr="004A6EBA">
        <w:tc>
          <w:tcPr>
            <w:tcW w:w="4781" w:type="dxa"/>
            <w:tcBorders>
              <w:top w:val="single" w:sz="4" w:space="0" w:color="000000"/>
              <w:left w:val="single" w:sz="4" w:space="0" w:color="000000"/>
              <w:bottom w:val="single" w:sz="4" w:space="0" w:color="000000"/>
              <w:right w:val="single" w:sz="4" w:space="0" w:color="000000"/>
            </w:tcBorders>
            <w:hideMark/>
          </w:tcPr>
          <w:p w:rsidR="004A6EBA" w:rsidRPr="00D102AF" w:rsidRDefault="004A6EBA">
            <w:pPr>
              <w:tabs>
                <w:tab w:val="left" w:pos="4035"/>
              </w:tabs>
              <w:spacing w:after="200" w:line="276" w:lineRule="auto"/>
              <w:jc w:val="both"/>
              <w:rPr>
                <w:rFonts w:ascii="Bookman Old Style" w:hAnsi="Bookman Old Style" w:cs="Tahoma"/>
              </w:rPr>
            </w:pPr>
            <w:r w:rsidRPr="00D102AF">
              <w:rPr>
                <w:rFonts w:ascii="Bookman Old Style" w:hAnsi="Bookman Old Style" w:cs="Tahoma"/>
              </w:rPr>
              <w:t xml:space="preserve">Education </w:t>
            </w:r>
            <w:proofErr w:type="spellStart"/>
            <w:r w:rsidRPr="00D102AF">
              <w:rPr>
                <w:rFonts w:ascii="Bookman Old Style" w:hAnsi="Bookman Old Style" w:cs="Tahoma"/>
              </w:rPr>
              <w:t>civique</w:t>
            </w:r>
            <w:proofErr w:type="spellEnd"/>
          </w:p>
        </w:tc>
        <w:tc>
          <w:tcPr>
            <w:tcW w:w="5142" w:type="dxa"/>
            <w:tcBorders>
              <w:top w:val="single" w:sz="4" w:space="0" w:color="000000"/>
              <w:left w:val="single" w:sz="4" w:space="0" w:color="000000"/>
              <w:bottom w:val="single" w:sz="4" w:space="0" w:color="000000"/>
              <w:right w:val="single" w:sz="4" w:space="0" w:color="000000"/>
            </w:tcBorders>
            <w:hideMark/>
          </w:tcPr>
          <w:p w:rsidR="004A6EBA" w:rsidRPr="00D102AF" w:rsidRDefault="004A6EBA">
            <w:pPr>
              <w:tabs>
                <w:tab w:val="left" w:pos="4035"/>
              </w:tabs>
              <w:spacing w:after="200" w:line="276" w:lineRule="auto"/>
              <w:jc w:val="both"/>
              <w:rPr>
                <w:rFonts w:ascii="Bookman Old Style" w:hAnsi="Bookman Old Style" w:cs="Tahoma"/>
                <w:lang w:val="fr-FR"/>
              </w:rPr>
            </w:pPr>
            <w:r w:rsidRPr="00D102AF">
              <w:rPr>
                <w:rFonts w:ascii="Bookman Old Style" w:hAnsi="Bookman Old Style" w:cs="Tahoma"/>
                <w:lang w:val="fr-FR"/>
              </w:rPr>
              <w:t xml:space="preserve">Droits </w:t>
            </w:r>
            <w:r w:rsidR="00A73092" w:rsidRPr="00D102AF">
              <w:rPr>
                <w:rFonts w:ascii="Bookman Old Style" w:hAnsi="Bookman Old Style" w:cs="Tahoma"/>
                <w:lang w:val="fr-FR"/>
              </w:rPr>
              <w:t xml:space="preserve">de l’enfant </w:t>
            </w:r>
            <w:r w:rsidRPr="00D102AF">
              <w:rPr>
                <w:rFonts w:ascii="Bookman Old Style" w:hAnsi="Bookman Old Style" w:cs="Tahoma"/>
                <w:lang w:val="fr-FR"/>
              </w:rPr>
              <w:t>et obligations du citoyen</w:t>
            </w:r>
          </w:p>
        </w:tc>
      </w:tr>
    </w:tbl>
    <w:p w:rsidR="004A6EBA" w:rsidRDefault="004A6EBA" w:rsidP="00F35B26">
      <w:pPr>
        <w:pStyle w:val="Paragraphedeliste"/>
        <w:tabs>
          <w:tab w:val="left" w:pos="3630"/>
        </w:tabs>
        <w:spacing w:line="240" w:lineRule="auto"/>
        <w:ind w:left="0"/>
        <w:jc w:val="both"/>
        <w:rPr>
          <w:rFonts w:ascii="Bookman Old Style" w:hAnsi="Bookman Old Style" w:cs="Tahoma"/>
          <w:sz w:val="24"/>
          <w:szCs w:val="24"/>
        </w:rPr>
      </w:pPr>
    </w:p>
    <w:p w:rsidR="004A6EBA" w:rsidRPr="00EF6FF0" w:rsidRDefault="004A6EBA" w:rsidP="00F35B26">
      <w:pPr>
        <w:pStyle w:val="Paragraphedeliste"/>
        <w:tabs>
          <w:tab w:val="left" w:pos="3630"/>
        </w:tabs>
        <w:spacing w:line="240" w:lineRule="auto"/>
        <w:ind w:left="0"/>
        <w:jc w:val="both"/>
        <w:rPr>
          <w:rFonts w:ascii="Bookman Old Style" w:hAnsi="Bookman Old Style" w:cs="Tahoma"/>
          <w:sz w:val="24"/>
          <w:szCs w:val="24"/>
        </w:rPr>
      </w:pPr>
    </w:p>
    <w:p w:rsidR="00F35B26" w:rsidRPr="0042243E" w:rsidRDefault="00F35B26" w:rsidP="00822BF7">
      <w:pPr>
        <w:pStyle w:val="Titre2"/>
        <w:jc w:val="center"/>
        <w:rPr>
          <w:rFonts w:ascii="Bookman Old Style" w:hAnsi="Bookman Old Style" w:cs="Tahoma"/>
          <w:sz w:val="24"/>
          <w:szCs w:val="24"/>
        </w:rPr>
      </w:pPr>
      <w:r w:rsidRPr="0042243E">
        <w:rPr>
          <w:rFonts w:ascii="Bookman Old Style" w:hAnsi="Bookman Old Style" w:cs="Tahoma"/>
          <w:sz w:val="24"/>
          <w:szCs w:val="24"/>
        </w:rPr>
        <w:t>I.2.</w:t>
      </w:r>
      <w:r w:rsidR="006D030F" w:rsidRPr="0042243E">
        <w:rPr>
          <w:rFonts w:ascii="Bookman Old Style" w:hAnsi="Bookman Old Style" w:cs="Tahoma"/>
          <w:sz w:val="24"/>
          <w:szCs w:val="24"/>
        </w:rPr>
        <w:t>9</w:t>
      </w:r>
      <w:r w:rsidRPr="0042243E">
        <w:rPr>
          <w:rFonts w:ascii="Bookman Old Style" w:hAnsi="Bookman Old Style" w:cs="Tahoma"/>
          <w:sz w:val="24"/>
          <w:szCs w:val="24"/>
        </w:rPr>
        <w:t xml:space="preserve"> Les sorties culturelles des survivantes</w:t>
      </w:r>
    </w:p>
    <w:p w:rsidR="00F35B26" w:rsidRPr="00EF6FF0" w:rsidRDefault="00F35B26" w:rsidP="00F35B26">
      <w:pPr>
        <w:tabs>
          <w:tab w:val="left" w:pos="4035"/>
        </w:tabs>
        <w:jc w:val="both"/>
        <w:rPr>
          <w:rFonts w:ascii="Tahoma" w:hAnsi="Tahoma" w:cs="Tahoma"/>
          <w:lang w:val="fr-FR"/>
        </w:rPr>
      </w:pPr>
    </w:p>
    <w:p w:rsidR="00F35B26" w:rsidRPr="0042243E" w:rsidRDefault="005E1B86" w:rsidP="000974E2">
      <w:pPr>
        <w:tabs>
          <w:tab w:val="left" w:pos="4035"/>
        </w:tabs>
        <w:jc w:val="both"/>
        <w:rPr>
          <w:rFonts w:ascii="Bookman Old Style" w:hAnsi="Bookman Old Style" w:cs="Tahoma"/>
          <w:sz w:val="22"/>
          <w:szCs w:val="22"/>
          <w:lang w:val="fr-FR"/>
        </w:rPr>
      </w:pPr>
      <w:r w:rsidRPr="0042243E">
        <w:rPr>
          <w:rFonts w:ascii="Bookman Old Style" w:hAnsi="Bookman Old Style" w:cs="Tahoma"/>
          <w:sz w:val="22"/>
          <w:szCs w:val="22"/>
          <w:lang w:val="fr-FR"/>
        </w:rPr>
        <w:t xml:space="preserve">Seize (16) </w:t>
      </w:r>
      <w:r w:rsidR="00F35B26" w:rsidRPr="0042243E">
        <w:rPr>
          <w:rFonts w:ascii="Bookman Old Style" w:hAnsi="Bookman Old Style" w:cs="Tahoma"/>
          <w:sz w:val="22"/>
          <w:szCs w:val="22"/>
          <w:lang w:val="fr-FR"/>
        </w:rPr>
        <w:t>sorties culturelles ont été organisées au titre d</w:t>
      </w:r>
      <w:r w:rsidR="000974E2">
        <w:rPr>
          <w:rFonts w:ascii="Bookman Old Style" w:hAnsi="Bookman Old Style" w:cs="Tahoma"/>
          <w:sz w:val="22"/>
          <w:szCs w:val="22"/>
          <w:lang w:val="fr-FR"/>
        </w:rPr>
        <w:t>’un</w:t>
      </w:r>
      <w:r w:rsidR="00F35B26" w:rsidRPr="0042243E">
        <w:rPr>
          <w:rFonts w:ascii="Bookman Old Style" w:hAnsi="Bookman Old Style" w:cs="Tahoma"/>
          <w:sz w:val="22"/>
          <w:szCs w:val="22"/>
          <w:lang w:val="fr-FR"/>
        </w:rPr>
        <w:t xml:space="preserve"> projet profitant aux survivantes. </w:t>
      </w:r>
    </w:p>
    <w:p w:rsidR="00F35B26" w:rsidRPr="0042243E" w:rsidRDefault="00F35B26" w:rsidP="00F35B26">
      <w:pPr>
        <w:pStyle w:val="Titre4"/>
        <w:ind w:left="568"/>
        <w:jc w:val="center"/>
        <w:rPr>
          <w:sz w:val="24"/>
          <w:szCs w:val="24"/>
          <w:lang w:val="fr-FR"/>
        </w:rPr>
      </w:pPr>
      <w:r w:rsidRPr="0042243E">
        <w:rPr>
          <w:rFonts w:ascii="Bookman Old Style" w:hAnsi="Bookman Old Style"/>
          <w:sz w:val="24"/>
          <w:szCs w:val="24"/>
          <w:lang w:val="fr-FR"/>
        </w:rPr>
        <w:t xml:space="preserve">II.  Personnes en mobilité pris en charge par le Centre El </w:t>
      </w:r>
      <w:proofErr w:type="spellStart"/>
      <w:r w:rsidRPr="0042243E">
        <w:rPr>
          <w:rFonts w:ascii="Bookman Old Style" w:hAnsi="Bookman Old Style"/>
          <w:sz w:val="24"/>
          <w:szCs w:val="24"/>
          <w:lang w:val="fr-FR"/>
        </w:rPr>
        <w:t>Wafa</w:t>
      </w:r>
      <w:proofErr w:type="spellEnd"/>
      <w:r w:rsidRPr="0042243E">
        <w:rPr>
          <w:rFonts w:ascii="Bookman Old Style" w:hAnsi="Bookman Old Style"/>
          <w:sz w:val="24"/>
          <w:szCs w:val="24"/>
          <w:lang w:val="fr-FR"/>
        </w:rPr>
        <w:t xml:space="preserve"> </w:t>
      </w:r>
    </w:p>
    <w:p w:rsidR="00F35B26" w:rsidRPr="00EF6FF0" w:rsidRDefault="00F35B26" w:rsidP="00F35B26">
      <w:pPr>
        <w:jc w:val="both"/>
        <w:rPr>
          <w:u w:val="single"/>
          <w:lang w:val="fr-FR"/>
        </w:rPr>
      </w:pPr>
    </w:p>
    <w:p w:rsidR="00F35B26" w:rsidRPr="0042243E" w:rsidRDefault="00F35B26" w:rsidP="001426EB">
      <w:pPr>
        <w:rPr>
          <w:rFonts w:ascii="Bookman Old Style" w:hAnsi="Bookman Old Style"/>
          <w:bCs/>
          <w:sz w:val="22"/>
          <w:szCs w:val="22"/>
          <w:lang w:val="fr-FR"/>
        </w:rPr>
      </w:pPr>
      <w:r w:rsidRPr="0042243E">
        <w:rPr>
          <w:rFonts w:ascii="Bookman Old Style" w:hAnsi="Bookman Old Style"/>
          <w:bCs/>
          <w:sz w:val="22"/>
          <w:szCs w:val="22"/>
          <w:lang w:val="fr-FR"/>
        </w:rPr>
        <w:t xml:space="preserve">Le Centre El </w:t>
      </w:r>
      <w:proofErr w:type="spellStart"/>
      <w:r w:rsidRPr="0042243E">
        <w:rPr>
          <w:rFonts w:ascii="Bookman Old Style" w:hAnsi="Bookman Old Style"/>
          <w:bCs/>
          <w:sz w:val="22"/>
          <w:szCs w:val="22"/>
          <w:lang w:val="fr-FR"/>
        </w:rPr>
        <w:t>Wafa</w:t>
      </w:r>
      <w:proofErr w:type="spellEnd"/>
      <w:r w:rsidRPr="0042243E">
        <w:rPr>
          <w:rFonts w:ascii="Bookman Old Style" w:hAnsi="Bookman Old Style"/>
          <w:bCs/>
          <w:sz w:val="22"/>
          <w:szCs w:val="22"/>
          <w:lang w:val="fr-FR"/>
        </w:rPr>
        <w:t xml:space="preserve"> a pris en charge de 2013 à 2018, trente trois (3</w:t>
      </w:r>
      <w:r w:rsidR="005D7717" w:rsidRPr="0042243E">
        <w:rPr>
          <w:rFonts w:ascii="Bookman Old Style" w:hAnsi="Bookman Old Style"/>
          <w:bCs/>
          <w:sz w:val="22"/>
          <w:szCs w:val="22"/>
          <w:lang w:val="fr-FR"/>
        </w:rPr>
        <w:t>4</w:t>
      </w:r>
      <w:r w:rsidRPr="0042243E">
        <w:rPr>
          <w:rFonts w:ascii="Bookman Old Style" w:hAnsi="Bookman Old Style"/>
          <w:bCs/>
          <w:sz w:val="22"/>
          <w:szCs w:val="22"/>
          <w:lang w:val="fr-FR"/>
        </w:rPr>
        <w:t>) cas de personnes en mobilité</w:t>
      </w:r>
      <w:r w:rsidRPr="0042243E">
        <w:rPr>
          <w:bCs/>
          <w:sz w:val="22"/>
          <w:szCs w:val="22"/>
          <w:lang w:val="fr-FR"/>
        </w:rPr>
        <w:t xml:space="preserve">   </w:t>
      </w:r>
      <w:r w:rsidRPr="0042243E">
        <w:rPr>
          <w:rFonts w:ascii="Bookman Old Style" w:hAnsi="Bookman Old Style"/>
          <w:bCs/>
          <w:sz w:val="22"/>
          <w:szCs w:val="22"/>
          <w:lang w:val="fr-FR"/>
        </w:rPr>
        <w:t>dont vingt-s</w:t>
      </w:r>
      <w:r w:rsidR="00475C41" w:rsidRPr="0042243E">
        <w:rPr>
          <w:rFonts w:ascii="Bookman Old Style" w:hAnsi="Bookman Old Style"/>
          <w:bCs/>
          <w:sz w:val="22"/>
          <w:szCs w:val="22"/>
          <w:lang w:val="fr-FR"/>
        </w:rPr>
        <w:t>ept</w:t>
      </w:r>
      <w:r w:rsidRPr="0042243E">
        <w:rPr>
          <w:rFonts w:ascii="Bookman Old Style" w:hAnsi="Bookman Old Style"/>
          <w:bCs/>
          <w:sz w:val="22"/>
          <w:szCs w:val="22"/>
          <w:lang w:val="fr-FR"/>
        </w:rPr>
        <w:t xml:space="preserve"> (2</w:t>
      </w:r>
      <w:r w:rsidR="005D7717" w:rsidRPr="0042243E">
        <w:rPr>
          <w:rFonts w:ascii="Bookman Old Style" w:hAnsi="Bookman Old Style"/>
          <w:bCs/>
          <w:sz w:val="22"/>
          <w:szCs w:val="22"/>
          <w:lang w:val="fr-FR"/>
        </w:rPr>
        <w:t>7</w:t>
      </w:r>
      <w:r w:rsidRPr="0042243E">
        <w:rPr>
          <w:rFonts w:ascii="Bookman Old Style" w:hAnsi="Bookman Old Style"/>
          <w:bCs/>
          <w:sz w:val="22"/>
          <w:szCs w:val="22"/>
          <w:lang w:val="fr-FR"/>
        </w:rPr>
        <w:t>) proviennent de l’étranger et sept (07) de l’intérieur du pays.</w:t>
      </w:r>
    </w:p>
    <w:p w:rsidR="004145B6" w:rsidRPr="0042243E" w:rsidRDefault="00F35B26" w:rsidP="00F35B26">
      <w:pPr>
        <w:jc w:val="both"/>
        <w:rPr>
          <w:rFonts w:ascii="Bookman Old Style" w:hAnsi="Bookman Old Style"/>
          <w:bCs/>
          <w:sz w:val="22"/>
          <w:szCs w:val="22"/>
          <w:lang w:val="fr-FR"/>
        </w:rPr>
      </w:pPr>
      <w:r w:rsidRPr="0042243E">
        <w:rPr>
          <w:rFonts w:ascii="Bookman Old Style" w:hAnsi="Bookman Old Style"/>
          <w:bCs/>
          <w:sz w:val="22"/>
          <w:szCs w:val="22"/>
          <w:lang w:val="fr-FR"/>
        </w:rPr>
        <w:t>Parmi ces personnes, vingt-deux (22) filles sont mineures</w:t>
      </w:r>
      <w:r w:rsidR="005D7717" w:rsidRPr="0042243E">
        <w:rPr>
          <w:rFonts w:ascii="Bookman Old Style" w:hAnsi="Bookman Old Style"/>
          <w:bCs/>
          <w:sz w:val="22"/>
          <w:szCs w:val="22"/>
          <w:lang w:val="fr-FR"/>
        </w:rPr>
        <w:t xml:space="preserve">, </w:t>
      </w:r>
      <w:r w:rsidRPr="0042243E">
        <w:rPr>
          <w:rFonts w:ascii="Bookman Old Style" w:hAnsi="Bookman Old Style"/>
          <w:bCs/>
          <w:sz w:val="22"/>
          <w:szCs w:val="22"/>
          <w:lang w:val="fr-FR"/>
        </w:rPr>
        <w:t xml:space="preserve"> onze (11) jeunes femmes adultes</w:t>
      </w:r>
      <w:r w:rsidR="005D7717" w:rsidRPr="0042243E">
        <w:rPr>
          <w:rFonts w:ascii="Bookman Old Style" w:hAnsi="Bookman Old Style"/>
          <w:bCs/>
          <w:sz w:val="22"/>
          <w:szCs w:val="22"/>
          <w:lang w:val="fr-FR"/>
        </w:rPr>
        <w:t xml:space="preserve"> et un (1) garçon</w:t>
      </w:r>
      <w:r w:rsidR="00F40A7A" w:rsidRPr="0042243E">
        <w:rPr>
          <w:rFonts w:ascii="Bookman Old Style" w:hAnsi="Bookman Old Style"/>
          <w:bCs/>
          <w:sz w:val="22"/>
          <w:szCs w:val="22"/>
          <w:lang w:val="fr-FR"/>
        </w:rPr>
        <w:t xml:space="preserve"> de 14 ans</w:t>
      </w:r>
      <w:r w:rsidR="005D7717" w:rsidRPr="0042243E">
        <w:rPr>
          <w:rFonts w:ascii="Bookman Old Style" w:hAnsi="Bookman Old Style"/>
          <w:bCs/>
          <w:sz w:val="22"/>
          <w:szCs w:val="22"/>
          <w:lang w:val="fr-FR"/>
        </w:rPr>
        <w:t xml:space="preserve">, </w:t>
      </w:r>
      <w:r w:rsidR="00F40A7A" w:rsidRPr="0042243E">
        <w:rPr>
          <w:rFonts w:ascii="Bookman Old Style" w:hAnsi="Bookman Old Style"/>
          <w:bCs/>
          <w:sz w:val="22"/>
          <w:szCs w:val="22"/>
          <w:lang w:val="fr-FR"/>
        </w:rPr>
        <w:t xml:space="preserve">arrivé comme </w:t>
      </w:r>
      <w:r w:rsidR="005D7717" w:rsidRPr="0042243E">
        <w:rPr>
          <w:rFonts w:ascii="Bookman Old Style" w:hAnsi="Bookman Old Style"/>
          <w:bCs/>
          <w:sz w:val="22"/>
          <w:szCs w:val="22"/>
          <w:lang w:val="fr-FR"/>
        </w:rPr>
        <w:t xml:space="preserve">berger </w:t>
      </w:r>
      <w:r w:rsidR="00F40A7A" w:rsidRPr="0042243E">
        <w:rPr>
          <w:rFonts w:ascii="Bookman Old Style" w:hAnsi="Bookman Old Style"/>
          <w:bCs/>
          <w:sz w:val="22"/>
          <w:szCs w:val="22"/>
          <w:lang w:val="fr-FR"/>
        </w:rPr>
        <w:t xml:space="preserve">et qui est entré </w:t>
      </w:r>
      <w:r w:rsidR="005D7717" w:rsidRPr="0042243E">
        <w:rPr>
          <w:rFonts w:ascii="Bookman Old Style" w:hAnsi="Bookman Old Style"/>
          <w:bCs/>
          <w:sz w:val="22"/>
          <w:szCs w:val="22"/>
          <w:lang w:val="fr-FR"/>
        </w:rPr>
        <w:t>en conflit avec la loi puisqu’accusé</w:t>
      </w:r>
      <w:r w:rsidR="00F40A7A" w:rsidRPr="0042243E">
        <w:rPr>
          <w:rFonts w:ascii="Bookman Old Style" w:hAnsi="Bookman Old Style"/>
          <w:bCs/>
          <w:sz w:val="22"/>
          <w:szCs w:val="22"/>
          <w:lang w:val="fr-FR"/>
        </w:rPr>
        <w:t xml:space="preserve"> d’association de malfaiteurs trafiquants d’armes. </w:t>
      </w:r>
      <w:r w:rsidRPr="0042243E">
        <w:rPr>
          <w:rFonts w:ascii="Bookman Old Style" w:hAnsi="Bookman Old Style"/>
          <w:bCs/>
          <w:sz w:val="22"/>
          <w:szCs w:val="22"/>
          <w:lang w:val="fr-FR"/>
        </w:rPr>
        <w:t>On relèvera quatre (4) domestiques, une fille sourde muette, une jeune femme handicapée mentale, une jeune femme restauratrice. Une dernière, parmi cette frange de personnes en mobilité, victime de viol qui a eu pour conséquence une grossesse non désirée.</w:t>
      </w:r>
    </w:p>
    <w:p w:rsidR="00F35B26" w:rsidRPr="00EF6FF0" w:rsidRDefault="00F35B26" w:rsidP="00F35B26">
      <w:pPr>
        <w:jc w:val="both"/>
        <w:rPr>
          <w:rFonts w:ascii="Bookman Old Style" w:hAnsi="Bookman Old Style"/>
          <w:bCs/>
          <w:lang w:val="fr-FR"/>
        </w:rPr>
      </w:pPr>
      <w:r w:rsidRPr="00EF6FF0">
        <w:rPr>
          <w:rFonts w:ascii="Bookman Old Style" w:hAnsi="Bookman Old Style"/>
          <w:bCs/>
          <w:lang w:val="fr-FR"/>
        </w:rPr>
        <w:t xml:space="preserve"> </w:t>
      </w:r>
    </w:p>
    <w:p w:rsidR="00F35B26" w:rsidRPr="0042243E" w:rsidRDefault="00F35B26" w:rsidP="00684847">
      <w:pPr>
        <w:rPr>
          <w:rStyle w:val="lev"/>
          <w:rFonts w:ascii="Bookman Old Style" w:hAnsi="Bookman Old Style" w:cs="Tahoma"/>
          <w:color w:val="000000" w:themeColor="text1"/>
          <w:lang w:val="fr-FR"/>
        </w:rPr>
      </w:pPr>
      <w:r w:rsidRPr="0042243E">
        <w:rPr>
          <w:rStyle w:val="lev"/>
          <w:rFonts w:ascii="Bookman Old Style" w:hAnsi="Bookman Old Style" w:cs="Tahoma"/>
          <w:color w:val="000000" w:themeColor="text1"/>
          <w:lang w:val="fr-FR"/>
        </w:rPr>
        <w:t>Le tableau ci-dessous fournit des précisions relativement sur les tranches d’âge.</w:t>
      </w:r>
    </w:p>
    <w:p w:rsidR="00EF6FF0" w:rsidRPr="0042243E" w:rsidRDefault="00EF6FF0" w:rsidP="00F35B26">
      <w:pPr>
        <w:jc w:val="both"/>
        <w:rPr>
          <w:rFonts w:ascii="Bookman Old Style" w:hAnsi="Bookman Old Style"/>
          <w:bCs/>
          <w:lang w:val="fr-FR"/>
        </w:rPr>
      </w:pPr>
    </w:p>
    <w:p w:rsidR="00F35B26" w:rsidRPr="000E34A0" w:rsidRDefault="00F35B26" w:rsidP="00F35B26">
      <w:pPr>
        <w:jc w:val="both"/>
        <w:rPr>
          <w:sz w:val="18"/>
          <w:szCs w:val="18"/>
          <w:u w:val="single"/>
          <w:lang w:val="fr-FR"/>
        </w:rPr>
      </w:pPr>
    </w:p>
    <w:tbl>
      <w:tblPr>
        <w:tblStyle w:val="Tramemoyenne2-Accent2"/>
        <w:tblW w:w="9780" w:type="dxa"/>
        <w:tblLayout w:type="fixed"/>
        <w:tblLook w:val="04A0"/>
      </w:tblPr>
      <w:tblGrid>
        <w:gridCol w:w="992"/>
        <w:gridCol w:w="624"/>
        <w:gridCol w:w="737"/>
        <w:gridCol w:w="907"/>
        <w:gridCol w:w="1020"/>
        <w:gridCol w:w="907"/>
        <w:gridCol w:w="1020"/>
        <w:gridCol w:w="1191"/>
        <w:gridCol w:w="1191"/>
        <w:gridCol w:w="1191"/>
      </w:tblGrid>
      <w:tr w:rsidR="00F40A7A" w:rsidRPr="000E34A0" w:rsidTr="00F40A7A">
        <w:trPr>
          <w:cnfStyle w:val="100000000000"/>
          <w:trHeight w:val="20"/>
        </w:trPr>
        <w:tc>
          <w:tcPr>
            <w:cnfStyle w:val="001000000100"/>
            <w:tcW w:w="992" w:type="dxa"/>
            <w:vMerge w:val="restart"/>
            <w:hideMark/>
          </w:tcPr>
          <w:p w:rsidR="00F40A7A" w:rsidRPr="000E34A0" w:rsidRDefault="00F40A7A" w:rsidP="00735209">
            <w:pPr>
              <w:jc w:val="both"/>
              <w:rPr>
                <w:rFonts w:ascii="Bookman Old Style" w:hAnsi="Bookman Old Style"/>
                <w:b w:val="0"/>
                <w:bCs w:val="0"/>
                <w:sz w:val="18"/>
                <w:szCs w:val="18"/>
                <w:lang w:val="fr-FR"/>
              </w:rPr>
            </w:pPr>
          </w:p>
        </w:tc>
        <w:tc>
          <w:tcPr>
            <w:tcW w:w="624" w:type="dxa"/>
            <w:vMerge w:val="restart"/>
            <w:hideMark/>
          </w:tcPr>
          <w:p w:rsidR="00F40A7A" w:rsidRPr="000E34A0" w:rsidRDefault="00F40A7A" w:rsidP="00735209">
            <w:pPr>
              <w:jc w:val="center"/>
              <w:cnfStyle w:val="100000000000"/>
              <w:rPr>
                <w:rFonts w:ascii="Bookman Old Style" w:hAnsi="Bookman Old Style"/>
                <w:b w:val="0"/>
                <w:bCs w:val="0"/>
                <w:sz w:val="18"/>
                <w:szCs w:val="18"/>
                <w:lang w:val="fr-FR"/>
              </w:rPr>
            </w:pPr>
            <w:r w:rsidRPr="000E34A0">
              <w:rPr>
                <w:rFonts w:ascii="Bookman Old Style" w:hAnsi="Bookman Old Style"/>
                <w:sz w:val="18"/>
                <w:szCs w:val="18"/>
                <w:lang w:val="fr-FR"/>
              </w:rPr>
              <w:t>Cas</w:t>
            </w:r>
          </w:p>
        </w:tc>
        <w:tc>
          <w:tcPr>
            <w:tcW w:w="737" w:type="dxa"/>
            <w:vMerge w:val="restart"/>
            <w:hideMark/>
          </w:tcPr>
          <w:p w:rsidR="00F40A7A" w:rsidRPr="000E34A0" w:rsidRDefault="00F40A7A" w:rsidP="00735209">
            <w:pPr>
              <w:jc w:val="center"/>
              <w:cnfStyle w:val="100000000000"/>
              <w:rPr>
                <w:rFonts w:ascii="Bookman Old Style" w:hAnsi="Bookman Old Style"/>
                <w:b w:val="0"/>
                <w:bCs w:val="0"/>
                <w:sz w:val="18"/>
                <w:szCs w:val="18"/>
                <w:lang w:val="fr-FR"/>
              </w:rPr>
            </w:pPr>
            <w:r w:rsidRPr="000E34A0">
              <w:rPr>
                <w:rFonts w:ascii="Bookman Old Style" w:hAnsi="Bookman Old Style"/>
                <w:sz w:val="18"/>
                <w:szCs w:val="18"/>
                <w:lang w:val="fr-FR"/>
              </w:rPr>
              <w:t>Filles</w:t>
            </w:r>
          </w:p>
        </w:tc>
        <w:tc>
          <w:tcPr>
            <w:tcW w:w="907" w:type="dxa"/>
            <w:tcBorders>
              <w:bottom w:val="nil"/>
            </w:tcBorders>
          </w:tcPr>
          <w:p w:rsidR="00F40A7A" w:rsidRPr="000E34A0" w:rsidRDefault="00F40A7A" w:rsidP="00735209">
            <w:pPr>
              <w:jc w:val="both"/>
              <w:cnfStyle w:val="100000000000"/>
              <w:rPr>
                <w:rFonts w:ascii="Bookman Old Style" w:hAnsi="Bookman Old Style"/>
                <w:sz w:val="18"/>
                <w:szCs w:val="18"/>
                <w:lang w:val="fr-FR"/>
              </w:rPr>
            </w:pPr>
            <w:r>
              <w:rPr>
                <w:rFonts w:ascii="Bookman Old Style" w:hAnsi="Bookman Old Style"/>
                <w:sz w:val="18"/>
                <w:szCs w:val="18"/>
                <w:lang w:val="fr-FR"/>
              </w:rPr>
              <w:t>Garçon</w:t>
            </w:r>
          </w:p>
        </w:tc>
        <w:tc>
          <w:tcPr>
            <w:tcW w:w="1020" w:type="dxa"/>
            <w:vMerge w:val="restart"/>
            <w:hideMark/>
          </w:tcPr>
          <w:p w:rsidR="00F40A7A" w:rsidRPr="000E34A0" w:rsidRDefault="00F40A7A" w:rsidP="00735209">
            <w:pPr>
              <w:jc w:val="both"/>
              <w:cnfStyle w:val="100000000000"/>
              <w:rPr>
                <w:rFonts w:ascii="Bookman Old Style" w:hAnsi="Bookman Old Style"/>
                <w:b w:val="0"/>
                <w:bCs w:val="0"/>
                <w:sz w:val="18"/>
                <w:szCs w:val="18"/>
                <w:lang w:val="fr-FR"/>
              </w:rPr>
            </w:pPr>
            <w:r w:rsidRPr="000E34A0">
              <w:rPr>
                <w:rFonts w:ascii="Bookman Old Style" w:hAnsi="Bookman Old Style"/>
                <w:sz w:val="18"/>
                <w:szCs w:val="18"/>
                <w:lang w:val="fr-FR"/>
              </w:rPr>
              <w:t>Femmes</w:t>
            </w:r>
          </w:p>
        </w:tc>
        <w:tc>
          <w:tcPr>
            <w:tcW w:w="5499" w:type="dxa"/>
            <w:gridSpan w:val="5"/>
            <w:hideMark/>
          </w:tcPr>
          <w:p w:rsidR="00F40A7A" w:rsidRPr="000E34A0" w:rsidRDefault="00F40A7A" w:rsidP="00735209">
            <w:pPr>
              <w:jc w:val="both"/>
              <w:cnfStyle w:val="100000000000"/>
              <w:rPr>
                <w:rFonts w:ascii="Bookman Old Style" w:hAnsi="Bookman Old Style"/>
                <w:b w:val="0"/>
                <w:bCs w:val="0"/>
                <w:sz w:val="18"/>
                <w:szCs w:val="18"/>
                <w:lang w:val="fr-FR"/>
              </w:rPr>
            </w:pPr>
            <w:r w:rsidRPr="000E34A0">
              <w:rPr>
                <w:rFonts w:ascii="Bookman Old Style" w:hAnsi="Bookman Old Style"/>
                <w:sz w:val="18"/>
                <w:szCs w:val="18"/>
                <w:lang w:val="fr-FR"/>
              </w:rPr>
              <w:t>TRANCHES D’AGE</w:t>
            </w:r>
          </w:p>
        </w:tc>
      </w:tr>
      <w:tr w:rsidR="00F40A7A" w:rsidRPr="000E34A0" w:rsidTr="00F40A7A">
        <w:trPr>
          <w:cnfStyle w:val="000000100000"/>
          <w:trHeight w:val="113"/>
        </w:trPr>
        <w:tc>
          <w:tcPr>
            <w:cnfStyle w:val="001000000000"/>
            <w:tcW w:w="992" w:type="dxa"/>
            <w:vMerge/>
            <w:hideMark/>
          </w:tcPr>
          <w:p w:rsidR="00F40A7A" w:rsidRPr="000E34A0" w:rsidRDefault="00F40A7A" w:rsidP="00735209">
            <w:pPr>
              <w:jc w:val="both"/>
              <w:rPr>
                <w:rFonts w:ascii="Bookman Old Style" w:hAnsi="Bookman Old Style"/>
                <w:b w:val="0"/>
                <w:bCs w:val="0"/>
                <w:color w:val="000000"/>
                <w:sz w:val="18"/>
                <w:szCs w:val="18"/>
                <w:lang w:val="fr-FR"/>
              </w:rPr>
            </w:pPr>
          </w:p>
        </w:tc>
        <w:tc>
          <w:tcPr>
            <w:tcW w:w="624" w:type="dxa"/>
            <w:vMerge/>
            <w:hideMark/>
          </w:tcPr>
          <w:p w:rsidR="00F40A7A" w:rsidRPr="000E34A0" w:rsidRDefault="00F40A7A" w:rsidP="00735209">
            <w:pPr>
              <w:jc w:val="center"/>
              <w:cnfStyle w:val="000000100000"/>
              <w:rPr>
                <w:rFonts w:ascii="Bookman Old Style" w:hAnsi="Bookman Old Style"/>
                <w:b/>
                <w:bCs/>
                <w:color w:val="000000"/>
                <w:sz w:val="18"/>
                <w:szCs w:val="18"/>
                <w:lang w:val="fr-FR"/>
              </w:rPr>
            </w:pPr>
          </w:p>
        </w:tc>
        <w:tc>
          <w:tcPr>
            <w:tcW w:w="737" w:type="dxa"/>
            <w:vMerge/>
            <w:hideMark/>
          </w:tcPr>
          <w:p w:rsidR="00F40A7A" w:rsidRPr="000E34A0" w:rsidRDefault="00F40A7A" w:rsidP="00735209">
            <w:pPr>
              <w:jc w:val="center"/>
              <w:cnfStyle w:val="000000100000"/>
              <w:rPr>
                <w:rFonts w:ascii="Bookman Old Style" w:hAnsi="Bookman Old Style"/>
                <w:b/>
                <w:bCs/>
                <w:color w:val="000000"/>
                <w:sz w:val="18"/>
                <w:szCs w:val="18"/>
                <w:lang w:val="fr-FR"/>
              </w:rPr>
            </w:pPr>
          </w:p>
        </w:tc>
        <w:tc>
          <w:tcPr>
            <w:tcW w:w="907" w:type="dxa"/>
            <w:tcBorders>
              <w:top w:val="nil"/>
              <w:bottom w:val="nil"/>
            </w:tcBorders>
            <w:shd w:val="clear" w:color="auto" w:fill="C0504D" w:themeFill="accent2"/>
          </w:tcPr>
          <w:p w:rsidR="00F40A7A" w:rsidRPr="00F40A7A" w:rsidRDefault="00F40A7A" w:rsidP="00735209">
            <w:pPr>
              <w:jc w:val="both"/>
              <w:cnfStyle w:val="000000100000"/>
              <w:rPr>
                <w:rFonts w:ascii="Bookman Old Style" w:hAnsi="Bookman Old Style"/>
                <w:b/>
                <w:bCs/>
                <w:color w:val="000000"/>
                <w:sz w:val="18"/>
                <w:szCs w:val="18"/>
                <w:u w:val="single"/>
                <w:lang w:val="fr-FR"/>
              </w:rPr>
            </w:pPr>
          </w:p>
        </w:tc>
        <w:tc>
          <w:tcPr>
            <w:tcW w:w="1020" w:type="dxa"/>
            <w:vMerge/>
            <w:hideMark/>
          </w:tcPr>
          <w:p w:rsidR="00F40A7A" w:rsidRPr="000E34A0" w:rsidRDefault="00F40A7A" w:rsidP="00735209">
            <w:pPr>
              <w:jc w:val="both"/>
              <w:cnfStyle w:val="000000100000"/>
              <w:rPr>
                <w:rFonts w:ascii="Bookman Old Style" w:hAnsi="Bookman Old Style"/>
                <w:b/>
                <w:bCs/>
                <w:color w:val="000000"/>
                <w:sz w:val="18"/>
                <w:szCs w:val="18"/>
                <w:lang w:val="fr-FR"/>
              </w:rPr>
            </w:pPr>
          </w:p>
        </w:tc>
        <w:tc>
          <w:tcPr>
            <w:tcW w:w="907" w:type="dxa"/>
            <w:hideMark/>
          </w:tcPr>
          <w:p w:rsidR="00F40A7A" w:rsidRPr="000E34A0" w:rsidRDefault="00F40A7A" w:rsidP="00735209">
            <w:pPr>
              <w:jc w:val="center"/>
              <w:cnfStyle w:val="000000100000"/>
              <w:rPr>
                <w:rFonts w:ascii="Bookman Old Style" w:hAnsi="Bookman Old Style"/>
                <w:b/>
                <w:bCs/>
                <w:color w:val="000000"/>
                <w:sz w:val="18"/>
                <w:szCs w:val="18"/>
                <w:lang w:val="fr-FR"/>
              </w:rPr>
            </w:pPr>
            <w:r w:rsidRPr="000E34A0">
              <w:rPr>
                <w:rFonts w:ascii="Bookman Old Style" w:hAnsi="Bookman Old Style"/>
                <w:b/>
                <w:bCs/>
                <w:color w:val="000000"/>
                <w:sz w:val="18"/>
                <w:szCs w:val="18"/>
                <w:lang w:val="fr-FR"/>
              </w:rPr>
              <w:t>0-5 ans</w:t>
            </w:r>
          </w:p>
        </w:tc>
        <w:tc>
          <w:tcPr>
            <w:tcW w:w="1020" w:type="dxa"/>
          </w:tcPr>
          <w:p w:rsidR="00F40A7A" w:rsidRPr="000E34A0" w:rsidRDefault="00F40A7A" w:rsidP="00735209">
            <w:pPr>
              <w:jc w:val="center"/>
              <w:cnfStyle w:val="000000100000"/>
              <w:rPr>
                <w:rFonts w:ascii="Bookman Old Style" w:hAnsi="Bookman Old Style"/>
                <w:b/>
                <w:bCs/>
                <w:color w:val="000000"/>
                <w:sz w:val="18"/>
                <w:szCs w:val="18"/>
              </w:rPr>
            </w:pPr>
            <w:r w:rsidRPr="000E34A0">
              <w:rPr>
                <w:rFonts w:ascii="Bookman Old Style" w:hAnsi="Bookman Old Style"/>
                <w:b/>
                <w:bCs/>
                <w:color w:val="000000"/>
                <w:sz w:val="18"/>
                <w:szCs w:val="18"/>
                <w:lang w:val="fr-FR"/>
              </w:rPr>
              <w:t>6-10 an</w:t>
            </w:r>
            <w:r w:rsidRPr="000E34A0">
              <w:rPr>
                <w:rFonts w:ascii="Bookman Old Style" w:hAnsi="Bookman Old Style"/>
                <w:b/>
                <w:bCs/>
                <w:color w:val="000000"/>
                <w:sz w:val="18"/>
                <w:szCs w:val="18"/>
              </w:rPr>
              <w:t>s</w:t>
            </w:r>
          </w:p>
        </w:tc>
        <w:tc>
          <w:tcPr>
            <w:tcW w:w="1191" w:type="dxa"/>
          </w:tcPr>
          <w:p w:rsidR="00F40A7A" w:rsidRPr="000E34A0" w:rsidRDefault="00F40A7A" w:rsidP="00735209">
            <w:pPr>
              <w:jc w:val="both"/>
              <w:cnfStyle w:val="000000100000"/>
              <w:rPr>
                <w:rFonts w:ascii="Bookman Old Style" w:hAnsi="Bookman Old Style"/>
                <w:b/>
                <w:bCs/>
                <w:color w:val="000000"/>
                <w:sz w:val="18"/>
                <w:szCs w:val="18"/>
              </w:rPr>
            </w:pPr>
            <w:r w:rsidRPr="000E34A0">
              <w:rPr>
                <w:rFonts w:ascii="Bookman Old Style" w:hAnsi="Bookman Old Style"/>
                <w:b/>
                <w:bCs/>
                <w:color w:val="000000"/>
                <w:sz w:val="18"/>
                <w:szCs w:val="18"/>
              </w:rPr>
              <w:t xml:space="preserve">11-15 </w:t>
            </w:r>
            <w:proofErr w:type="spellStart"/>
            <w:r w:rsidRPr="000E34A0">
              <w:rPr>
                <w:rFonts w:ascii="Bookman Old Style" w:hAnsi="Bookman Old Style"/>
                <w:b/>
                <w:bCs/>
                <w:color w:val="000000"/>
                <w:sz w:val="18"/>
                <w:szCs w:val="18"/>
              </w:rPr>
              <w:t>ans</w:t>
            </w:r>
            <w:proofErr w:type="spellEnd"/>
          </w:p>
        </w:tc>
        <w:tc>
          <w:tcPr>
            <w:tcW w:w="1191" w:type="dxa"/>
          </w:tcPr>
          <w:p w:rsidR="00F40A7A" w:rsidRPr="000E34A0" w:rsidRDefault="00F40A7A" w:rsidP="00735209">
            <w:pPr>
              <w:jc w:val="both"/>
              <w:cnfStyle w:val="000000100000"/>
              <w:rPr>
                <w:rFonts w:ascii="Bookman Old Style" w:hAnsi="Bookman Old Style"/>
                <w:b/>
                <w:bCs/>
                <w:color w:val="000000"/>
                <w:sz w:val="18"/>
                <w:szCs w:val="18"/>
              </w:rPr>
            </w:pPr>
            <w:r w:rsidRPr="000E34A0">
              <w:rPr>
                <w:rFonts w:ascii="Bookman Old Style" w:hAnsi="Bookman Old Style"/>
                <w:b/>
                <w:bCs/>
                <w:color w:val="000000"/>
                <w:sz w:val="18"/>
                <w:szCs w:val="18"/>
              </w:rPr>
              <w:t xml:space="preserve">16-18 </w:t>
            </w:r>
            <w:proofErr w:type="spellStart"/>
            <w:r w:rsidRPr="000E34A0">
              <w:rPr>
                <w:rFonts w:ascii="Bookman Old Style" w:hAnsi="Bookman Old Style"/>
                <w:b/>
                <w:bCs/>
                <w:color w:val="000000"/>
                <w:sz w:val="18"/>
                <w:szCs w:val="18"/>
              </w:rPr>
              <w:t>ans</w:t>
            </w:r>
            <w:proofErr w:type="spellEnd"/>
          </w:p>
        </w:tc>
        <w:tc>
          <w:tcPr>
            <w:tcW w:w="1191" w:type="dxa"/>
          </w:tcPr>
          <w:p w:rsidR="00F40A7A" w:rsidRPr="000E34A0" w:rsidRDefault="00F40A7A" w:rsidP="00735209">
            <w:pPr>
              <w:jc w:val="both"/>
              <w:cnfStyle w:val="000000100000"/>
              <w:rPr>
                <w:rFonts w:ascii="Bookman Old Style" w:hAnsi="Bookman Old Style"/>
                <w:b/>
                <w:bCs/>
                <w:color w:val="000000"/>
                <w:sz w:val="18"/>
                <w:szCs w:val="18"/>
              </w:rPr>
            </w:pPr>
            <w:r w:rsidRPr="000E34A0">
              <w:rPr>
                <w:rFonts w:ascii="Bookman Old Style" w:hAnsi="Bookman Old Style"/>
                <w:b/>
                <w:bCs/>
                <w:color w:val="000000"/>
                <w:sz w:val="18"/>
                <w:szCs w:val="18"/>
              </w:rPr>
              <w:t xml:space="preserve">19-23 </w:t>
            </w:r>
            <w:proofErr w:type="spellStart"/>
            <w:r w:rsidRPr="000E34A0">
              <w:rPr>
                <w:rFonts w:ascii="Bookman Old Style" w:hAnsi="Bookman Old Style"/>
                <w:b/>
                <w:bCs/>
                <w:color w:val="000000"/>
                <w:sz w:val="18"/>
                <w:szCs w:val="18"/>
              </w:rPr>
              <w:t>ans</w:t>
            </w:r>
            <w:proofErr w:type="spellEnd"/>
          </w:p>
        </w:tc>
      </w:tr>
      <w:tr w:rsidR="00F40A7A" w:rsidRPr="000E34A0" w:rsidTr="00F40A7A">
        <w:trPr>
          <w:trHeight w:val="113"/>
        </w:trPr>
        <w:tc>
          <w:tcPr>
            <w:cnfStyle w:val="001000000000"/>
            <w:tcW w:w="992" w:type="dxa"/>
            <w:hideMark/>
          </w:tcPr>
          <w:p w:rsidR="00F40A7A" w:rsidRPr="000E34A0" w:rsidRDefault="00F40A7A" w:rsidP="00735209">
            <w:pPr>
              <w:jc w:val="both"/>
              <w:rPr>
                <w:rFonts w:ascii="Bookman Old Style" w:hAnsi="Bookman Old Style"/>
                <w:b w:val="0"/>
                <w:color w:val="000000"/>
                <w:sz w:val="18"/>
                <w:szCs w:val="18"/>
                <w:lang w:val="en-US"/>
              </w:rPr>
            </w:pPr>
          </w:p>
        </w:tc>
        <w:tc>
          <w:tcPr>
            <w:tcW w:w="624" w:type="dxa"/>
            <w:hideMark/>
          </w:tcPr>
          <w:p w:rsidR="00F40A7A" w:rsidRPr="000E34A0" w:rsidRDefault="00F40A7A" w:rsidP="00735209">
            <w:pPr>
              <w:jc w:val="center"/>
              <w:cnfStyle w:val="000000000000"/>
              <w:rPr>
                <w:rFonts w:ascii="Bookman Old Style" w:hAnsi="Bookman Old Style"/>
                <w:sz w:val="18"/>
                <w:szCs w:val="18"/>
              </w:rPr>
            </w:pPr>
            <w:r w:rsidRPr="000E34A0">
              <w:rPr>
                <w:rFonts w:ascii="Bookman Old Style" w:hAnsi="Bookman Old Style"/>
                <w:sz w:val="18"/>
                <w:szCs w:val="18"/>
              </w:rPr>
              <w:t>34</w:t>
            </w:r>
          </w:p>
        </w:tc>
        <w:tc>
          <w:tcPr>
            <w:tcW w:w="737" w:type="dxa"/>
            <w:hideMark/>
          </w:tcPr>
          <w:p w:rsidR="00F40A7A" w:rsidRPr="000E34A0" w:rsidRDefault="00F40A7A" w:rsidP="00735209">
            <w:pPr>
              <w:jc w:val="center"/>
              <w:cnfStyle w:val="000000000000"/>
              <w:rPr>
                <w:rFonts w:ascii="Bookman Old Style" w:hAnsi="Bookman Old Style"/>
                <w:sz w:val="18"/>
                <w:szCs w:val="18"/>
              </w:rPr>
            </w:pPr>
            <w:r w:rsidRPr="000E34A0">
              <w:rPr>
                <w:rFonts w:ascii="Bookman Old Style" w:hAnsi="Bookman Old Style"/>
                <w:sz w:val="18"/>
                <w:szCs w:val="18"/>
              </w:rPr>
              <w:t>22</w:t>
            </w:r>
          </w:p>
        </w:tc>
        <w:tc>
          <w:tcPr>
            <w:tcW w:w="907" w:type="dxa"/>
            <w:tcBorders>
              <w:top w:val="nil"/>
            </w:tcBorders>
          </w:tcPr>
          <w:p w:rsidR="00F40A7A" w:rsidRPr="000E34A0" w:rsidRDefault="00F40A7A" w:rsidP="00735209">
            <w:pPr>
              <w:jc w:val="center"/>
              <w:cnfStyle w:val="000000000000"/>
              <w:rPr>
                <w:rFonts w:ascii="Bookman Old Style" w:hAnsi="Bookman Old Style"/>
                <w:sz w:val="18"/>
                <w:szCs w:val="18"/>
              </w:rPr>
            </w:pPr>
            <w:r>
              <w:rPr>
                <w:rFonts w:ascii="Bookman Old Style" w:hAnsi="Bookman Old Style"/>
                <w:sz w:val="18"/>
                <w:szCs w:val="18"/>
              </w:rPr>
              <w:t>01</w:t>
            </w:r>
          </w:p>
        </w:tc>
        <w:tc>
          <w:tcPr>
            <w:tcW w:w="1020" w:type="dxa"/>
            <w:hideMark/>
          </w:tcPr>
          <w:p w:rsidR="00F40A7A" w:rsidRPr="000E34A0" w:rsidRDefault="00F40A7A" w:rsidP="00735209">
            <w:pPr>
              <w:jc w:val="center"/>
              <w:cnfStyle w:val="000000000000"/>
              <w:rPr>
                <w:rFonts w:ascii="Bookman Old Style" w:hAnsi="Bookman Old Style"/>
                <w:sz w:val="18"/>
                <w:szCs w:val="18"/>
              </w:rPr>
            </w:pPr>
            <w:r w:rsidRPr="000E34A0">
              <w:rPr>
                <w:rFonts w:ascii="Bookman Old Style" w:hAnsi="Bookman Old Style"/>
                <w:sz w:val="18"/>
                <w:szCs w:val="18"/>
              </w:rPr>
              <w:t>11</w:t>
            </w:r>
          </w:p>
        </w:tc>
        <w:tc>
          <w:tcPr>
            <w:tcW w:w="907" w:type="dxa"/>
            <w:hideMark/>
          </w:tcPr>
          <w:p w:rsidR="00F40A7A" w:rsidRPr="000E34A0" w:rsidRDefault="00F40A7A" w:rsidP="00735209">
            <w:pPr>
              <w:jc w:val="center"/>
              <w:cnfStyle w:val="000000000000"/>
              <w:rPr>
                <w:rFonts w:ascii="Bookman Old Style" w:hAnsi="Bookman Old Style"/>
                <w:color w:val="000000"/>
                <w:sz w:val="18"/>
                <w:szCs w:val="18"/>
                <w:lang w:val="en-US"/>
              </w:rPr>
            </w:pPr>
            <w:r w:rsidRPr="000E34A0">
              <w:rPr>
                <w:rFonts w:ascii="Bookman Old Style" w:hAnsi="Bookman Old Style"/>
                <w:color w:val="000000"/>
                <w:sz w:val="18"/>
                <w:szCs w:val="18"/>
                <w:lang w:val="en-US"/>
              </w:rPr>
              <w:t>01</w:t>
            </w:r>
          </w:p>
        </w:tc>
        <w:tc>
          <w:tcPr>
            <w:tcW w:w="1020" w:type="dxa"/>
            <w:hideMark/>
          </w:tcPr>
          <w:p w:rsidR="00F40A7A" w:rsidRPr="000E34A0" w:rsidRDefault="00F40A7A" w:rsidP="00735209">
            <w:pPr>
              <w:jc w:val="center"/>
              <w:cnfStyle w:val="000000000000"/>
              <w:rPr>
                <w:rFonts w:ascii="Bookman Old Style" w:hAnsi="Bookman Old Style"/>
                <w:color w:val="000000"/>
                <w:sz w:val="18"/>
                <w:szCs w:val="18"/>
                <w:lang w:val="en-US"/>
              </w:rPr>
            </w:pPr>
            <w:r w:rsidRPr="000E34A0">
              <w:rPr>
                <w:rFonts w:ascii="Bookman Old Style" w:hAnsi="Bookman Old Style"/>
                <w:color w:val="000000"/>
                <w:sz w:val="18"/>
                <w:szCs w:val="18"/>
                <w:lang w:val="en-US"/>
              </w:rPr>
              <w:t>04</w:t>
            </w:r>
          </w:p>
        </w:tc>
        <w:tc>
          <w:tcPr>
            <w:tcW w:w="1191" w:type="dxa"/>
            <w:hideMark/>
          </w:tcPr>
          <w:p w:rsidR="00F40A7A" w:rsidRPr="000E34A0" w:rsidRDefault="00F40A7A" w:rsidP="00735209">
            <w:pPr>
              <w:jc w:val="center"/>
              <w:cnfStyle w:val="000000000000"/>
              <w:rPr>
                <w:rFonts w:ascii="Bookman Old Style" w:hAnsi="Bookman Old Style"/>
                <w:color w:val="000000"/>
                <w:sz w:val="18"/>
                <w:szCs w:val="18"/>
                <w:lang w:val="en-US"/>
              </w:rPr>
            </w:pPr>
            <w:r w:rsidRPr="000E34A0">
              <w:rPr>
                <w:rFonts w:ascii="Bookman Old Style" w:hAnsi="Bookman Old Style"/>
                <w:color w:val="000000"/>
                <w:sz w:val="18"/>
                <w:szCs w:val="18"/>
                <w:lang w:val="en-US"/>
              </w:rPr>
              <w:t>12</w:t>
            </w:r>
          </w:p>
        </w:tc>
        <w:tc>
          <w:tcPr>
            <w:tcW w:w="1191" w:type="dxa"/>
            <w:hideMark/>
          </w:tcPr>
          <w:p w:rsidR="00F40A7A" w:rsidRPr="000E34A0" w:rsidRDefault="00F40A7A" w:rsidP="00735209">
            <w:pPr>
              <w:jc w:val="center"/>
              <w:cnfStyle w:val="000000000000"/>
              <w:rPr>
                <w:rFonts w:ascii="Bookman Old Style" w:hAnsi="Bookman Old Style"/>
                <w:color w:val="000000"/>
                <w:sz w:val="18"/>
                <w:szCs w:val="18"/>
                <w:lang w:val="en-US"/>
              </w:rPr>
            </w:pPr>
            <w:r w:rsidRPr="000E34A0">
              <w:rPr>
                <w:rFonts w:ascii="Bookman Old Style" w:hAnsi="Bookman Old Style"/>
                <w:color w:val="000000"/>
                <w:sz w:val="18"/>
                <w:szCs w:val="18"/>
                <w:lang w:val="en-US"/>
              </w:rPr>
              <w:t>05</w:t>
            </w:r>
          </w:p>
        </w:tc>
        <w:tc>
          <w:tcPr>
            <w:tcW w:w="1191" w:type="dxa"/>
            <w:hideMark/>
          </w:tcPr>
          <w:p w:rsidR="00F40A7A" w:rsidRPr="000E34A0" w:rsidRDefault="00F40A7A" w:rsidP="00735209">
            <w:pPr>
              <w:jc w:val="center"/>
              <w:cnfStyle w:val="000000000000"/>
              <w:rPr>
                <w:rFonts w:ascii="Bookman Old Style" w:hAnsi="Bookman Old Style"/>
                <w:color w:val="000000"/>
                <w:sz w:val="18"/>
                <w:szCs w:val="18"/>
                <w:lang w:val="en-US"/>
              </w:rPr>
            </w:pPr>
            <w:r w:rsidRPr="000E34A0">
              <w:rPr>
                <w:rFonts w:ascii="Bookman Old Style" w:hAnsi="Bookman Old Style"/>
                <w:color w:val="000000"/>
                <w:sz w:val="18"/>
                <w:szCs w:val="18"/>
                <w:lang w:val="en-US"/>
              </w:rPr>
              <w:t>12</w:t>
            </w:r>
          </w:p>
        </w:tc>
      </w:tr>
      <w:tr w:rsidR="00F40A7A" w:rsidRPr="000E34A0" w:rsidTr="00F40A7A">
        <w:trPr>
          <w:cnfStyle w:val="000000100000"/>
          <w:trHeight w:val="113"/>
        </w:trPr>
        <w:tc>
          <w:tcPr>
            <w:cnfStyle w:val="001000000000"/>
            <w:tcW w:w="992" w:type="dxa"/>
            <w:hideMark/>
          </w:tcPr>
          <w:p w:rsidR="00F40A7A" w:rsidRPr="000E34A0" w:rsidRDefault="00F40A7A" w:rsidP="00735209">
            <w:pPr>
              <w:jc w:val="both"/>
              <w:rPr>
                <w:rFonts w:ascii="Bookman Old Style" w:hAnsi="Bookman Old Style"/>
                <w:sz w:val="18"/>
                <w:szCs w:val="18"/>
                <w:lang w:val="en-US"/>
              </w:rPr>
            </w:pPr>
            <w:r w:rsidRPr="000E34A0">
              <w:rPr>
                <w:rFonts w:ascii="Bookman Old Style" w:hAnsi="Bookman Old Style"/>
                <w:sz w:val="18"/>
                <w:szCs w:val="18"/>
                <w:lang w:val="en-US"/>
              </w:rPr>
              <w:t>TOTAL</w:t>
            </w:r>
          </w:p>
        </w:tc>
        <w:tc>
          <w:tcPr>
            <w:tcW w:w="624" w:type="dxa"/>
            <w:hideMark/>
          </w:tcPr>
          <w:p w:rsidR="00F40A7A" w:rsidRPr="000E34A0" w:rsidRDefault="00F40A7A" w:rsidP="00735209">
            <w:pPr>
              <w:jc w:val="center"/>
              <w:cnfStyle w:val="000000100000"/>
              <w:rPr>
                <w:rFonts w:ascii="Bookman Old Style" w:hAnsi="Bookman Old Style"/>
                <w:b/>
                <w:sz w:val="18"/>
                <w:szCs w:val="18"/>
              </w:rPr>
            </w:pPr>
            <w:r w:rsidRPr="000E34A0">
              <w:rPr>
                <w:rFonts w:ascii="Bookman Old Style" w:hAnsi="Bookman Old Style"/>
                <w:b/>
                <w:sz w:val="18"/>
                <w:szCs w:val="18"/>
              </w:rPr>
              <w:t>34</w:t>
            </w:r>
          </w:p>
        </w:tc>
        <w:tc>
          <w:tcPr>
            <w:tcW w:w="737" w:type="dxa"/>
            <w:hideMark/>
          </w:tcPr>
          <w:p w:rsidR="00F40A7A" w:rsidRPr="000E34A0" w:rsidRDefault="00F40A7A" w:rsidP="00735209">
            <w:pPr>
              <w:jc w:val="center"/>
              <w:cnfStyle w:val="000000100000"/>
              <w:rPr>
                <w:rFonts w:ascii="Bookman Old Style" w:hAnsi="Bookman Old Style"/>
                <w:b/>
                <w:sz w:val="18"/>
                <w:szCs w:val="18"/>
              </w:rPr>
            </w:pPr>
            <w:r w:rsidRPr="000E34A0">
              <w:rPr>
                <w:rFonts w:ascii="Bookman Old Style" w:hAnsi="Bookman Old Style"/>
                <w:b/>
                <w:sz w:val="18"/>
                <w:szCs w:val="18"/>
              </w:rPr>
              <w:t>22</w:t>
            </w:r>
          </w:p>
        </w:tc>
        <w:tc>
          <w:tcPr>
            <w:tcW w:w="907" w:type="dxa"/>
          </w:tcPr>
          <w:p w:rsidR="00F40A7A" w:rsidRPr="000E34A0" w:rsidRDefault="00F40A7A" w:rsidP="00735209">
            <w:pPr>
              <w:jc w:val="center"/>
              <w:cnfStyle w:val="000000100000"/>
              <w:rPr>
                <w:rFonts w:ascii="Bookman Old Style" w:hAnsi="Bookman Old Style"/>
                <w:sz w:val="18"/>
                <w:szCs w:val="18"/>
              </w:rPr>
            </w:pPr>
            <w:r>
              <w:rPr>
                <w:rFonts w:ascii="Bookman Old Style" w:hAnsi="Bookman Old Style"/>
                <w:sz w:val="18"/>
                <w:szCs w:val="18"/>
              </w:rPr>
              <w:t>01</w:t>
            </w:r>
          </w:p>
        </w:tc>
        <w:tc>
          <w:tcPr>
            <w:tcW w:w="1020" w:type="dxa"/>
            <w:hideMark/>
          </w:tcPr>
          <w:p w:rsidR="00F40A7A" w:rsidRPr="000E34A0" w:rsidRDefault="00F40A7A" w:rsidP="00735209">
            <w:pPr>
              <w:jc w:val="center"/>
              <w:cnfStyle w:val="000000100000"/>
              <w:rPr>
                <w:rFonts w:ascii="Bookman Old Style" w:hAnsi="Bookman Old Style"/>
                <w:sz w:val="18"/>
                <w:szCs w:val="18"/>
              </w:rPr>
            </w:pPr>
            <w:r w:rsidRPr="000E34A0">
              <w:rPr>
                <w:rFonts w:ascii="Bookman Old Style" w:hAnsi="Bookman Old Style"/>
                <w:sz w:val="18"/>
                <w:szCs w:val="18"/>
              </w:rPr>
              <w:t>11</w:t>
            </w:r>
          </w:p>
        </w:tc>
        <w:tc>
          <w:tcPr>
            <w:tcW w:w="907" w:type="dxa"/>
            <w:hideMark/>
          </w:tcPr>
          <w:p w:rsidR="00F40A7A" w:rsidRPr="000E34A0" w:rsidRDefault="00F40A7A" w:rsidP="00735209">
            <w:pPr>
              <w:jc w:val="center"/>
              <w:cnfStyle w:val="000000100000"/>
              <w:rPr>
                <w:rFonts w:ascii="Bookman Old Style" w:hAnsi="Bookman Old Style"/>
                <w:b/>
                <w:bCs/>
                <w:sz w:val="18"/>
                <w:szCs w:val="18"/>
                <w:lang w:val="en-US"/>
              </w:rPr>
            </w:pPr>
            <w:r w:rsidRPr="000E34A0">
              <w:rPr>
                <w:rFonts w:ascii="Bookman Old Style" w:hAnsi="Bookman Old Style"/>
                <w:b/>
                <w:bCs/>
                <w:sz w:val="18"/>
                <w:szCs w:val="18"/>
                <w:lang w:val="en-US"/>
              </w:rPr>
              <w:t>01</w:t>
            </w:r>
          </w:p>
        </w:tc>
        <w:tc>
          <w:tcPr>
            <w:tcW w:w="1020" w:type="dxa"/>
            <w:hideMark/>
          </w:tcPr>
          <w:p w:rsidR="00F40A7A" w:rsidRPr="000E34A0" w:rsidRDefault="00F40A7A" w:rsidP="00735209">
            <w:pPr>
              <w:jc w:val="center"/>
              <w:cnfStyle w:val="000000100000"/>
              <w:rPr>
                <w:rFonts w:ascii="Bookman Old Style" w:hAnsi="Bookman Old Style"/>
                <w:b/>
                <w:bCs/>
                <w:sz w:val="18"/>
                <w:szCs w:val="18"/>
                <w:lang w:val="en-US"/>
              </w:rPr>
            </w:pPr>
            <w:r w:rsidRPr="000E34A0">
              <w:rPr>
                <w:rFonts w:ascii="Bookman Old Style" w:hAnsi="Bookman Old Style"/>
                <w:b/>
                <w:bCs/>
                <w:sz w:val="18"/>
                <w:szCs w:val="18"/>
                <w:lang w:val="en-US"/>
              </w:rPr>
              <w:t>04</w:t>
            </w:r>
          </w:p>
        </w:tc>
        <w:tc>
          <w:tcPr>
            <w:tcW w:w="1191" w:type="dxa"/>
            <w:hideMark/>
          </w:tcPr>
          <w:p w:rsidR="00F40A7A" w:rsidRPr="000E34A0" w:rsidRDefault="00F40A7A" w:rsidP="00735209">
            <w:pPr>
              <w:jc w:val="center"/>
              <w:cnfStyle w:val="000000100000"/>
              <w:rPr>
                <w:rFonts w:ascii="Bookman Old Style" w:hAnsi="Bookman Old Style"/>
                <w:b/>
                <w:bCs/>
                <w:sz w:val="18"/>
                <w:szCs w:val="18"/>
                <w:lang w:val="en-US"/>
              </w:rPr>
            </w:pPr>
            <w:r w:rsidRPr="000E34A0">
              <w:rPr>
                <w:rFonts w:ascii="Bookman Old Style" w:hAnsi="Bookman Old Style"/>
                <w:b/>
                <w:bCs/>
                <w:sz w:val="18"/>
                <w:szCs w:val="18"/>
                <w:lang w:val="en-US"/>
              </w:rPr>
              <w:t>12</w:t>
            </w:r>
          </w:p>
        </w:tc>
        <w:tc>
          <w:tcPr>
            <w:tcW w:w="1191" w:type="dxa"/>
            <w:hideMark/>
          </w:tcPr>
          <w:p w:rsidR="00F40A7A" w:rsidRPr="000E34A0" w:rsidRDefault="00F40A7A" w:rsidP="00735209">
            <w:pPr>
              <w:jc w:val="center"/>
              <w:cnfStyle w:val="000000100000"/>
              <w:rPr>
                <w:rFonts w:ascii="Bookman Old Style" w:hAnsi="Bookman Old Style"/>
                <w:b/>
                <w:bCs/>
                <w:sz w:val="18"/>
                <w:szCs w:val="18"/>
                <w:lang w:val="en-US"/>
              </w:rPr>
            </w:pPr>
            <w:r w:rsidRPr="000E34A0">
              <w:rPr>
                <w:rFonts w:ascii="Bookman Old Style" w:hAnsi="Bookman Old Style"/>
                <w:b/>
                <w:bCs/>
                <w:sz w:val="18"/>
                <w:szCs w:val="18"/>
                <w:lang w:val="en-US"/>
              </w:rPr>
              <w:t>05</w:t>
            </w:r>
          </w:p>
        </w:tc>
        <w:tc>
          <w:tcPr>
            <w:tcW w:w="1191" w:type="dxa"/>
            <w:hideMark/>
          </w:tcPr>
          <w:p w:rsidR="00F40A7A" w:rsidRPr="000E34A0" w:rsidRDefault="00F40A7A" w:rsidP="00735209">
            <w:pPr>
              <w:jc w:val="center"/>
              <w:cnfStyle w:val="000000100000"/>
              <w:rPr>
                <w:rFonts w:ascii="Bookman Old Style" w:hAnsi="Bookman Old Style"/>
                <w:b/>
                <w:bCs/>
                <w:sz w:val="18"/>
                <w:szCs w:val="18"/>
                <w:lang w:val="en-US"/>
              </w:rPr>
            </w:pPr>
            <w:r w:rsidRPr="000E34A0">
              <w:rPr>
                <w:rFonts w:ascii="Bookman Old Style" w:hAnsi="Bookman Old Style"/>
                <w:b/>
                <w:bCs/>
                <w:sz w:val="18"/>
                <w:szCs w:val="18"/>
                <w:lang w:val="en-US"/>
              </w:rPr>
              <w:t>12</w:t>
            </w:r>
          </w:p>
        </w:tc>
      </w:tr>
    </w:tbl>
    <w:p w:rsidR="00F35B26" w:rsidRPr="000E34A0" w:rsidRDefault="00F35B26" w:rsidP="00F35B26">
      <w:pPr>
        <w:jc w:val="both"/>
        <w:rPr>
          <w:sz w:val="18"/>
          <w:szCs w:val="18"/>
          <w:u w:val="single"/>
          <w:lang w:val="fr-FR"/>
        </w:rPr>
      </w:pPr>
    </w:p>
    <w:p w:rsidR="00F35B26" w:rsidRPr="000E34A0" w:rsidRDefault="00F35B26" w:rsidP="00F35B26">
      <w:pPr>
        <w:jc w:val="both"/>
        <w:rPr>
          <w:sz w:val="18"/>
          <w:szCs w:val="18"/>
          <w:u w:val="single"/>
          <w:lang w:val="fr-FR"/>
        </w:rPr>
      </w:pPr>
    </w:p>
    <w:p w:rsidR="00D52225" w:rsidRPr="0042243E" w:rsidRDefault="00F35B26" w:rsidP="00EB3D2C">
      <w:pPr>
        <w:pStyle w:val="Paragraphedeliste"/>
        <w:numPr>
          <w:ilvl w:val="0"/>
          <w:numId w:val="6"/>
        </w:numPr>
        <w:rPr>
          <w:rFonts w:ascii="Bookman Old Style" w:hAnsi="Bookman Old Style"/>
          <w:b/>
          <w:sz w:val="24"/>
          <w:szCs w:val="24"/>
        </w:rPr>
      </w:pPr>
      <w:r w:rsidRPr="0042243E">
        <w:rPr>
          <w:rFonts w:ascii="Bookman Old Style" w:hAnsi="Bookman Old Style"/>
          <w:b/>
          <w:sz w:val="24"/>
          <w:szCs w:val="24"/>
        </w:rPr>
        <w:t>Personnes en mobilité pris en charge par la Ligne Verte 80001010</w:t>
      </w:r>
    </w:p>
    <w:p w:rsidR="00F35B26" w:rsidRPr="0042243E" w:rsidRDefault="00F35B26" w:rsidP="00EB3D2C">
      <w:pPr>
        <w:pStyle w:val="Paragraphedeliste"/>
        <w:ind w:left="1298"/>
        <w:jc w:val="both"/>
        <w:rPr>
          <w:rFonts w:ascii="Bookman Old Style" w:hAnsi="Bookman Old Style" w:cs="Tahoma"/>
          <w:bCs/>
          <w:color w:val="000000" w:themeColor="text1"/>
        </w:rPr>
      </w:pPr>
      <w:r w:rsidRPr="0042243E">
        <w:rPr>
          <w:rStyle w:val="lev"/>
          <w:rFonts w:ascii="Bookman Old Style" w:hAnsi="Bookman Old Style" w:cs="Tahoma"/>
          <w:b w:val="0"/>
          <w:color w:val="000000" w:themeColor="text1"/>
        </w:rPr>
        <w:t xml:space="preserve">Des fiches d’appelants ainsi </w:t>
      </w:r>
      <w:r w:rsidR="00EB3D2C" w:rsidRPr="0042243E">
        <w:rPr>
          <w:rStyle w:val="lev"/>
          <w:rFonts w:ascii="Bookman Old Style" w:hAnsi="Bookman Old Style" w:cs="Tahoma"/>
          <w:b w:val="0"/>
          <w:color w:val="000000" w:themeColor="text1"/>
        </w:rPr>
        <w:t xml:space="preserve">que </w:t>
      </w:r>
      <w:r w:rsidRPr="0042243E">
        <w:rPr>
          <w:rStyle w:val="lev"/>
          <w:rFonts w:ascii="Bookman Old Style" w:hAnsi="Bookman Old Style" w:cs="Tahoma"/>
          <w:b w:val="0"/>
          <w:color w:val="000000" w:themeColor="text1"/>
        </w:rPr>
        <w:t>des fiches d’identification produites par la Ligne d’Assistance Technique aux Enfants et aux Femmes (LATEF) permettent d’établir les caractéristiques d’appels, la provenance des appels, l’âge des appelants, la raison</w:t>
      </w:r>
      <w:r w:rsidRPr="0042243E">
        <w:rPr>
          <w:rStyle w:val="lev"/>
          <w:rFonts w:ascii="Bookman Old Style" w:hAnsi="Bookman Old Style" w:cs="Tahoma"/>
          <w:color w:val="000000" w:themeColor="text1"/>
        </w:rPr>
        <w:t xml:space="preserve"> </w:t>
      </w:r>
      <w:r w:rsidRPr="0042243E">
        <w:rPr>
          <w:rStyle w:val="lev"/>
          <w:rFonts w:ascii="Bookman Old Style" w:hAnsi="Bookman Old Style" w:cs="Tahoma"/>
          <w:b w:val="0"/>
          <w:color w:val="000000" w:themeColor="text1"/>
        </w:rPr>
        <w:t>d’appel, la répartition géographique des appels ainsi que le traitement des appels montre que 08 appels sont parvenus des personnes en mobilité.</w:t>
      </w:r>
      <w:r w:rsidR="00954C39" w:rsidRPr="0042243E">
        <w:rPr>
          <w:rStyle w:val="lev"/>
          <w:rFonts w:ascii="Bookman Old Style" w:hAnsi="Bookman Old Style" w:cs="Tahoma"/>
          <w:b w:val="0"/>
          <w:color w:val="000000" w:themeColor="text1"/>
        </w:rPr>
        <w:t xml:space="preserve"> </w:t>
      </w:r>
      <w:r w:rsidRPr="0042243E">
        <w:rPr>
          <w:rStyle w:val="lev"/>
          <w:rFonts w:ascii="Bookman Old Style" w:hAnsi="Bookman Old Style" w:cs="Tahoma"/>
          <w:b w:val="0"/>
          <w:color w:val="000000" w:themeColor="text1"/>
        </w:rPr>
        <w:t>Parmi les 08 appels</w:t>
      </w:r>
      <w:r w:rsidR="00EB3D2C" w:rsidRPr="0042243E">
        <w:rPr>
          <w:rStyle w:val="lev"/>
          <w:rFonts w:ascii="Bookman Old Style" w:hAnsi="Bookman Old Style" w:cs="Tahoma"/>
          <w:b w:val="0"/>
          <w:color w:val="000000" w:themeColor="text1"/>
        </w:rPr>
        <w:t xml:space="preserve">, 05 proviennent </w:t>
      </w:r>
      <w:r w:rsidRPr="0042243E">
        <w:rPr>
          <w:rStyle w:val="lev"/>
          <w:rFonts w:ascii="Bookman Old Style" w:hAnsi="Bookman Old Style" w:cs="Tahoma"/>
          <w:b w:val="0"/>
          <w:color w:val="000000" w:themeColor="text1"/>
        </w:rPr>
        <w:t xml:space="preserve">de l’intérieur du pays et 03 autres de l’étranger </w:t>
      </w:r>
    </w:p>
    <w:p w:rsidR="00F35B26" w:rsidRPr="0042243E" w:rsidRDefault="00F35B26" w:rsidP="00EB3D2C">
      <w:pPr>
        <w:pStyle w:val="Titre"/>
        <w:pBdr>
          <w:bottom w:val="none" w:sz="0" w:space="0" w:color="auto"/>
        </w:pBdr>
        <w:ind w:left="578"/>
        <w:jc w:val="both"/>
        <w:rPr>
          <w:rFonts w:ascii="Bookman Old Style" w:hAnsi="Bookman Old Style" w:cs="Tahoma"/>
          <w:b/>
          <w:bCs/>
          <w:color w:val="000000" w:themeColor="text1"/>
          <w:sz w:val="22"/>
          <w:szCs w:val="22"/>
          <w:lang w:val="fr-FR"/>
        </w:rPr>
      </w:pPr>
      <w:r w:rsidRPr="0042243E">
        <w:rPr>
          <w:rStyle w:val="lev"/>
          <w:rFonts w:ascii="Bookman Old Style" w:hAnsi="Bookman Old Style" w:cs="Tahoma"/>
          <w:b w:val="0"/>
          <w:color w:val="000000" w:themeColor="text1"/>
          <w:sz w:val="22"/>
          <w:szCs w:val="22"/>
          <w:lang w:val="fr-FR"/>
        </w:rPr>
        <w:lastRenderedPageBreak/>
        <w:t>Le tableau ci-dessous fournit des précisions relativement au recours aux services offerts par la ligne téléphonique d’assistance.</w:t>
      </w:r>
    </w:p>
    <w:tbl>
      <w:tblPr>
        <w:tblStyle w:val="Tramemoyenne2-Accent2"/>
        <w:tblW w:w="9322" w:type="dxa"/>
        <w:tblLayout w:type="fixed"/>
        <w:tblLook w:val="04A0"/>
      </w:tblPr>
      <w:tblGrid>
        <w:gridCol w:w="1560"/>
        <w:gridCol w:w="1398"/>
        <w:gridCol w:w="1559"/>
        <w:gridCol w:w="1418"/>
        <w:gridCol w:w="2003"/>
        <w:gridCol w:w="1384"/>
      </w:tblGrid>
      <w:tr w:rsidR="00F35B26" w:rsidRPr="000E34A0" w:rsidTr="005E1B86">
        <w:trPr>
          <w:cnfStyle w:val="100000000000"/>
          <w:trHeight w:val="601"/>
        </w:trPr>
        <w:tc>
          <w:tcPr>
            <w:cnfStyle w:val="001000000100"/>
            <w:tcW w:w="1560" w:type="dxa"/>
            <w:hideMark/>
          </w:tcPr>
          <w:p w:rsidR="00F35B26" w:rsidRPr="003C39B8" w:rsidRDefault="00F35B26" w:rsidP="00735209">
            <w:pPr>
              <w:jc w:val="center"/>
              <w:rPr>
                <w:rFonts w:ascii="Bookman Old Style" w:hAnsi="Bookman Old Style" w:cs="Tahoma"/>
                <w:b w:val="0"/>
                <w:bCs w:val="0"/>
                <w:sz w:val="18"/>
                <w:szCs w:val="18"/>
                <w:lang w:val="fr-FR"/>
              </w:rPr>
            </w:pPr>
          </w:p>
        </w:tc>
        <w:tc>
          <w:tcPr>
            <w:tcW w:w="1398" w:type="dxa"/>
          </w:tcPr>
          <w:p w:rsidR="00F35B26" w:rsidRPr="000E34A0" w:rsidRDefault="00F35B26" w:rsidP="00735209">
            <w:pPr>
              <w:jc w:val="center"/>
              <w:cnfStyle w:val="100000000000"/>
              <w:rPr>
                <w:rFonts w:ascii="Bookman Old Style" w:hAnsi="Bookman Old Style" w:cs="Tahoma"/>
                <w:b w:val="0"/>
                <w:bCs w:val="0"/>
                <w:sz w:val="18"/>
                <w:szCs w:val="18"/>
              </w:rPr>
            </w:pPr>
            <w:r w:rsidRPr="000E34A0">
              <w:rPr>
                <w:rFonts w:ascii="Bookman Old Style" w:hAnsi="Bookman Old Style" w:cs="Tahoma"/>
                <w:sz w:val="18"/>
                <w:szCs w:val="18"/>
              </w:rPr>
              <w:t>Total</w:t>
            </w:r>
          </w:p>
        </w:tc>
        <w:tc>
          <w:tcPr>
            <w:tcW w:w="1559" w:type="dxa"/>
            <w:hideMark/>
          </w:tcPr>
          <w:p w:rsidR="00F35B26" w:rsidRPr="000E34A0" w:rsidRDefault="00F35B26" w:rsidP="00735209">
            <w:pPr>
              <w:jc w:val="center"/>
              <w:cnfStyle w:val="100000000000"/>
              <w:rPr>
                <w:rFonts w:ascii="Bookman Old Style" w:hAnsi="Bookman Old Style" w:cs="Tahoma"/>
                <w:b w:val="0"/>
                <w:bCs w:val="0"/>
                <w:sz w:val="18"/>
                <w:szCs w:val="18"/>
              </w:rPr>
            </w:pPr>
            <w:proofErr w:type="spellStart"/>
            <w:r w:rsidRPr="000E34A0">
              <w:rPr>
                <w:rFonts w:ascii="Bookman Old Style" w:hAnsi="Bookman Old Style" w:cs="Tahoma"/>
                <w:sz w:val="18"/>
                <w:szCs w:val="18"/>
              </w:rPr>
              <w:t>Appels</w:t>
            </w:r>
            <w:proofErr w:type="spellEnd"/>
            <w:r w:rsidRPr="000E34A0">
              <w:rPr>
                <w:rFonts w:ascii="Bookman Old Style" w:hAnsi="Bookman Old Style" w:cs="Tahoma"/>
                <w:sz w:val="18"/>
                <w:szCs w:val="18"/>
              </w:rPr>
              <w:t xml:space="preserve"> </w:t>
            </w:r>
            <w:proofErr w:type="spellStart"/>
            <w:r w:rsidRPr="000E34A0">
              <w:rPr>
                <w:rFonts w:ascii="Bookman Old Style" w:hAnsi="Bookman Old Style" w:cs="Tahoma"/>
                <w:sz w:val="18"/>
                <w:szCs w:val="18"/>
              </w:rPr>
              <w:t>silencieux</w:t>
            </w:r>
            <w:proofErr w:type="spellEnd"/>
          </w:p>
        </w:tc>
        <w:tc>
          <w:tcPr>
            <w:tcW w:w="1418" w:type="dxa"/>
            <w:hideMark/>
          </w:tcPr>
          <w:p w:rsidR="00F35B26" w:rsidRPr="000E34A0" w:rsidRDefault="00F35B26" w:rsidP="00735209">
            <w:pPr>
              <w:jc w:val="center"/>
              <w:cnfStyle w:val="100000000000"/>
              <w:rPr>
                <w:rFonts w:ascii="Bookman Old Style" w:hAnsi="Bookman Old Style" w:cs="Tahoma"/>
                <w:b w:val="0"/>
                <w:bCs w:val="0"/>
                <w:sz w:val="18"/>
                <w:szCs w:val="18"/>
              </w:rPr>
            </w:pPr>
            <w:proofErr w:type="spellStart"/>
            <w:r w:rsidRPr="000E34A0">
              <w:rPr>
                <w:rFonts w:ascii="Bookman Old Style" w:hAnsi="Bookman Old Style" w:cs="Tahoma"/>
                <w:sz w:val="18"/>
                <w:szCs w:val="18"/>
              </w:rPr>
              <w:t>Appels</w:t>
            </w:r>
            <w:proofErr w:type="spellEnd"/>
            <w:r w:rsidRPr="000E34A0">
              <w:rPr>
                <w:rFonts w:ascii="Bookman Old Style" w:hAnsi="Bookman Old Style" w:cs="Tahoma"/>
                <w:sz w:val="18"/>
                <w:szCs w:val="18"/>
              </w:rPr>
              <w:t xml:space="preserve"> </w:t>
            </w:r>
            <w:proofErr w:type="spellStart"/>
            <w:r w:rsidRPr="000E34A0">
              <w:rPr>
                <w:rFonts w:ascii="Bookman Old Style" w:hAnsi="Bookman Old Style" w:cs="Tahoma"/>
                <w:sz w:val="18"/>
                <w:szCs w:val="18"/>
              </w:rPr>
              <w:t>d’essai</w:t>
            </w:r>
            <w:proofErr w:type="spellEnd"/>
          </w:p>
        </w:tc>
        <w:tc>
          <w:tcPr>
            <w:tcW w:w="2003" w:type="dxa"/>
            <w:hideMark/>
          </w:tcPr>
          <w:p w:rsidR="00F35B26" w:rsidRPr="000E34A0" w:rsidRDefault="00F35B26" w:rsidP="00735209">
            <w:pPr>
              <w:jc w:val="center"/>
              <w:cnfStyle w:val="100000000000"/>
              <w:rPr>
                <w:rFonts w:ascii="Bookman Old Style" w:hAnsi="Bookman Old Style" w:cs="Tahoma"/>
                <w:b w:val="0"/>
                <w:bCs w:val="0"/>
                <w:sz w:val="18"/>
                <w:szCs w:val="18"/>
              </w:rPr>
            </w:pPr>
            <w:proofErr w:type="spellStart"/>
            <w:r w:rsidRPr="000E34A0">
              <w:rPr>
                <w:rFonts w:ascii="Bookman Old Style" w:hAnsi="Bookman Old Style" w:cs="Tahoma"/>
                <w:sz w:val="18"/>
                <w:szCs w:val="18"/>
              </w:rPr>
              <w:t>Appels</w:t>
            </w:r>
            <w:proofErr w:type="spellEnd"/>
            <w:r w:rsidRPr="000E34A0">
              <w:rPr>
                <w:rFonts w:ascii="Bookman Old Style" w:hAnsi="Bookman Old Style" w:cs="Tahoma"/>
                <w:sz w:val="18"/>
                <w:szCs w:val="18"/>
              </w:rPr>
              <w:t xml:space="preserve"> </w:t>
            </w:r>
            <w:proofErr w:type="spellStart"/>
            <w:r w:rsidRPr="000E34A0">
              <w:rPr>
                <w:rFonts w:ascii="Bookman Old Style" w:hAnsi="Bookman Old Style" w:cs="Tahoma"/>
                <w:sz w:val="18"/>
                <w:szCs w:val="18"/>
              </w:rPr>
              <w:t>sérieux</w:t>
            </w:r>
            <w:proofErr w:type="spellEnd"/>
            <w:r w:rsidRPr="000E34A0">
              <w:rPr>
                <w:rFonts w:ascii="Bookman Old Style" w:hAnsi="Bookman Old Style" w:cs="Tahoma"/>
                <w:sz w:val="18"/>
                <w:szCs w:val="18"/>
              </w:rPr>
              <w:t xml:space="preserve"> avec </w:t>
            </w:r>
            <w:proofErr w:type="spellStart"/>
            <w:r w:rsidRPr="000E34A0">
              <w:rPr>
                <w:rFonts w:ascii="Bookman Old Style" w:hAnsi="Bookman Old Style" w:cs="Tahoma"/>
                <w:sz w:val="18"/>
                <w:szCs w:val="18"/>
              </w:rPr>
              <w:t>problème</w:t>
            </w:r>
            <w:proofErr w:type="spellEnd"/>
          </w:p>
        </w:tc>
        <w:tc>
          <w:tcPr>
            <w:tcW w:w="1384" w:type="dxa"/>
          </w:tcPr>
          <w:p w:rsidR="00F35B26" w:rsidRPr="000E34A0" w:rsidRDefault="00F35B26" w:rsidP="00735209">
            <w:pPr>
              <w:jc w:val="center"/>
              <w:cnfStyle w:val="100000000000"/>
              <w:rPr>
                <w:rFonts w:ascii="Bookman Old Style" w:hAnsi="Bookman Old Style" w:cs="Tahoma"/>
                <w:b w:val="0"/>
                <w:bCs w:val="0"/>
                <w:sz w:val="18"/>
                <w:szCs w:val="18"/>
              </w:rPr>
            </w:pPr>
            <w:proofErr w:type="spellStart"/>
            <w:r w:rsidRPr="000E34A0">
              <w:rPr>
                <w:rFonts w:ascii="Bookman Old Style" w:hAnsi="Bookman Old Style" w:cs="Tahoma"/>
                <w:sz w:val="18"/>
                <w:szCs w:val="18"/>
              </w:rPr>
              <w:t>Demande</w:t>
            </w:r>
            <w:proofErr w:type="spellEnd"/>
            <w:r w:rsidRPr="000E34A0">
              <w:rPr>
                <w:rFonts w:ascii="Bookman Old Style" w:hAnsi="Bookman Old Style" w:cs="Tahoma"/>
                <w:sz w:val="18"/>
                <w:szCs w:val="18"/>
              </w:rPr>
              <w:t xml:space="preserve"> </w:t>
            </w:r>
            <w:proofErr w:type="spellStart"/>
            <w:r w:rsidRPr="000E34A0">
              <w:rPr>
                <w:rFonts w:ascii="Bookman Old Style" w:hAnsi="Bookman Old Style" w:cs="Tahoma"/>
                <w:sz w:val="18"/>
                <w:szCs w:val="18"/>
              </w:rPr>
              <w:t>d’information</w:t>
            </w:r>
            <w:proofErr w:type="spellEnd"/>
          </w:p>
        </w:tc>
      </w:tr>
      <w:tr w:rsidR="00F35B26" w:rsidRPr="000E34A0" w:rsidTr="005E1B86">
        <w:trPr>
          <w:cnfStyle w:val="000000100000"/>
        </w:trPr>
        <w:tc>
          <w:tcPr>
            <w:cnfStyle w:val="001000000000"/>
            <w:tcW w:w="1560" w:type="dxa"/>
            <w:hideMark/>
          </w:tcPr>
          <w:p w:rsidR="00F35B26" w:rsidRPr="000E34A0" w:rsidRDefault="00F35B26" w:rsidP="00735209">
            <w:pPr>
              <w:jc w:val="center"/>
              <w:rPr>
                <w:rFonts w:ascii="Bookman Old Style" w:hAnsi="Bookman Old Style" w:cs="Tahoma"/>
                <w:b w:val="0"/>
                <w:bCs w:val="0"/>
                <w:sz w:val="18"/>
                <w:szCs w:val="18"/>
              </w:rPr>
            </w:pPr>
          </w:p>
        </w:tc>
        <w:tc>
          <w:tcPr>
            <w:tcW w:w="1398" w:type="dxa"/>
          </w:tcPr>
          <w:p w:rsidR="00F35B26" w:rsidRPr="000E34A0" w:rsidRDefault="00F35B26" w:rsidP="00735209">
            <w:pPr>
              <w:jc w:val="center"/>
              <w:cnfStyle w:val="000000100000"/>
              <w:rPr>
                <w:rFonts w:ascii="Bookman Old Style" w:hAnsi="Bookman Old Style" w:cs="Tahoma"/>
                <w:sz w:val="18"/>
                <w:szCs w:val="18"/>
              </w:rPr>
            </w:pPr>
            <w:r w:rsidRPr="000E34A0">
              <w:rPr>
                <w:rFonts w:ascii="Bookman Old Style" w:hAnsi="Bookman Old Style" w:cs="Tahoma"/>
                <w:sz w:val="18"/>
                <w:szCs w:val="18"/>
              </w:rPr>
              <w:t>08</w:t>
            </w:r>
          </w:p>
        </w:tc>
        <w:tc>
          <w:tcPr>
            <w:tcW w:w="1559" w:type="dxa"/>
            <w:shd w:val="clear" w:color="auto" w:fill="808080" w:themeFill="background1" w:themeFillShade="80"/>
            <w:hideMark/>
          </w:tcPr>
          <w:p w:rsidR="00F35B26" w:rsidRPr="000E34A0" w:rsidRDefault="00F35B26" w:rsidP="00735209">
            <w:pPr>
              <w:jc w:val="center"/>
              <w:cnfStyle w:val="000000100000"/>
              <w:rPr>
                <w:rFonts w:ascii="Bookman Old Style" w:hAnsi="Bookman Old Style" w:cs="Tahoma"/>
                <w:sz w:val="18"/>
                <w:szCs w:val="18"/>
              </w:rPr>
            </w:pPr>
          </w:p>
        </w:tc>
        <w:tc>
          <w:tcPr>
            <w:tcW w:w="1418" w:type="dxa"/>
            <w:shd w:val="clear" w:color="auto" w:fill="808080" w:themeFill="background1" w:themeFillShade="80"/>
            <w:hideMark/>
          </w:tcPr>
          <w:p w:rsidR="00F35B26" w:rsidRPr="000E34A0" w:rsidRDefault="00F35B26" w:rsidP="00735209">
            <w:pPr>
              <w:jc w:val="center"/>
              <w:cnfStyle w:val="000000100000"/>
              <w:rPr>
                <w:rFonts w:ascii="Bookman Old Style" w:hAnsi="Bookman Old Style" w:cs="Tahoma"/>
                <w:sz w:val="18"/>
                <w:szCs w:val="18"/>
              </w:rPr>
            </w:pPr>
          </w:p>
        </w:tc>
        <w:tc>
          <w:tcPr>
            <w:tcW w:w="2003" w:type="dxa"/>
            <w:hideMark/>
          </w:tcPr>
          <w:p w:rsidR="00F35B26" w:rsidRPr="000E34A0" w:rsidRDefault="00F35B26" w:rsidP="00735209">
            <w:pPr>
              <w:jc w:val="center"/>
              <w:cnfStyle w:val="000000100000"/>
              <w:rPr>
                <w:rFonts w:ascii="Bookman Old Style" w:hAnsi="Bookman Old Style" w:cs="Tahoma"/>
                <w:sz w:val="18"/>
                <w:szCs w:val="18"/>
              </w:rPr>
            </w:pPr>
            <w:r w:rsidRPr="000E34A0">
              <w:rPr>
                <w:rFonts w:ascii="Bookman Old Style" w:hAnsi="Bookman Old Style" w:cs="Tahoma"/>
                <w:sz w:val="18"/>
                <w:szCs w:val="18"/>
              </w:rPr>
              <w:t>05</w:t>
            </w:r>
          </w:p>
        </w:tc>
        <w:tc>
          <w:tcPr>
            <w:tcW w:w="1384" w:type="dxa"/>
          </w:tcPr>
          <w:p w:rsidR="00F35B26" w:rsidRPr="000E34A0" w:rsidRDefault="00F35B26" w:rsidP="00735209">
            <w:pPr>
              <w:jc w:val="center"/>
              <w:cnfStyle w:val="000000100000"/>
              <w:rPr>
                <w:rFonts w:ascii="Bookman Old Style" w:hAnsi="Bookman Old Style" w:cs="Tahoma"/>
                <w:sz w:val="18"/>
                <w:szCs w:val="18"/>
              </w:rPr>
            </w:pPr>
            <w:r w:rsidRPr="000E34A0">
              <w:rPr>
                <w:rFonts w:ascii="Bookman Old Style" w:hAnsi="Bookman Old Style" w:cs="Tahoma"/>
                <w:sz w:val="18"/>
                <w:szCs w:val="18"/>
              </w:rPr>
              <w:t>03</w:t>
            </w:r>
          </w:p>
        </w:tc>
      </w:tr>
    </w:tbl>
    <w:p w:rsidR="00F35B26" w:rsidRPr="000E34A0" w:rsidRDefault="00F35B26" w:rsidP="00F35B26">
      <w:pPr>
        <w:rPr>
          <w:rFonts w:ascii="Bookman Old Style" w:hAnsi="Bookman Old Style"/>
          <w:b/>
          <w:sz w:val="18"/>
          <w:szCs w:val="18"/>
          <w:lang w:val="fr-FR"/>
        </w:rPr>
      </w:pPr>
    </w:p>
    <w:p w:rsidR="00F35B26" w:rsidRPr="000E34A0" w:rsidRDefault="00F35B26" w:rsidP="00F35B26">
      <w:pPr>
        <w:rPr>
          <w:rFonts w:ascii="Bookman Old Style" w:hAnsi="Bookman Old Style"/>
          <w:b/>
          <w:sz w:val="18"/>
          <w:szCs w:val="18"/>
          <w:lang w:val="fr-FR"/>
        </w:rPr>
      </w:pPr>
      <w:r w:rsidRPr="000E34A0">
        <w:rPr>
          <w:rFonts w:ascii="Bookman Old Style" w:hAnsi="Bookman Old Style"/>
          <w:b/>
          <w:sz w:val="18"/>
          <w:szCs w:val="18"/>
          <w:lang w:val="fr-FR"/>
        </w:rPr>
        <w:t>Tranches d’âge</w:t>
      </w:r>
    </w:p>
    <w:p w:rsidR="00F35B26" w:rsidRPr="000E34A0" w:rsidRDefault="00F35B26" w:rsidP="00F35B26">
      <w:pPr>
        <w:rPr>
          <w:rFonts w:ascii="Bookman Old Style" w:hAnsi="Bookman Old Style"/>
          <w:b/>
          <w:sz w:val="18"/>
          <w:szCs w:val="18"/>
          <w:lang w:val="fr-FR"/>
        </w:rPr>
      </w:pPr>
    </w:p>
    <w:tbl>
      <w:tblPr>
        <w:tblStyle w:val="Tramemoyenne2-Accent2"/>
        <w:tblW w:w="0" w:type="auto"/>
        <w:tblLook w:val="04A0"/>
      </w:tblPr>
      <w:tblGrid>
        <w:gridCol w:w="1318"/>
        <w:gridCol w:w="832"/>
        <w:gridCol w:w="1522"/>
        <w:gridCol w:w="1008"/>
        <w:gridCol w:w="838"/>
        <w:gridCol w:w="751"/>
        <w:gridCol w:w="752"/>
        <w:gridCol w:w="754"/>
        <w:gridCol w:w="755"/>
        <w:gridCol w:w="758"/>
      </w:tblGrid>
      <w:tr w:rsidR="00F35B26" w:rsidRPr="000E34A0" w:rsidTr="005E1B86">
        <w:trPr>
          <w:cnfStyle w:val="100000000000"/>
        </w:trPr>
        <w:tc>
          <w:tcPr>
            <w:cnfStyle w:val="001000000100"/>
            <w:tcW w:w="1384" w:type="dxa"/>
          </w:tcPr>
          <w:p w:rsidR="00F35B26" w:rsidRPr="000E34A0" w:rsidRDefault="00F35B26" w:rsidP="00735209">
            <w:pPr>
              <w:jc w:val="center"/>
              <w:rPr>
                <w:sz w:val="18"/>
                <w:szCs w:val="18"/>
              </w:rPr>
            </w:pPr>
          </w:p>
        </w:tc>
        <w:tc>
          <w:tcPr>
            <w:tcW w:w="851" w:type="dxa"/>
          </w:tcPr>
          <w:p w:rsidR="00F35B26" w:rsidRPr="000E34A0" w:rsidRDefault="00F35B26" w:rsidP="00735209">
            <w:pPr>
              <w:cnfStyle w:val="100000000000"/>
              <w:rPr>
                <w:sz w:val="18"/>
                <w:szCs w:val="18"/>
              </w:rPr>
            </w:pPr>
            <w:proofErr w:type="spellStart"/>
            <w:r w:rsidRPr="000E34A0">
              <w:rPr>
                <w:sz w:val="18"/>
                <w:szCs w:val="18"/>
              </w:rPr>
              <w:t>Cas</w:t>
            </w:r>
            <w:proofErr w:type="spellEnd"/>
          </w:p>
        </w:tc>
        <w:tc>
          <w:tcPr>
            <w:tcW w:w="1559" w:type="dxa"/>
          </w:tcPr>
          <w:p w:rsidR="00F35B26" w:rsidRPr="000E34A0" w:rsidRDefault="00F35B26" w:rsidP="00735209">
            <w:pPr>
              <w:cnfStyle w:val="100000000000"/>
              <w:rPr>
                <w:sz w:val="18"/>
                <w:szCs w:val="18"/>
              </w:rPr>
            </w:pPr>
            <w:proofErr w:type="spellStart"/>
            <w:r w:rsidRPr="000E34A0">
              <w:rPr>
                <w:sz w:val="18"/>
                <w:szCs w:val="18"/>
              </w:rPr>
              <w:t>Hommes</w:t>
            </w:r>
            <w:proofErr w:type="spellEnd"/>
            <w:r w:rsidRPr="000E34A0">
              <w:rPr>
                <w:sz w:val="18"/>
                <w:szCs w:val="18"/>
              </w:rPr>
              <w:t xml:space="preserve"> </w:t>
            </w:r>
            <w:proofErr w:type="spellStart"/>
            <w:r w:rsidRPr="000E34A0">
              <w:rPr>
                <w:sz w:val="18"/>
                <w:szCs w:val="18"/>
              </w:rPr>
              <w:t>ou</w:t>
            </w:r>
            <w:proofErr w:type="spellEnd"/>
            <w:r w:rsidRPr="000E34A0">
              <w:rPr>
                <w:sz w:val="18"/>
                <w:szCs w:val="18"/>
              </w:rPr>
              <w:t xml:space="preserve"> Femmes</w:t>
            </w:r>
          </w:p>
        </w:tc>
        <w:tc>
          <w:tcPr>
            <w:tcW w:w="1016" w:type="dxa"/>
          </w:tcPr>
          <w:p w:rsidR="00F35B26" w:rsidRPr="000E34A0" w:rsidRDefault="00F35B26" w:rsidP="00735209">
            <w:pPr>
              <w:cnfStyle w:val="100000000000"/>
              <w:rPr>
                <w:sz w:val="18"/>
                <w:szCs w:val="18"/>
              </w:rPr>
            </w:pPr>
            <w:proofErr w:type="spellStart"/>
            <w:r w:rsidRPr="000E34A0">
              <w:rPr>
                <w:sz w:val="18"/>
                <w:szCs w:val="18"/>
              </w:rPr>
              <w:t>Garçons</w:t>
            </w:r>
            <w:proofErr w:type="spellEnd"/>
          </w:p>
        </w:tc>
        <w:tc>
          <w:tcPr>
            <w:tcW w:w="851" w:type="dxa"/>
          </w:tcPr>
          <w:p w:rsidR="00F35B26" w:rsidRPr="000E34A0" w:rsidRDefault="00F35B26" w:rsidP="00735209">
            <w:pPr>
              <w:cnfStyle w:val="100000000000"/>
              <w:rPr>
                <w:sz w:val="18"/>
                <w:szCs w:val="18"/>
              </w:rPr>
            </w:pPr>
            <w:proofErr w:type="spellStart"/>
            <w:r w:rsidRPr="000E34A0">
              <w:rPr>
                <w:sz w:val="18"/>
                <w:szCs w:val="18"/>
              </w:rPr>
              <w:t>Filles</w:t>
            </w:r>
            <w:proofErr w:type="spellEnd"/>
          </w:p>
        </w:tc>
        <w:tc>
          <w:tcPr>
            <w:tcW w:w="3863" w:type="dxa"/>
            <w:gridSpan w:val="5"/>
          </w:tcPr>
          <w:p w:rsidR="00F35B26" w:rsidRPr="000E34A0" w:rsidRDefault="00F35B26" w:rsidP="00735209">
            <w:pPr>
              <w:jc w:val="center"/>
              <w:cnfStyle w:val="100000000000"/>
              <w:rPr>
                <w:sz w:val="18"/>
                <w:szCs w:val="18"/>
              </w:rPr>
            </w:pPr>
            <w:r w:rsidRPr="000E34A0">
              <w:rPr>
                <w:sz w:val="18"/>
                <w:szCs w:val="18"/>
              </w:rPr>
              <w:t xml:space="preserve">Tranches </w:t>
            </w:r>
            <w:proofErr w:type="spellStart"/>
            <w:r w:rsidRPr="000E34A0">
              <w:rPr>
                <w:sz w:val="18"/>
                <w:szCs w:val="18"/>
              </w:rPr>
              <w:t>d’âge</w:t>
            </w:r>
            <w:proofErr w:type="spellEnd"/>
          </w:p>
        </w:tc>
      </w:tr>
      <w:tr w:rsidR="00F35B26" w:rsidRPr="000E34A0" w:rsidTr="005E1B86">
        <w:trPr>
          <w:cnfStyle w:val="000000100000"/>
        </w:trPr>
        <w:tc>
          <w:tcPr>
            <w:cnfStyle w:val="001000000000"/>
            <w:tcW w:w="1384" w:type="dxa"/>
          </w:tcPr>
          <w:p w:rsidR="00F35B26" w:rsidRPr="000E34A0" w:rsidRDefault="00F35B26" w:rsidP="00735209">
            <w:pPr>
              <w:rPr>
                <w:sz w:val="18"/>
                <w:szCs w:val="18"/>
              </w:rPr>
            </w:pPr>
          </w:p>
        </w:tc>
        <w:tc>
          <w:tcPr>
            <w:tcW w:w="851" w:type="dxa"/>
          </w:tcPr>
          <w:p w:rsidR="00F35B26" w:rsidRPr="000E34A0" w:rsidRDefault="00F35B26" w:rsidP="00735209">
            <w:pPr>
              <w:cnfStyle w:val="000000100000"/>
              <w:rPr>
                <w:sz w:val="18"/>
                <w:szCs w:val="18"/>
              </w:rPr>
            </w:pPr>
            <w:r w:rsidRPr="000E34A0">
              <w:rPr>
                <w:sz w:val="18"/>
                <w:szCs w:val="18"/>
              </w:rPr>
              <w:t>08</w:t>
            </w:r>
          </w:p>
        </w:tc>
        <w:tc>
          <w:tcPr>
            <w:tcW w:w="1559" w:type="dxa"/>
          </w:tcPr>
          <w:p w:rsidR="00F35B26" w:rsidRPr="000E34A0" w:rsidRDefault="00F35B26" w:rsidP="00735209">
            <w:pPr>
              <w:jc w:val="center"/>
              <w:cnfStyle w:val="000000100000"/>
              <w:rPr>
                <w:sz w:val="18"/>
                <w:szCs w:val="18"/>
              </w:rPr>
            </w:pPr>
            <w:r w:rsidRPr="000E34A0">
              <w:rPr>
                <w:sz w:val="18"/>
                <w:szCs w:val="18"/>
              </w:rPr>
              <w:t>02</w:t>
            </w:r>
          </w:p>
        </w:tc>
        <w:tc>
          <w:tcPr>
            <w:tcW w:w="1016" w:type="dxa"/>
          </w:tcPr>
          <w:p w:rsidR="00F35B26" w:rsidRPr="000E34A0" w:rsidRDefault="00F35B26" w:rsidP="00735209">
            <w:pPr>
              <w:jc w:val="center"/>
              <w:cnfStyle w:val="000000100000"/>
              <w:rPr>
                <w:sz w:val="18"/>
                <w:szCs w:val="18"/>
              </w:rPr>
            </w:pPr>
            <w:r w:rsidRPr="000E34A0">
              <w:rPr>
                <w:sz w:val="18"/>
                <w:szCs w:val="18"/>
              </w:rPr>
              <w:t>04</w:t>
            </w:r>
          </w:p>
        </w:tc>
        <w:tc>
          <w:tcPr>
            <w:tcW w:w="851" w:type="dxa"/>
          </w:tcPr>
          <w:p w:rsidR="00F35B26" w:rsidRPr="000E34A0" w:rsidRDefault="00F35B26" w:rsidP="00735209">
            <w:pPr>
              <w:jc w:val="center"/>
              <w:cnfStyle w:val="000000100000"/>
              <w:rPr>
                <w:sz w:val="18"/>
                <w:szCs w:val="18"/>
              </w:rPr>
            </w:pPr>
            <w:r w:rsidRPr="000E34A0">
              <w:rPr>
                <w:sz w:val="18"/>
                <w:szCs w:val="18"/>
              </w:rPr>
              <w:t>02</w:t>
            </w:r>
          </w:p>
        </w:tc>
        <w:tc>
          <w:tcPr>
            <w:tcW w:w="772" w:type="dxa"/>
          </w:tcPr>
          <w:p w:rsidR="00F35B26" w:rsidRPr="000E34A0" w:rsidRDefault="00F35B26" w:rsidP="00735209">
            <w:pPr>
              <w:jc w:val="center"/>
              <w:cnfStyle w:val="000000100000"/>
              <w:rPr>
                <w:sz w:val="18"/>
                <w:szCs w:val="18"/>
              </w:rPr>
            </w:pPr>
            <w:r w:rsidRPr="000E34A0">
              <w:rPr>
                <w:sz w:val="18"/>
                <w:szCs w:val="18"/>
              </w:rPr>
              <w:t>0-5</w:t>
            </w:r>
          </w:p>
        </w:tc>
        <w:tc>
          <w:tcPr>
            <w:tcW w:w="773" w:type="dxa"/>
          </w:tcPr>
          <w:p w:rsidR="00F35B26" w:rsidRPr="000E34A0" w:rsidRDefault="00F35B26" w:rsidP="00735209">
            <w:pPr>
              <w:jc w:val="center"/>
              <w:cnfStyle w:val="000000100000"/>
              <w:rPr>
                <w:sz w:val="18"/>
                <w:szCs w:val="18"/>
              </w:rPr>
            </w:pPr>
            <w:r w:rsidRPr="000E34A0">
              <w:rPr>
                <w:sz w:val="18"/>
                <w:szCs w:val="18"/>
              </w:rPr>
              <w:t>6-10</w:t>
            </w:r>
          </w:p>
        </w:tc>
        <w:tc>
          <w:tcPr>
            <w:tcW w:w="772" w:type="dxa"/>
          </w:tcPr>
          <w:p w:rsidR="00F35B26" w:rsidRPr="000E34A0" w:rsidRDefault="00F35B26" w:rsidP="00735209">
            <w:pPr>
              <w:jc w:val="center"/>
              <w:cnfStyle w:val="000000100000"/>
              <w:rPr>
                <w:sz w:val="18"/>
                <w:szCs w:val="18"/>
              </w:rPr>
            </w:pPr>
            <w:r w:rsidRPr="000E34A0">
              <w:rPr>
                <w:sz w:val="18"/>
                <w:szCs w:val="18"/>
              </w:rPr>
              <w:t>11-15</w:t>
            </w:r>
          </w:p>
        </w:tc>
        <w:tc>
          <w:tcPr>
            <w:tcW w:w="773" w:type="dxa"/>
          </w:tcPr>
          <w:p w:rsidR="00F35B26" w:rsidRPr="000E34A0" w:rsidRDefault="00F35B26" w:rsidP="00735209">
            <w:pPr>
              <w:cnfStyle w:val="000000100000"/>
              <w:rPr>
                <w:sz w:val="18"/>
                <w:szCs w:val="18"/>
              </w:rPr>
            </w:pPr>
            <w:r w:rsidRPr="000E34A0">
              <w:rPr>
                <w:sz w:val="18"/>
                <w:szCs w:val="18"/>
              </w:rPr>
              <w:t>16-18</w:t>
            </w:r>
          </w:p>
        </w:tc>
        <w:tc>
          <w:tcPr>
            <w:tcW w:w="773" w:type="dxa"/>
          </w:tcPr>
          <w:p w:rsidR="00F35B26" w:rsidRPr="000E34A0" w:rsidRDefault="00F35B26" w:rsidP="00735209">
            <w:pPr>
              <w:jc w:val="center"/>
              <w:cnfStyle w:val="000000100000"/>
              <w:rPr>
                <w:sz w:val="18"/>
                <w:szCs w:val="18"/>
              </w:rPr>
            </w:pPr>
            <w:r w:rsidRPr="000E34A0">
              <w:rPr>
                <w:sz w:val="18"/>
                <w:szCs w:val="18"/>
              </w:rPr>
              <w:t>19+</w:t>
            </w:r>
          </w:p>
        </w:tc>
      </w:tr>
      <w:tr w:rsidR="00F35B26" w:rsidRPr="000E34A0" w:rsidTr="005E1B86">
        <w:tc>
          <w:tcPr>
            <w:cnfStyle w:val="001000000000"/>
            <w:tcW w:w="1384" w:type="dxa"/>
          </w:tcPr>
          <w:p w:rsidR="00F35B26" w:rsidRPr="000E34A0" w:rsidRDefault="00F35B26" w:rsidP="00735209">
            <w:pPr>
              <w:rPr>
                <w:sz w:val="18"/>
                <w:szCs w:val="18"/>
              </w:rPr>
            </w:pPr>
          </w:p>
        </w:tc>
        <w:tc>
          <w:tcPr>
            <w:tcW w:w="851" w:type="dxa"/>
          </w:tcPr>
          <w:p w:rsidR="00F35B26" w:rsidRPr="000E34A0" w:rsidRDefault="00F35B26" w:rsidP="00735209">
            <w:pPr>
              <w:cnfStyle w:val="000000000000"/>
              <w:rPr>
                <w:sz w:val="18"/>
                <w:szCs w:val="18"/>
              </w:rPr>
            </w:pPr>
          </w:p>
        </w:tc>
        <w:tc>
          <w:tcPr>
            <w:tcW w:w="1559" w:type="dxa"/>
          </w:tcPr>
          <w:p w:rsidR="00F35B26" w:rsidRPr="000E34A0" w:rsidRDefault="00F35B26" w:rsidP="00735209">
            <w:pPr>
              <w:cnfStyle w:val="000000000000"/>
              <w:rPr>
                <w:sz w:val="18"/>
                <w:szCs w:val="18"/>
              </w:rPr>
            </w:pPr>
          </w:p>
        </w:tc>
        <w:tc>
          <w:tcPr>
            <w:tcW w:w="1016" w:type="dxa"/>
          </w:tcPr>
          <w:p w:rsidR="00F35B26" w:rsidRPr="000E34A0" w:rsidRDefault="00F35B26" w:rsidP="00735209">
            <w:pPr>
              <w:cnfStyle w:val="000000000000"/>
              <w:rPr>
                <w:sz w:val="18"/>
                <w:szCs w:val="18"/>
              </w:rPr>
            </w:pPr>
          </w:p>
        </w:tc>
        <w:tc>
          <w:tcPr>
            <w:tcW w:w="851" w:type="dxa"/>
          </w:tcPr>
          <w:p w:rsidR="00F35B26" w:rsidRPr="000E34A0" w:rsidRDefault="00F35B26" w:rsidP="00735209">
            <w:pPr>
              <w:cnfStyle w:val="000000000000"/>
              <w:rPr>
                <w:sz w:val="18"/>
                <w:szCs w:val="18"/>
              </w:rPr>
            </w:pPr>
          </w:p>
        </w:tc>
        <w:tc>
          <w:tcPr>
            <w:tcW w:w="772" w:type="dxa"/>
          </w:tcPr>
          <w:p w:rsidR="00F35B26" w:rsidRPr="000E34A0" w:rsidRDefault="00F35B26" w:rsidP="00735209">
            <w:pPr>
              <w:jc w:val="center"/>
              <w:cnfStyle w:val="000000000000"/>
              <w:rPr>
                <w:sz w:val="18"/>
                <w:szCs w:val="18"/>
              </w:rPr>
            </w:pPr>
            <w:r w:rsidRPr="000E34A0">
              <w:rPr>
                <w:sz w:val="18"/>
                <w:szCs w:val="18"/>
              </w:rPr>
              <w:t>01</w:t>
            </w:r>
          </w:p>
        </w:tc>
        <w:tc>
          <w:tcPr>
            <w:tcW w:w="773" w:type="dxa"/>
          </w:tcPr>
          <w:p w:rsidR="00F35B26" w:rsidRPr="000E34A0" w:rsidRDefault="00F35B26" w:rsidP="00735209">
            <w:pPr>
              <w:jc w:val="center"/>
              <w:cnfStyle w:val="000000000000"/>
              <w:rPr>
                <w:sz w:val="18"/>
                <w:szCs w:val="18"/>
              </w:rPr>
            </w:pPr>
            <w:r w:rsidRPr="000E34A0">
              <w:rPr>
                <w:sz w:val="18"/>
                <w:szCs w:val="18"/>
              </w:rPr>
              <w:t>01</w:t>
            </w:r>
          </w:p>
        </w:tc>
        <w:tc>
          <w:tcPr>
            <w:tcW w:w="772" w:type="dxa"/>
          </w:tcPr>
          <w:p w:rsidR="00F35B26" w:rsidRPr="000E34A0" w:rsidRDefault="00F35B26" w:rsidP="00735209">
            <w:pPr>
              <w:jc w:val="center"/>
              <w:cnfStyle w:val="000000000000"/>
              <w:rPr>
                <w:sz w:val="18"/>
                <w:szCs w:val="18"/>
              </w:rPr>
            </w:pPr>
            <w:r w:rsidRPr="000E34A0">
              <w:rPr>
                <w:sz w:val="18"/>
                <w:szCs w:val="18"/>
              </w:rPr>
              <w:t>04</w:t>
            </w:r>
          </w:p>
        </w:tc>
        <w:tc>
          <w:tcPr>
            <w:tcW w:w="773" w:type="dxa"/>
            <w:shd w:val="clear" w:color="auto" w:fill="808080" w:themeFill="background1" w:themeFillShade="80"/>
          </w:tcPr>
          <w:p w:rsidR="00F35B26" w:rsidRPr="000E34A0" w:rsidRDefault="00F35B26" w:rsidP="00735209">
            <w:pPr>
              <w:jc w:val="center"/>
              <w:cnfStyle w:val="000000000000"/>
              <w:rPr>
                <w:sz w:val="18"/>
                <w:szCs w:val="18"/>
              </w:rPr>
            </w:pPr>
          </w:p>
        </w:tc>
        <w:tc>
          <w:tcPr>
            <w:tcW w:w="773" w:type="dxa"/>
          </w:tcPr>
          <w:p w:rsidR="00F35B26" w:rsidRPr="000E34A0" w:rsidRDefault="00F35B26" w:rsidP="00735209">
            <w:pPr>
              <w:jc w:val="center"/>
              <w:cnfStyle w:val="000000000000"/>
              <w:rPr>
                <w:sz w:val="18"/>
                <w:szCs w:val="18"/>
              </w:rPr>
            </w:pPr>
            <w:r w:rsidRPr="000E34A0">
              <w:rPr>
                <w:sz w:val="18"/>
                <w:szCs w:val="18"/>
              </w:rPr>
              <w:t>02</w:t>
            </w:r>
          </w:p>
        </w:tc>
      </w:tr>
    </w:tbl>
    <w:p w:rsidR="009C31FB" w:rsidRDefault="009C31FB"/>
    <w:p w:rsidR="00E9789A" w:rsidRPr="004452DE" w:rsidRDefault="004452DE" w:rsidP="004452DE">
      <w:pPr>
        <w:tabs>
          <w:tab w:val="left" w:pos="6885"/>
        </w:tabs>
        <w:jc w:val="both"/>
        <w:rPr>
          <w:sz w:val="28"/>
          <w:szCs w:val="28"/>
          <w:u w:val="single"/>
          <w:lang w:val="fr-FR"/>
        </w:rPr>
      </w:pPr>
      <w:proofErr w:type="spellStart"/>
      <w:r w:rsidRPr="004452DE">
        <w:rPr>
          <w:sz w:val="28"/>
          <w:szCs w:val="28"/>
          <w:u w:val="single"/>
          <w:lang w:val="fr-FR"/>
        </w:rPr>
        <w:t>Autres</w:t>
      </w:r>
      <w:proofErr w:type="spellEnd"/>
      <w:r w:rsidRPr="004452DE">
        <w:rPr>
          <w:sz w:val="28"/>
          <w:szCs w:val="28"/>
          <w:u w:val="single"/>
          <w:lang w:val="fr-FR"/>
        </w:rPr>
        <w:t xml:space="preserve"> </w:t>
      </w:r>
      <w:proofErr w:type="spellStart"/>
      <w:r w:rsidRPr="004452DE">
        <w:rPr>
          <w:sz w:val="28"/>
          <w:szCs w:val="28"/>
          <w:u w:val="single"/>
          <w:lang w:val="fr-FR"/>
        </w:rPr>
        <w:t>projets</w:t>
      </w:r>
      <w:proofErr w:type="spellEnd"/>
      <w:r w:rsidRPr="004452DE">
        <w:rPr>
          <w:sz w:val="28"/>
          <w:szCs w:val="28"/>
          <w:u w:val="single"/>
          <w:lang w:val="fr-FR"/>
        </w:rPr>
        <w:t xml:space="preserve"> </w:t>
      </w:r>
    </w:p>
    <w:p w:rsidR="0042243E" w:rsidRDefault="0042243E"/>
    <w:tbl>
      <w:tblPr>
        <w:tblStyle w:val="Grilledutableau"/>
        <w:tblpPr w:leftFromText="141" w:rightFromText="141" w:vertAnchor="text" w:horzAnchor="margin" w:tblpXSpec="center" w:tblpY="48"/>
        <w:tblW w:w="10314" w:type="dxa"/>
        <w:tblLook w:val="04A0"/>
      </w:tblPr>
      <w:tblGrid>
        <w:gridCol w:w="1384"/>
        <w:gridCol w:w="8930"/>
      </w:tblGrid>
      <w:tr w:rsidR="00B80B65" w:rsidRPr="00B96310" w:rsidTr="00B80B65">
        <w:tc>
          <w:tcPr>
            <w:tcW w:w="1384" w:type="dxa"/>
          </w:tcPr>
          <w:p w:rsidR="00B80B65" w:rsidRPr="00A40BF5" w:rsidRDefault="00B80B65" w:rsidP="00B80B65">
            <w:pPr>
              <w:rPr>
                <w:b/>
              </w:rPr>
            </w:pPr>
            <w:proofErr w:type="spellStart"/>
            <w:r w:rsidRPr="00A40BF5">
              <w:rPr>
                <w:b/>
              </w:rPr>
              <w:t>Intitulé</w:t>
            </w:r>
            <w:proofErr w:type="spellEnd"/>
            <w:r w:rsidRPr="00A40BF5">
              <w:rPr>
                <w:b/>
              </w:rPr>
              <w:t xml:space="preserve"> du </w:t>
            </w:r>
            <w:proofErr w:type="spellStart"/>
            <w:r w:rsidRPr="00A40BF5">
              <w:rPr>
                <w:b/>
              </w:rPr>
              <w:t>Projet</w:t>
            </w:r>
            <w:proofErr w:type="spellEnd"/>
          </w:p>
        </w:tc>
        <w:tc>
          <w:tcPr>
            <w:tcW w:w="8930" w:type="dxa"/>
          </w:tcPr>
          <w:p w:rsidR="00B80B65" w:rsidRPr="009A38E0" w:rsidRDefault="00B80B65" w:rsidP="00B80B65">
            <w:pPr>
              <w:tabs>
                <w:tab w:val="left" w:pos="6885"/>
              </w:tabs>
              <w:jc w:val="both"/>
              <w:rPr>
                <w:b/>
                <w:i/>
                <w:sz w:val="20"/>
                <w:szCs w:val="20"/>
                <w:lang w:val="fr-FR"/>
              </w:rPr>
            </w:pPr>
            <w:r w:rsidRPr="009A38E0">
              <w:rPr>
                <w:sz w:val="20"/>
                <w:szCs w:val="20"/>
                <w:lang w:val="fr-FR"/>
              </w:rPr>
              <w:t xml:space="preserve">« </w:t>
            </w:r>
            <w:r w:rsidRPr="009A38E0">
              <w:rPr>
                <w:b/>
                <w:i/>
                <w:sz w:val="20"/>
                <w:szCs w:val="20"/>
                <w:lang w:val="fr-FR"/>
              </w:rPr>
              <w:t>Appui psychologique aux détenus au niveau de la prison des femmes de Nouakchott.</w:t>
            </w:r>
          </w:p>
          <w:p w:rsidR="00B80B65" w:rsidRPr="009A38E0" w:rsidRDefault="00B80B65" w:rsidP="00B80B65">
            <w:pPr>
              <w:rPr>
                <w:sz w:val="20"/>
                <w:szCs w:val="20"/>
                <w:lang w:val="fr-FR"/>
              </w:rPr>
            </w:pPr>
          </w:p>
        </w:tc>
      </w:tr>
      <w:tr w:rsidR="00B80B65" w:rsidRPr="00B96310" w:rsidTr="00B80B65">
        <w:tc>
          <w:tcPr>
            <w:tcW w:w="1384" w:type="dxa"/>
          </w:tcPr>
          <w:p w:rsidR="00B80B65" w:rsidRPr="009B7335" w:rsidRDefault="00B80B65" w:rsidP="00B80B65">
            <w:proofErr w:type="spellStart"/>
            <w:r w:rsidRPr="009B7335">
              <w:t>Objectifs</w:t>
            </w:r>
            <w:proofErr w:type="spellEnd"/>
            <w:r w:rsidRPr="009B7335">
              <w:t xml:space="preserve">  du </w:t>
            </w:r>
            <w:proofErr w:type="spellStart"/>
            <w:r>
              <w:t>P</w:t>
            </w:r>
            <w:r w:rsidRPr="009B7335">
              <w:t>rojet</w:t>
            </w:r>
            <w:proofErr w:type="spellEnd"/>
          </w:p>
        </w:tc>
        <w:tc>
          <w:tcPr>
            <w:tcW w:w="8930" w:type="dxa"/>
          </w:tcPr>
          <w:p w:rsidR="00B80B65" w:rsidRPr="009A38E0" w:rsidRDefault="00B80B65" w:rsidP="00B80B65">
            <w:pPr>
              <w:tabs>
                <w:tab w:val="left" w:pos="6885"/>
              </w:tabs>
              <w:jc w:val="both"/>
              <w:rPr>
                <w:sz w:val="20"/>
                <w:szCs w:val="20"/>
                <w:lang w:val="fr-FR"/>
              </w:rPr>
            </w:pPr>
            <w:r w:rsidRPr="009A38E0">
              <w:rPr>
                <w:sz w:val="20"/>
                <w:szCs w:val="20"/>
                <w:lang w:val="fr-FR"/>
              </w:rPr>
              <w:t>Il a fait l’objet de 15 mois de suivi psychosocial (en date du 1</w:t>
            </w:r>
            <w:r w:rsidRPr="009A38E0">
              <w:rPr>
                <w:sz w:val="20"/>
                <w:szCs w:val="20"/>
                <w:vertAlign w:val="superscript"/>
                <w:lang w:val="fr-FR"/>
              </w:rPr>
              <w:t>er</w:t>
            </w:r>
            <w:r w:rsidRPr="009A38E0">
              <w:rPr>
                <w:sz w:val="20"/>
                <w:szCs w:val="20"/>
                <w:lang w:val="fr-FR"/>
              </w:rPr>
              <w:t xml:space="preserve"> avril au 29 juin 2018) des femmes détenues en prison à Nouakchott, l’intervention de l'AMSME a fait l'objet de quinze (15) rapports mensuels relatant, de façon circonstanciée, le déroulement des activités programmées au titre du projet.</w:t>
            </w:r>
          </w:p>
          <w:p w:rsidR="00B80B65" w:rsidRPr="009A38E0" w:rsidRDefault="00B80B65" w:rsidP="00B80B65">
            <w:pPr>
              <w:tabs>
                <w:tab w:val="left" w:pos="6885"/>
              </w:tabs>
              <w:jc w:val="both"/>
              <w:rPr>
                <w:sz w:val="20"/>
                <w:szCs w:val="20"/>
                <w:lang w:val="fr-FR"/>
              </w:rPr>
            </w:pPr>
            <w:r w:rsidRPr="009A38E0">
              <w:rPr>
                <w:sz w:val="20"/>
                <w:szCs w:val="20"/>
                <w:lang w:val="fr-FR"/>
              </w:rPr>
              <w:t xml:space="preserve">Les provenances des femmes détenues bénéficières sont essentiellement de 3 wilayas de NKTT (surtout dans les quartiers en ordre croissant comme : Arafat ; Dar </w:t>
            </w:r>
            <w:proofErr w:type="spellStart"/>
            <w:r w:rsidRPr="009A38E0">
              <w:rPr>
                <w:sz w:val="20"/>
                <w:szCs w:val="20"/>
                <w:lang w:val="fr-FR"/>
              </w:rPr>
              <w:t>Naim</w:t>
            </w:r>
            <w:proofErr w:type="spellEnd"/>
            <w:r w:rsidRPr="009A38E0">
              <w:rPr>
                <w:sz w:val="20"/>
                <w:szCs w:val="20"/>
                <w:lang w:val="fr-FR"/>
              </w:rPr>
              <w:t xml:space="preserve"> ; Sebkha; </w:t>
            </w:r>
            <w:proofErr w:type="spellStart"/>
            <w:r w:rsidRPr="009A38E0">
              <w:rPr>
                <w:sz w:val="20"/>
                <w:szCs w:val="20"/>
                <w:lang w:val="fr-FR"/>
              </w:rPr>
              <w:t>Toujounine</w:t>
            </w:r>
            <w:proofErr w:type="spellEnd"/>
            <w:r w:rsidRPr="009A38E0">
              <w:rPr>
                <w:sz w:val="20"/>
                <w:szCs w:val="20"/>
                <w:lang w:val="fr-FR"/>
              </w:rPr>
              <w:t xml:space="preserve"> ; Ksar et </w:t>
            </w:r>
            <w:proofErr w:type="spellStart"/>
            <w:r w:rsidRPr="009A38E0">
              <w:rPr>
                <w:sz w:val="20"/>
                <w:szCs w:val="20"/>
                <w:lang w:val="fr-FR"/>
              </w:rPr>
              <w:t>Tevragh</w:t>
            </w:r>
            <w:proofErr w:type="spellEnd"/>
            <w:r w:rsidRPr="009A38E0">
              <w:rPr>
                <w:sz w:val="20"/>
                <w:szCs w:val="20"/>
                <w:lang w:val="fr-FR"/>
              </w:rPr>
              <w:t xml:space="preserve"> </w:t>
            </w:r>
            <w:proofErr w:type="spellStart"/>
            <w:r w:rsidRPr="009A38E0">
              <w:rPr>
                <w:sz w:val="20"/>
                <w:szCs w:val="20"/>
                <w:lang w:val="fr-FR"/>
              </w:rPr>
              <w:t>Zeïna</w:t>
            </w:r>
            <w:proofErr w:type="gramStart"/>
            <w:r w:rsidRPr="009A38E0">
              <w:rPr>
                <w:sz w:val="20"/>
                <w:szCs w:val="20"/>
                <w:lang w:val="fr-FR"/>
              </w:rPr>
              <w:t>,ect</w:t>
            </w:r>
            <w:proofErr w:type="spellEnd"/>
            <w:proofErr w:type="gramEnd"/>
            <w:r w:rsidRPr="009A38E0">
              <w:rPr>
                <w:sz w:val="20"/>
                <w:szCs w:val="20"/>
                <w:lang w:val="fr-FR"/>
              </w:rPr>
              <w:t xml:space="preserve">) et  les autres à l’intérieur du pays (Rosso, Nouadhibou, Kaédi, </w:t>
            </w:r>
            <w:proofErr w:type="spellStart"/>
            <w:r w:rsidRPr="009A38E0">
              <w:rPr>
                <w:sz w:val="20"/>
                <w:szCs w:val="20"/>
                <w:lang w:val="fr-FR"/>
              </w:rPr>
              <w:t>Selibaby</w:t>
            </w:r>
            <w:proofErr w:type="spellEnd"/>
            <w:r w:rsidRPr="009A38E0">
              <w:rPr>
                <w:sz w:val="20"/>
                <w:szCs w:val="20"/>
                <w:lang w:val="fr-FR"/>
              </w:rPr>
              <w:t xml:space="preserve">; </w:t>
            </w:r>
            <w:proofErr w:type="spellStart"/>
            <w:r w:rsidRPr="009A38E0">
              <w:rPr>
                <w:sz w:val="20"/>
                <w:szCs w:val="20"/>
                <w:lang w:val="fr-FR"/>
              </w:rPr>
              <w:t>Monguel</w:t>
            </w:r>
            <w:proofErr w:type="spellEnd"/>
            <w:r w:rsidRPr="009A38E0">
              <w:rPr>
                <w:sz w:val="20"/>
                <w:szCs w:val="20"/>
                <w:lang w:val="fr-FR"/>
              </w:rPr>
              <w:t xml:space="preserve">, Kiffa et </w:t>
            </w:r>
            <w:proofErr w:type="spellStart"/>
            <w:r w:rsidRPr="009A38E0">
              <w:rPr>
                <w:sz w:val="20"/>
                <w:szCs w:val="20"/>
                <w:lang w:val="fr-FR"/>
              </w:rPr>
              <w:t>Aïoun</w:t>
            </w:r>
            <w:proofErr w:type="spellEnd"/>
            <w:r w:rsidRPr="009A38E0">
              <w:rPr>
                <w:sz w:val="20"/>
                <w:szCs w:val="20"/>
                <w:lang w:val="fr-FR"/>
              </w:rPr>
              <w:t xml:space="preserve"> etc.) ainsi que des femmes migrantes.</w:t>
            </w:r>
          </w:p>
          <w:p w:rsidR="00B80B65" w:rsidRPr="009A38E0" w:rsidRDefault="00B80B65" w:rsidP="00B80B65">
            <w:pPr>
              <w:rPr>
                <w:sz w:val="20"/>
                <w:szCs w:val="20"/>
                <w:lang w:val="fr-FR"/>
              </w:rPr>
            </w:pPr>
          </w:p>
        </w:tc>
      </w:tr>
      <w:tr w:rsidR="00B80B65" w:rsidRPr="009B7335" w:rsidTr="00B80B65">
        <w:tc>
          <w:tcPr>
            <w:tcW w:w="1384" w:type="dxa"/>
          </w:tcPr>
          <w:p w:rsidR="00B80B65" w:rsidRPr="009B7335" w:rsidRDefault="00B80B65" w:rsidP="00B80B65">
            <w:proofErr w:type="spellStart"/>
            <w:r w:rsidRPr="009B7335">
              <w:t>Durée</w:t>
            </w:r>
            <w:proofErr w:type="spellEnd"/>
            <w:r w:rsidRPr="009B7335">
              <w:t xml:space="preserve"> du </w:t>
            </w:r>
            <w:proofErr w:type="spellStart"/>
            <w:r>
              <w:t>P</w:t>
            </w:r>
            <w:r w:rsidRPr="009B7335">
              <w:t>rojet</w:t>
            </w:r>
            <w:proofErr w:type="spellEnd"/>
          </w:p>
        </w:tc>
        <w:tc>
          <w:tcPr>
            <w:tcW w:w="8930" w:type="dxa"/>
          </w:tcPr>
          <w:p w:rsidR="00B80B65" w:rsidRPr="009B7335" w:rsidRDefault="00B80B65" w:rsidP="00B80B65">
            <w:r w:rsidRPr="009B7335">
              <w:t>Du 1</w:t>
            </w:r>
            <w:r>
              <w:rPr>
                <w:vertAlign w:val="superscript"/>
              </w:rPr>
              <w:t>er</w:t>
            </w:r>
            <w:r>
              <w:t>a</w:t>
            </w:r>
            <w:r w:rsidRPr="009B7335">
              <w:t xml:space="preserve">vril au 29 </w:t>
            </w:r>
            <w:proofErr w:type="spellStart"/>
            <w:r w:rsidRPr="009B7335">
              <w:t>juin</w:t>
            </w:r>
            <w:proofErr w:type="spellEnd"/>
            <w:r w:rsidRPr="009B7335">
              <w:t xml:space="preserve"> 2018</w:t>
            </w:r>
          </w:p>
        </w:tc>
      </w:tr>
      <w:tr w:rsidR="00B80B65" w:rsidRPr="009B7335" w:rsidTr="00B80B65">
        <w:tc>
          <w:tcPr>
            <w:tcW w:w="1384" w:type="dxa"/>
          </w:tcPr>
          <w:p w:rsidR="00B80B65" w:rsidRPr="009B7335" w:rsidRDefault="00B80B65" w:rsidP="00B80B65">
            <w:proofErr w:type="spellStart"/>
            <w:r w:rsidRPr="009B7335">
              <w:t>Partenaire</w:t>
            </w:r>
            <w:proofErr w:type="spellEnd"/>
            <w:r w:rsidRPr="009B7335">
              <w:t xml:space="preserve"> du </w:t>
            </w:r>
            <w:proofErr w:type="spellStart"/>
            <w:r w:rsidRPr="009B7335">
              <w:t>Projet</w:t>
            </w:r>
            <w:proofErr w:type="spellEnd"/>
          </w:p>
        </w:tc>
        <w:tc>
          <w:tcPr>
            <w:tcW w:w="8930" w:type="dxa"/>
          </w:tcPr>
          <w:p w:rsidR="00B80B65" w:rsidRPr="00BD7DD5" w:rsidRDefault="00B80B65" w:rsidP="00B80B65">
            <w:pPr>
              <w:rPr>
                <w:sz w:val="20"/>
                <w:szCs w:val="20"/>
              </w:rPr>
            </w:pPr>
            <w:proofErr w:type="spellStart"/>
            <w:r w:rsidRPr="00BD7DD5">
              <w:rPr>
                <w:sz w:val="20"/>
                <w:szCs w:val="20"/>
              </w:rPr>
              <w:t>Etat</w:t>
            </w:r>
            <w:proofErr w:type="spellEnd"/>
            <w:r w:rsidRPr="00BD7DD5">
              <w:rPr>
                <w:sz w:val="20"/>
                <w:szCs w:val="20"/>
              </w:rPr>
              <w:t xml:space="preserve"> de </w:t>
            </w:r>
            <w:proofErr w:type="spellStart"/>
            <w:r w:rsidRPr="00BD7DD5">
              <w:rPr>
                <w:sz w:val="20"/>
                <w:szCs w:val="20"/>
              </w:rPr>
              <w:t>Droit</w:t>
            </w:r>
            <w:proofErr w:type="spellEnd"/>
          </w:p>
        </w:tc>
      </w:tr>
      <w:tr w:rsidR="00B80B65" w:rsidRPr="00B96310" w:rsidTr="00B80B65">
        <w:tc>
          <w:tcPr>
            <w:tcW w:w="1384" w:type="dxa"/>
          </w:tcPr>
          <w:p w:rsidR="00B80B65" w:rsidRPr="009B7335" w:rsidRDefault="00B80B65" w:rsidP="00B80B65">
            <w:proofErr w:type="spellStart"/>
            <w:r w:rsidRPr="009B7335">
              <w:t>Activités</w:t>
            </w:r>
            <w:proofErr w:type="spellEnd"/>
            <w:r w:rsidRPr="009B7335">
              <w:t xml:space="preserve"> </w:t>
            </w:r>
            <w:proofErr w:type="spellStart"/>
            <w:r w:rsidRPr="009B7335">
              <w:t>Réalisées</w:t>
            </w:r>
            <w:proofErr w:type="spellEnd"/>
            <w:r w:rsidRPr="009B7335">
              <w:t xml:space="preserve"> </w:t>
            </w:r>
          </w:p>
        </w:tc>
        <w:tc>
          <w:tcPr>
            <w:tcW w:w="8930" w:type="dxa"/>
          </w:tcPr>
          <w:p w:rsidR="00B80B65" w:rsidRPr="009A38E0" w:rsidRDefault="00B80B65" w:rsidP="00B80B65">
            <w:pPr>
              <w:tabs>
                <w:tab w:val="left" w:pos="6885"/>
              </w:tabs>
              <w:jc w:val="both"/>
              <w:rPr>
                <w:sz w:val="20"/>
                <w:szCs w:val="20"/>
                <w:lang w:val="fr-FR"/>
              </w:rPr>
            </w:pPr>
            <w:r w:rsidRPr="009A38E0">
              <w:rPr>
                <w:sz w:val="20"/>
                <w:szCs w:val="20"/>
                <w:u w:val="single"/>
                <w:lang w:val="fr-FR"/>
              </w:rPr>
              <w:t>Durant ces 15 mois d’activités, l’équipe des thérapeutes a mené les entretiens suivants</w:t>
            </w:r>
            <w:r w:rsidRPr="009A38E0">
              <w:rPr>
                <w:sz w:val="20"/>
                <w:szCs w:val="20"/>
                <w:lang w:val="fr-FR"/>
              </w:rPr>
              <w:t> :</w:t>
            </w:r>
          </w:p>
          <w:p w:rsidR="00B80B65" w:rsidRPr="00BD7DD5" w:rsidRDefault="00B80B65" w:rsidP="00B80B65">
            <w:pPr>
              <w:pStyle w:val="Paragraphedeliste"/>
              <w:numPr>
                <w:ilvl w:val="0"/>
                <w:numId w:val="10"/>
              </w:numPr>
              <w:tabs>
                <w:tab w:val="left" w:pos="6885"/>
              </w:tabs>
              <w:spacing w:after="0" w:line="240" w:lineRule="auto"/>
              <w:jc w:val="both"/>
              <w:rPr>
                <w:rFonts w:ascii="Times New Roman" w:hAnsi="Times New Roman"/>
                <w:sz w:val="20"/>
                <w:szCs w:val="20"/>
              </w:rPr>
            </w:pPr>
            <w:r w:rsidRPr="00BD7DD5">
              <w:rPr>
                <w:rFonts w:ascii="Times New Roman" w:hAnsi="Times New Roman"/>
                <w:b/>
                <w:sz w:val="20"/>
                <w:szCs w:val="20"/>
              </w:rPr>
              <w:t>151</w:t>
            </w:r>
            <w:r w:rsidRPr="00BD7DD5">
              <w:rPr>
                <w:rFonts w:ascii="Times New Roman" w:hAnsi="Times New Roman"/>
                <w:sz w:val="20"/>
                <w:szCs w:val="20"/>
              </w:rPr>
              <w:t xml:space="preserve"> Entretiens psychologiques ;</w:t>
            </w:r>
          </w:p>
          <w:p w:rsidR="00B80B65" w:rsidRPr="00BD7DD5" w:rsidRDefault="00B80B65" w:rsidP="00B80B65">
            <w:pPr>
              <w:pStyle w:val="Paragraphedeliste"/>
              <w:numPr>
                <w:ilvl w:val="0"/>
                <w:numId w:val="10"/>
              </w:numPr>
              <w:tabs>
                <w:tab w:val="left" w:pos="6885"/>
              </w:tabs>
              <w:spacing w:after="0" w:line="240" w:lineRule="auto"/>
              <w:jc w:val="both"/>
              <w:rPr>
                <w:rFonts w:ascii="Times New Roman" w:hAnsi="Times New Roman"/>
                <w:sz w:val="20"/>
                <w:szCs w:val="20"/>
              </w:rPr>
            </w:pPr>
            <w:r w:rsidRPr="00BD7DD5">
              <w:rPr>
                <w:rFonts w:ascii="Times New Roman" w:hAnsi="Times New Roman"/>
                <w:b/>
                <w:sz w:val="20"/>
                <w:szCs w:val="20"/>
              </w:rPr>
              <w:t>98</w:t>
            </w:r>
            <w:r w:rsidRPr="00BD7DD5">
              <w:rPr>
                <w:rFonts w:ascii="Times New Roman" w:hAnsi="Times New Roman"/>
                <w:sz w:val="20"/>
                <w:szCs w:val="20"/>
              </w:rPr>
              <w:t xml:space="preserve"> Entretiens individuels avec une approche en Co-thérapie (Assistant-Psychologue) ;</w:t>
            </w:r>
          </w:p>
          <w:p w:rsidR="00B80B65" w:rsidRPr="00BD7DD5" w:rsidRDefault="00B80B65" w:rsidP="00B80B65">
            <w:pPr>
              <w:pStyle w:val="Paragraphedeliste"/>
              <w:numPr>
                <w:ilvl w:val="0"/>
                <w:numId w:val="10"/>
              </w:numPr>
              <w:tabs>
                <w:tab w:val="left" w:pos="6885"/>
              </w:tabs>
              <w:spacing w:after="0" w:line="240" w:lineRule="auto"/>
              <w:jc w:val="both"/>
              <w:rPr>
                <w:rFonts w:ascii="Times New Roman" w:hAnsi="Times New Roman"/>
                <w:sz w:val="20"/>
                <w:szCs w:val="20"/>
              </w:rPr>
            </w:pPr>
            <w:r w:rsidRPr="00BD7DD5">
              <w:rPr>
                <w:rFonts w:ascii="Times New Roman" w:hAnsi="Times New Roman"/>
                <w:b/>
                <w:sz w:val="20"/>
                <w:szCs w:val="20"/>
              </w:rPr>
              <w:t>90</w:t>
            </w:r>
            <w:r w:rsidRPr="00BD7DD5">
              <w:rPr>
                <w:rFonts w:ascii="Times New Roman" w:hAnsi="Times New Roman"/>
                <w:sz w:val="20"/>
                <w:szCs w:val="20"/>
              </w:rPr>
              <w:t xml:space="preserve"> Cas identifiés comme ayant besoin d’une aide en intervention sociale </w:t>
            </w:r>
          </w:p>
          <w:p w:rsidR="00B80B65" w:rsidRPr="00BD7DD5" w:rsidRDefault="00B80B65" w:rsidP="00B80B65">
            <w:pPr>
              <w:pStyle w:val="Paragraphedeliste"/>
              <w:numPr>
                <w:ilvl w:val="0"/>
                <w:numId w:val="10"/>
              </w:numPr>
              <w:tabs>
                <w:tab w:val="left" w:pos="6885"/>
              </w:tabs>
              <w:spacing w:after="0" w:line="240" w:lineRule="auto"/>
              <w:jc w:val="both"/>
              <w:rPr>
                <w:rFonts w:ascii="Times New Roman" w:hAnsi="Times New Roman"/>
                <w:sz w:val="20"/>
                <w:szCs w:val="20"/>
              </w:rPr>
            </w:pPr>
            <w:r w:rsidRPr="00BD7DD5">
              <w:rPr>
                <w:rFonts w:ascii="Times New Roman" w:hAnsi="Times New Roman"/>
                <w:b/>
                <w:sz w:val="20"/>
                <w:szCs w:val="20"/>
              </w:rPr>
              <w:t>20</w:t>
            </w:r>
            <w:r w:rsidRPr="00BD7DD5">
              <w:rPr>
                <w:rFonts w:ascii="Times New Roman" w:hAnsi="Times New Roman"/>
                <w:sz w:val="20"/>
                <w:szCs w:val="20"/>
              </w:rPr>
              <w:t xml:space="preserve"> Séances de groupes de parole à expression libre </w:t>
            </w:r>
          </w:p>
          <w:p w:rsidR="00B80B65" w:rsidRPr="00BD7DD5" w:rsidRDefault="00B80B65" w:rsidP="00B80B65">
            <w:pPr>
              <w:pStyle w:val="Paragraphedeliste"/>
              <w:numPr>
                <w:ilvl w:val="0"/>
                <w:numId w:val="10"/>
              </w:numPr>
              <w:tabs>
                <w:tab w:val="left" w:pos="6885"/>
              </w:tabs>
              <w:spacing w:after="0" w:line="240" w:lineRule="auto"/>
              <w:jc w:val="both"/>
              <w:rPr>
                <w:rFonts w:ascii="Times New Roman" w:hAnsi="Times New Roman"/>
                <w:sz w:val="20"/>
                <w:szCs w:val="20"/>
              </w:rPr>
            </w:pPr>
            <w:r w:rsidRPr="00BD7DD5">
              <w:rPr>
                <w:rFonts w:ascii="Times New Roman" w:hAnsi="Times New Roman"/>
                <w:b/>
                <w:sz w:val="20"/>
                <w:szCs w:val="20"/>
              </w:rPr>
              <w:t>29</w:t>
            </w:r>
            <w:r w:rsidRPr="00BD7DD5">
              <w:rPr>
                <w:rFonts w:ascii="Times New Roman" w:hAnsi="Times New Roman"/>
                <w:sz w:val="20"/>
                <w:szCs w:val="20"/>
              </w:rPr>
              <w:t xml:space="preserve"> Animations de causerie au profit des détenues réticentes à la prise en charge psychologique du projet </w:t>
            </w:r>
          </w:p>
          <w:p w:rsidR="00B80B65" w:rsidRPr="00BD7DD5" w:rsidRDefault="00B80B65" w:rsidP="00B80B65">
            <w:pPr>
              <w:pStyle w:val="Paragraphedeliste"/>
              <w:numPr>
                <w:ilvl w:val="0"/>
                <w:numId w:val="10"/>
              </w:numPr>
              <w:tabs>
                <w:tab w:val="left" w:pos="6885"/>
              </w:tabs>
              <w:spacing w:after="0" w:line="240" w:lineRule="auto"/>
              <w:jc w:val="both"/>
              <w:rPr>
                <w:rFonts w:ascii="Times New Roman" w:hAnsi="Times New Roman"/>
                <w:sz w:val="20"/>
                <w:szCs w:val="20"/>
              </w:rPr>
            </w:pPr>
            <w:r w:rsidRPr="00BD7DD5">
              <w:rPr>
                <w:rFonts w:ascii="Times New Roman" w:hAnsi="Times New Roman"/>
                <w:b/>
                <w:sz w:val="20"/>
                <w:szCs w:val="20"/>
              </w:rPr>
              <w:t>08</w:t>
            </w:r>
            <w:r w:rsidRPr="00BD7DD5">
              <w:rPr>
                <w:rFonts w:ascii="Times New Roman" w:hAnsi="Times New Roman"/>
                <w:sz w:val="20"/>
                <w:szCs w:val="20"/>
              </w:rPr>
              <w:t xml:space="preserve"> Visites à domicile </w:t>
            </w:r>
          </w:p>
          <w:p w:rsidR="00B80B65" w:rsidRPr="00BD7DD5" w:rsidRDefault="00B80B65" w:rsidP="00B80B65">
            <w:pPr>
              <w:pStyle w:val="Paragraphedeliste"/>
              <w:numPr>
                <w:ilvl w:val="0"/>
                <w:numId w:val="10"/>
              </w:numPr>
              <w:tabs>
                <w:tab w:val="left" w:pos="6885"/>
              </w:tabs>
              <w:spacing w:after="0" w:line="240" w:lineRule="auto"/>
              <w:jc w:val="both"/>
              <w:rPr>
                <w:rFonts w:ascii="Times New Roman" w:hAnsi="Times New Roman"/>
                <w:sz w:val="20"/>
                <w:szCs w:val="20"/>
              </w:rPr>
            </w:pPr>
            <w:r w:rsidRPr="00BD7DD5">
              <w:rPr>
                <w:rFonts w:ascii="Times New Roman" w:hAnsi="Times New Roman"/>
                <w:b/>
                <w:sz w:val="20"/>
                <w:szCs w:val="20"/>
              </w:rPr>
              <w:t xml:space="preserve">02 </w:t>
            </w:r>
            <w:r w:rsidRPr="00BD7DD5">
              <w:rPr>
                <w:rFonts w:ascii="Times New Roman" w:hAnsi="Times New Roman"/>
                <w:sz w:val="20"/>
                <w:szCs w:val="20"/>
              </w:rPr>
              <w:t>Hospitalisons psychiatriques </w:t>
            </w:r>
          </w:p>
          <w:p w:rsidR="00B80B65" w:rsidRPr="00BD7DD5" w:rsidRDefault="00B80B65" w:rsidP="00B80B65">
            <w:pPr>
              <w:pStyle w:val="Paragraphedeliste"/>
              <w:numPr>
                <w:ilvl w:val="0"/>
                <w:numId w:val="10"/>
              </w:numPr>
              <w:tabs>
                <w:tab w:val="left" w:pos="6885"/>
              </w:tabs>
              <w:spacing w:after="0" w:line="240" w:lineRule="auto"/>
              <w:jc w:val="both"/>
              <w:rPr>
                <w:rFonts w:ascii="Times New Roman" w:hAnsi="Times New Roman"/>
                <w:sz w:val="20"/>
                <w:szCs w:val="20"/>
              </w:rPr>
            </w:pPr>
            <w:r w:rsidRPr="00BD7DD5">
              <w:rPr>
                <w:rFonts w:ascii="Times New Roman" w:hAnsi="Times New Roman"/>
                <w:b/>
                <w:sz w:val="20"/>
                <w:szCs w:val="20"/>
              </w:rPr>
              <w:t xml:space="preserve">03 </w:t>
            </w:r>
            <w:r w:rsidRPr="00BD7DD5">
              <w:rPr>
                <w:rFonts w:ascii="Times New Roman" w:hAnsi="Times New Roman"/>
                <w:sz w:val="20"/>
                <w:szCs w:val="20"/>
              </w:rPr>
              <w:t>Suivi psychologique externe après sortie de la prison</w:t>
            </w:r>
          </w:p>
          <w:p w:rsidR="00B80B65" w:rsidRPr="00BD7DD5" w:rsidRDefault="00B80B65" w:rsidP="00B80B65">
            <w:pPr>
              <w:pStyle w:val="Paragraphedeliste"/>
              <w:numPr>
                <w:ilvl w:val="0"/>
                <w:numId w:val="10"/>
              </w:numPr>
              <w:tabs>
                <w:tab w:val="left" w:pos="6885"/>
              </w:tabs>
              <w:spacing w:after="0" w:line="240" w:lineRule="auto"/>
              <w:jc w:val="both"/>
              <w:rPr>
                <w:rFonts w:ascii="Times New Roman" w:hAnsi="Times New Roman"/>
                <w:sz w:val="20"/>
                <w:szCs w:val="20"/>
              </w:rPr>
            </w:pPr>
            <w:r w:rsidRPr="00BD7DD5">
              <w:rPr>
                <w:rFonts w:ascii="Times New Roman" w:hAnsi="Times New Roman"/>
                <w:sz w:val="20"/>
                <w:szCs w:val="20"/>
              </w:rPr>
              <w:t>02 réunions de travail avec les coordinatrices de la prison et les assistants sociaux de la Fondation NOURA ainsi que celle de CARITAS pour une organisation du travail</w:t>
            </w:r>
          </w:p>
          <w:p w:rsidR="00B80B65" w:rsidRPr="00BD7DD5" w:rsidRDefault="00B80B65" w:rsidP="00B80B65">
            <w:pPr>
              <w:pStyle w:val="Paragraphedeliste"/>
              <w:numPr>
                <w:ilvl w:val="0"/>
                <w:numId w:val="10"/>
              </w:numPr>
              <w:tabs>
                <w:tab w:val="left" w:pos="6885"/>
              </w:tabs>
              <w:spacing w:after="0" w:line="240" w:lineRule="auto"/>
              <w:jc w:val="both"/>
              <w:rPr>
                <w:rFonts w:ascii="Times New Roman" w:hAnsi="Times New Roman"/>
                <w:sz w:val="20"/>
                <w:szCs w:val="20"/>
              </w:rPr>
            </w:pPr>
            <w:r w:rsidRPr="00BD7DD5">
              <w:rPr>
                <w:rFonts w:ascii="Times New Roman" w:hAnsi="Times New Roman"/>
                <w:b/>
                <w:sz w:val="20"/>
                <w:szCs w:val="20"/>
              </w:rPr>
              <w:t>04</w:t>
            </w:r>
            <w:r w:rsidRPr="00BD7DD5">
              <w:rPr>
                <w:rFonts w:ascii="Times New Roman" w:hAnsi="Times New Roman"/>
                <w:sz w:val="20"/>
                <w:szCs w:val="20"/>
              </w:rPr>
              <w:t xml:space="preserve"> séances de sensibilisation et conseils des thérapeutes avec l’équipe soignante et celle de la sécurité sur les conduites et bons réflexes à tenir face à la prise en charge et l’accompagnement psychosocial des urgences psychiatriques (en avril 2017 et juin 2018).</w:t>
            </w:r>
          </w:p>
          <w:p w:rsidR="00B80B65" w:rsidRPr="009A38E0" w:rsidRDefault="00B80B65" w:rsidP="00B80B65">
            <w:pPr>
              <w:rPr>
                <w:sz w:val="20"/>
                <w:szCs w:val="20"/>
                <w:lang w:val="fr-FR"/>
              </w:rPr>
            </w:pPr>
          </w:p>
        </w:tc>
      </w:tr>
      <w:tr w:rsidR="00B80B65" w:rsidRPr="00B96310" w:rsidTr="00B80B65">
        <w:tc>
          <w:tcPr>
            <w:tcW w:w="1384" w:type="dxa"/>
          </w:tcPr>
          <w:p w:rsidR="00B80B65" w:rsidRPr="009B7335" w:rsidRDefault="00B80B65" w:rsidP="00B80B65">
            <w:proofErr w:type="spellStart"/>
            <w:r w:rsidRPr="009B7335">
              <w:t>Résultats</w:t>
            </w:r>
            <w:proofErr w:type="spellEnd"/>
          </w:p>
        </w:tc>
        <w:tc>
          <w:tcPr>
            <w:tcW w:w="8930" w:type="dxa"/>
          </w:tcPr>
          <w:p w:rsidR="00B80B65" w:rsidRPr="00BD7DD5" w:rsidRDefault="00B80B65" w:rsidP="00B80B65">
            <w:pPr>
              <w:pStyle w:val="Titre2"/>
              <w:numPr>
                <w:ilvl w:val="1"/>
                <w:numId w:val="0"/>
              </w:numPr>
              <w:spacing w:before="240" w:after="60"/>
              <w:ind w:left="576" w:hanging="576"/>
              <w:jc w:val="both"/>
              <w:outlineLvl w:val="1"/>
              <w:rPr>
                <w:sz w:val="20"/>
                <w:szCs w:val="20"/>
              </w:rPr>
            </w:pPr>
            <w:bookmarkStart w:id="17" w:name="_Toc521399001"/>
            <w:r w:rsidRPr="00BD7DD5">
              <w:rPr>
                <w:sz w:val="20"/>
                <w:szCs w:val="20"/>
              </w:rPr>
              <w:t>Les résultats observés :</w:t>
            </w:r>
            <w:bookmarkEnd w:id="17"/>
          </w:p>
          <w:p w:rsidR="00B80B65" w:rsidRPr="00BD7DD5" w:rsidRDefault="00B80B65" w:rsidP="00B80B65">
            <w:pPr>
              <w:pStyle w:val="Paragraphedeliste"/>
              <w:numPr>
                <w:ilvl w:val="0"/>
                <w:numId w:val="10"/>
              </w:numPr>
              <w:tabs>
                <w:tab w:val="left" w:pos="6885"/>
              </w:tabs>
              <w:spacing w:after="0" w:line="240" w:lineRule="auto"/>
              <w:jc w:val="both"/>
              <w:rPr>
                <w:rFonts w:ascii="Times New Roman" w:hAnsi="Times New Roman"/>
                <w:sz w:val="20"/>
                <w:szCs w:val="20"/>
              </w:rPr>
            </w:pPr>
            <w:r w:rsidRPr="00BD7DD5">
              <w:rPr>
                <w:rFonts w:ascii="Times New Roman" w:hAnsi="Times New Roman"/>
                <w:sz w:val="20"/>
                <w:szCs w:val="20"/>
              </w:rPr>
              <w:t>Des améliorations et changements objectivement remarqués sur le terrain avec 78 détenues sur un total de 124 filles et femmes confondues d’avril 2017 à juin 2018 ;</w:t>
            </w:r>
          </w:p>
          <w:p w:rsidR="00B80B65" w:rsidRPr="00BD7DD5" w:rsidRDefault="00B80B65" w:rsidP="00B80B65">
            <w:pPr>
              <w:pStyle w:val="Paragraphedeliste"/>
              <w:numPr>
                <w:ilvl w:val="0"/>
                <w:numId w:val="10"/>
              </w:numPr>
              <w:tabs>
                <w:tab w:val="left" w:pos="6885"/>
              </w:tabs>
              <w:spacing w:after="0" w:line="240" w:lineRule="auto"/>
              <w:jc w:val="both"/>
              <w:rPr>
                <w:rFonts w:ascii="Times New Roman" w:hAnsi="Times New Roman"/>
                <w:sz w:val="20"/>
                <w:szCs w:val="20"/>
              </w:rPr>
            </w:pPr>
            <w:r w:rsidRPr="00BD7DD5">
              <w:rPr>
                <w:rFonts w:ascii="Times New Roman" w:hAnsi="Times New Roman"/>
                <w:sz w:val="20"/>
                <w:szCs w:val="20"/>
              </w:rPr>
              <w:t xml:space="preserve">02 cas de filles mineurs sorties de prison dans un délai relativement cours suite à l’intervention de l’équipe avec le Centre EL </w:t>
            </w:r>
            <w:proofErr w:type="spellStart"/>
            <w:r w:rsidRPr="00BD7DD5">
              <w:rPr>
                <w:rFonts w:ascii="Times New Roman" w:hAnsi="Times New Roman"/>
                <w:sz w:val="20"/>
                <w:szCs w:val="20"/>
              </w:rPr>
              <w:t>Wafa</w:t>
            </w:r>
            <w:proofErr w:type="spellEnd"/>
            <w:r w:rsidRPr="00BD7DD5">
              <w:rPr>
                <w:rFonts w:ascii="Times New Roman" w:hAnsi="Times New Roman"/>
                <w:sz w:val="20"/>
                <w:szCs w:val="20"/>
              </w:rPr>
              <w:t xml:space="preserve"> de L’AMSME accompagné par leurs avocats ;</w:t>
            </w:r>
          </w:p>
          <w:p w:rsidR="00B80B65" w:rsidRPr="00BD7DD5" w:rsidRDefault="00B80B65" w:rsidP="00B80B65">
            <w:pPr>
              <w:pStyle w:val="Paragraphedeliste"/>
              <w:numPr>
                <w:ilvl w:val="0"/>
                <w:numId w:val="10"/>
              </w:numPr>
              <w:tabs>
                <w:tab w:val="left" w:pos="6885"/>
              </w:tabs>
              <w:spacing w:after="0" w:line="240" w:lineRule="auto"/>
              <w:jc w:val="both"/>
              <w:rPr>
                <w:rFonts w:ascii="Times New Roman" w:hAnsi="Times New Roman"/>
                <w:sz w:val="20"/>
                <w:szCs w:val="20"/>
              </w:rPr>
            </w:pPr>
            <w:r w:rsidRPr="00BD7DD5">
              <w:rPr>
                <w:rFonts w:ascii="Times New Roman" w:hAnsi="Times New Roman"/>
                <w:sz w:val="20"/>
                <w:szCs w:val="20"/>
              </w:rPr>
              <w:t>Créer des relations avec les parents et familles des détenues durant des visites à domicile ;</w:t>
            </w:r>
          </w:p>
          <w:p w:rsidR="00B80B65" w:rsidRPr="00BD7DD5" w:rsidRDefault="00B80B65" w:rsidP="00B80B65">
            <w:pPr>
              <w:pStyle w:val="Paragraphedeliste"/>
              <w:numPr>
                <w:ilvl w:val="0"/>
                <w:numId w:val="10"/>
              </w:numPr>
              <w:tabs>
                <w:tab w:val="left" w:pos="6885"/>
              </w:tabs>
              <w:spacing w:after="0" w:line="240" w:lineRule="auto"/>
              <w:jc w:val="both"/>
              <w:rPr>
                <w:rFonts w:ascii="Times New Roman" w:hAnsi="Times New Roman"/>
                <w:sz w:val="20"/>
                <w:szCs w:val="20"/>
              </w:rPr>
            </w:pPr>
            <w:r w:rsidRPr="00BD7DD5">
              <w:rPr>
                <w:rFonts w:ascii="Times New Roman" w:hAnsi="Times New Roman"/>
                <w:sz w:val="20"/>
                <w:szCs w:val="20"/>
              </w:rPr>
              <w:t xml:space="preserve">Le suivi psychosocial des femmes détenues à Nouakchott à créer un cadre favorable d’échange entre les détenues elles même </w:t>
            </w:r>
          </w:p>
          <w:p w:rsidR="00B80B65" w:rsidRPr="00BD7DD5" w:rsidRDefault="00B80B65" w:rsidP="00B80B65">
            <w:pPr>
              <w:pStyle w:val="Paragraphedeliste"/>
              <w:numPr>
                <w:ilvl w:val="0"/>
                <w:numId w:val="10"/>
              </w:numPr>
              <w:tabs>
                <w:tab w:val="left" w:pos="6885"/>
              </w:tabs>
              <w:spacing w:after="0" w:line="240" w:lineRule="auto"/>
              <w:jc w:val="both"/>
              <w:rPr>
                <w:rFonts w:ascii="Times New Roman" w:hAnsi="Times New Roman"/>
                <w:sz w:val="20"/>
                <w:szCs w:val="20"/>
              </w:rPr>
            </w:pPr>
            <w:r w:rsidRPr="00BD7DD5">
              <w:rPr>
                <w:rFonts w:ascii="Times New Roman" w:hAnsi="Times New Roman"/>
                <w:sz w:val="20"/>
                <w:szCs w:val="20"/>
              </w:rPr>
              <w:t xml:space="preserve">Le changement de comportement des détenues récidivistes par leur engagement à ne jamais répéter </w:t>
            </w:r>
            <w:r w:rsidRPr="00BD7DD5">
              <w:rPr>
                <w:rFonts w:ascii="Times New Roman" w:hAnsi="Times New Roman"/>
                <w:sz w:val="20"/>
                <w:szCs w:val="20"/>
              </w:rPr>
              <w:lastRenderedPageBreak/>
              <w:t xml:space="preserve">la cause de leur arrestation après la sortie de la prison </w:t>
            </w:r>
          </w:p>
          <w:p w:rsidR="00B80B65" w:rsidRPr="00BD7DD5" w:rsidRDefault="00B80B65" w:rsidP="00B80B65">
            <w:pPr>
              <w:pStyle w:val="Paragraphedeliste"/>
              <w:numPr>
                <w:ilvl w:val="0"/>
                <w:numId w:val="10"/>
              </w:numPr>
              <w:tabs>
                <w:tab w:val="left" w:pos="6885"/>
              </w:tabs>
              <w:spacing w:after="0" w:line="240" w:lineRule="auto"/>
              <w:jc w:val="both"/>
              <w:rPr>
                <w:rFonts w:ascii="Times New Roman" w:hAnsi="Times New Roman"/>
                <w:sz w:val="20"/>
                <w:szCs w:val="20"/>
              </w:rPr>
            </w:pPr>
            <w:r w:rsidRPr="00BD7DD5">
              <w:rPr>
                <w:rFonts w:ascii="Times New Roman" w:hAnsi="Times New Roman"/>
                <w:sz w:val="20"/>
                <w:szCs w:val="20"/>
              </w:rPr>
              <w:t xml:space="preserve">instauration de relations et liens entre les détenues et leurs familles en rupture depuis leur arrestation </w:t>
            </w:r>
          </w:p>
          <w:p w:rsidR="00B80B65" w:rsidRPr="00BD7DD5" w:rsidRDefault="00B80B65" w:rsidP="00B80B65">
            <w:pPr>
              <w:pStyle w:val="Paragraphedeliste"/>
              <w:numPr>
                <w:ilvl w:val="0"/>
                <w:numId w:val="10"/>
              </w:numPr>
              <w:tabs>
                <w:tab w:val="left" w:pos="6885"/>
              </w:tabs>
              <w:spacing w:after="0" w:line="240" w:lineRule="auto"/>
              <w:jc w:val="both"/>
              <w:rPr>
                <w:rFonts w:ascii="Times New Roman" w:hAnsi="Times New Roman"/>
                <w:sz w:val="20"/>
                <w:szCs w:val="20"/>
              </w:rPr>
            </w:pPr>
            <w:r w:rsidRPr="00BD7DD5">
              <w:rPr>
                <w:rFonts w:ascii="Times New Roman" w:hAnsi="Times New Roman"/>
                <w:sz w:val="20"/>
                <w:szCs w:val="20"/>
              </w:rPr>
              <w:t xml:space="preserve">Maintien de relations téléphoniques entre certaines détenues et leurs familles </w:t>
            </w:r>
          </w:p>
          <w:p w:rsidR="00B80B65" w:rsidRPr="00BD7DD5" w:rsidRDefault="00B80B65" w:rsidP="00B80B65">
            <w:pPr>
              <w:pStyle w:val="Paragraphedeliste"/>
              <w:numPr>
                <w:ilvl w:val="0"/>
                <w:numId w:val="10"/>
              </w:numPr>
              <w:tabs>
                <w:tab w:val="left" w:pos="6885"/>
              </w:tabs>
              <w:spacing w:after="0" w:line="240" w:lineRule="auto"/>
              <w:jc w:val="both"/>
              <w:rPr>
                <w:rFonts w:ascii="Times New Roman" w:hAnsi="Times New Roman"/>
                <w:sz w:val="20"/>
                <w:szCs w:val="20"/>
              </w:rPr>
            </w:pPr>
            <w:r w:rsidRPr="00BD7DD5">
              <w:rPr>
                <w:rFonts w:ascii="Times New Roman" w:hAnsi="Times New Roman"/>
                <w:sz w:val="20"/>
                <w:szCs w:val="20"/>
              </w:rPr>
              <w:t>Maintiens de relations entre l’équipe du projet et certaines ex-détenues pour le suivi psychologique</w:t>
            </w:r>
          </w:p>
          <w:p w:rsidR="00B80B65" w:rsidRPr="00BD7DD5" w:rsidRDefault="00B80B65" w:rsidP="00B80B65">
            <w:pPr>
              <w:pStyle w:val="Paragraphedeliste"/>
              <w:numPr>
                <w:ilvl w:val="0"/>
                <w:numId w:val="10"/>
              </w:numPr>
              <w:tabs>
                <w:tab w:val="left" w:pos="6885"/>
              </w:tabs>
              <w:spacing w:after="0" w:line="240" w:lineRule="auto"/>
              <w:jc w:val="both"/>
              <w:rPr>
                <w:rFonts w:ascii="Times New Roman" w:hAnsi="Times New Roman"/>
                <w:sz w:val="20"/>
                <w:szCs w:val="20"/>
              </w:rPr>
            </w:pPr>
            <w:r w:rsidRPr="00BD7DD5">
              <w:rPr>
                <w:rFonts w:ascii="Times New Roman" w:hAnsi="Times New Roman"/>
                <w:sz w:val="20"/>
                <w:szCs w:val="20"/>
              </w:rPr>
              <w:t>Création un stimulus et une motivation aux détenues à bien intégrer les activités occupationnelles internes </w:t>
            </w:r>
          </w:p>
          <w:p w:rsidR="00B80B65" w:rsidRPr="00BD7DD5" w:rsidRDefault="00B80B65" w:rsidP="00B80B65">
            <w:pPr>
              <w:pStyle w:val="Paragraphedeliste"/>
              <w:numPr>
                <w:ilvl w:val="0"/>
                <w:numId w:val="10"/>
              </w:numPr>
              <w:tabs>
                <w:tab w:val="left" w:pos="6885"/>
              </w:tabs>
              <w:spacing w:after="0" w:line="240" w:lineRule="auto"/>
              <w:jc w:val="both"/>
              <w:rPr>
                <w:rFonts w:ascii="Times New Roman" w:hAnsi="Times New Roman"/>
                <w:sz w:val="20"/>
                <w:szCs w:val="20"/>
              </w:rPr>
            </w:pPr>
            <w:r w:rsidRPr="00BD7DD5">
              <w:rPr>
                <w:rFonts w:ascii="Times New Roman" w:hAnsi="Times New Roman"/>
                <w:sz w:val="20"/>
                <w:szCs w:val="20"/>
              </w:rPr>
              <w:t>Installation d’un climat de confiance et de sécurité </w:t>
            </w:r>
          </w:p>
          <w:p w:rsidR="00B80B65" w:rsidRPr="00BD7DD5" w:rsidRDefault="00B80B65" w:rsidP="00B80B65">
            <w:pPr>
              <w:pStyle w:val="Paragraphedeliste"/>
              <w:numPr>
                <w:ilvl w:val="0"/>
                <w:numId w:val="10"/>
              </w:numPr>
              <w:tabs>
                <w:tab w:val="left" w:pos="6885"/>
              </w:tabs>
              <w:spacing w:after="0" w:line="240" w:lineRule="auto"/>
              <w:jc w:val="both"/>
              <w:rPr>
                <w:rFonts w:ascii="Times New Roman" w:hAnsi="Times New Roman"/>
                <w:sz w:val="20"/>
                <w:szCs w:val="20"/>
              </w:rPr>
            </w:pPr>
            <w:r w:rsidRPr="00BD7DD5">
              <w:rPr>
                <w:rFonts w:ascii="Times New Roman" w:hAnsi="Times New Roman"/>
                <w:sz w:val="20"/>
                <w:szCs w:val="20"/>
              </w:rPr>
              <w:t>Rétablissement des relations de communication et d’acceptation de l’autre à l’intérieur de la prison </w:t>
            </w:r>
          </w:p>
          <w:p w:rsidR="00B80B65" w:rsidRPr="00BD7DD5" w:rsidRDefault="00B80B65" w:rsidP="00B80B65">
            <w:pPr>
              <w:pStyle w:val="Paragraphedeliste"/>
              <w:numPr>
                <w:ilvl w:val="0"/>
                <w:numId w:val="10"/>
              </w:numPr>
              <w:tabs>
                <w:tab w:val="left" w:pos="6885"/>
              </w:tabs>
              <w:spacing w:after="0" w:line="240" w:lineRule="auto"/>
              <w:jc w:val="both"/>
              <w:rPr>
                <w:rFonts w:ascii="Times New Roman" w:hAnsi="Times New Roman"/>
                <w:sz w:val="20"/>
                <w:szCs w:val="20"/>
              </w:rPr>
            </w:pPr>
            <w:r w:rsidRPr="00BD7DD5">
              <w:rPr>
                <w:rFonts w:ascii="Times New Roman" w:hAnsi="Times New Roman"/>
                <w:sz w:val="20"/>
                <w:szCs w:val="20"/>
              </w:rPr>
              <w:t>Développement de l’esprit d’entraide et de solidarité entre codétenues</w:t>
            </w:r>
          </w:p>
          <w:p w:rsidR="00B80B65" w:rsidRPr="00BD7DD5" w:rsidRDefault="00B80B65" w:rsidP="00B80B65">
            <w:pPr>
              <w:pStyle w:val="Paragraphedeliste"/>
              <w:numPr>
                <w:ilvl w:val="0"/>
                <w:numId w:val="10"/>
              </w:numPr>
              <w:tabs>
                <w:tab w:val="left" w:pos="6885"/>
              </w:tabs>
              <w:spacing w:after="0" w:line="240" w:lineRule="auto"/>
              <w:jc w:val="both"/>
              <w:rPr>
                <w:rFonts w:ascii="Times New Roman" w:hAnsi="Times New Roman"/>
                <w:sz w:val="20"/>
                <w:szCs w:val="20"/>
              </w:rPr>
            </w:pPr>
            <w:r w:rsidRPr="00BD7DD5">
              <w:rPr>
                <w:rFonts w:ascii="Times New Roman" w:hAnsi="Times New Roman"/>
                <w:sz w:val="20"/>
                <w:szCs w:val="20"/>
              </w:rPr>
              <w:t>Soulagement psychologique et apaisement social</w:t>
            </w:r>
          </w:p>
          <w:p w:rsidR="00B80B65" w:rsidRPr="00BD7DD5" w:rsidRDefault="00B80B65" w:rsidP="00B80B65">
            <w:pPr>
              <w:pStyle w:val="Paragraphedeliste"/>
              <w:numPr>
                <w:ilvl w:val="0"/>
                <w:numId w:val="10"/>
              </w:numPr>
              <w:tabs>
                <w:tab w:val="left" w:pos="6885"/>
              </w:tabs>
              <w:spacing w:after="0" w:line="240" w:lineRule="auto"/>
              <w:jc w:val="both"/>
              <w:rPr>
                <w:rFonts w:ascii="Times New Roman" w:hAnsi="Times New Roman"/>
                <w:sz w:val="20"/>
                <w:szCs w:val="20"/>
              </w:rPr>
            </w:pPr>
            <w:r w:rsidRPr="00BD7DD5">
              <w:rPr>
                <w:rFonts w:ascii="Times New Roman" w:hAnsi="Times New Roman"/>
                <w:sz w:val="20"/>
                <w:szCs w:val="20"/>
              </w:rPr>
              <w:t>Revalorisation des sentiments d’estime de soi</w:t>
            </w:r>
          </w:p>
          <w:p w:rsidR="00B80B65" w:rsidRPr="00BD7DD5" w:rsidRDefault="00B80B65" w:rsidP="00B80B65">
            <w:pPr>
              <w:pStyle w:val="Paragraphedeliste"/>
              <w:numPr>
                <w:ilvl w:val="0"/>
                <w:numId w:val="10"/>
              </w:numPr>
              <w:tabs>
                <w:tab w:val="left" w:pos="6885"/>
              </w:tabs>
              <w:spacing w:after="0" w:line="240" w:lineRule="auto"/>
              <w:jc w:val="both"/>
              <w:rPr>
                <w:rFonts w:ascii="Times New Roman" w:hAnsi="Times New Roman"/>
                <w:sz w:val="20"/>
                <w:szCs w:val="20"/>
              </w:rPr>
            </w:pPr>
            <w:r w:rsidRPr="00BD7DD5">
              <w:rPr>
                <w:rFonts w:ascii="Times New Roman" w:hAnsi="Times New Roman"/>
                <w:sz w:val="20"/>
                <w:szCs w:val="20"/>
              </w:rPr>
              <w:t>Diminution des relations de tensions avec les surveillants de sécurité </w:t>
            </w:r>
          </w:p>
          <w:p w:rsidR="00B80B65" w:rsidRPr="00BD7DD5" w:rsidRDefault="00B80B65" w:rsidP="00B80B65">
            <w:pPr>
              <w:pStyle w:val="Paragraphedeliste"/>
              <w:numPr>
                <w:ilvl w:val="0"/>
                <w:numId w:val="10"/>
              </w:numPr>
              <w:tabs>
                <w:tab w:val="left" w:pos="6885"/>
              </w:tabs>
              <w:spacing w:after="0" w:line="240" w:lineRule="auto"/>
              <w:jc w:val="both"/>
              <w:rPr>
                <w:rFonts w:ascii="Times New Roman" w:hAnsi="Times New Roman"/>
                <w:sz w:val="20"/>
                <w:szCs w:val="20"/>
              </w:rPr>
            </w:pPr>
            <w:r w:rsidRPr="00BD7DD5">
              <w:rPr>
                <w:rFonts w:ascii="Times New Roman" w:hAnsi="Times New Roman"/>
                <w:sz w:val="20"/>
                <w:szCs w:val="20"/>
              </w:rPr>
              <w:t>Les détenues réticentes ont finalement répondu positivement aux appels concernant les entretiens </w:t>
            </w:r>
          </w:p>
          <w:p w:rsidR="00B80B65" w:rsidRPr="00BD7DD5" w:rsidRDefault="00B80B65" w:rsidP="00B80B65">
            <w:pPr>
              <w:pStyle w:val="Paragraphedeliste"/>
              <w:numPr>
                <w:ilvl w:val="0"/>
                <w:numId w:val="10"/>
              </w:numPr>
              <w:tabs>
                <w:tab w:val="left" w:pos="6885"/>
              </w:tabs>
              <w:spacing w:after="0" w:line="240" w:lineRule="auto"/>
              <w:jc w:val="both"/>
              <w:rPr>
                <w:rFonts w:ascii="Times New Roman" w:hAnsi="Times New Roman"/>
                <w:sz w:val="20"/>
                <w:szCs w:val="20"/>
              </w:rPr>
            </w:pPr>
            <w:r w:rsidRPr="00BD7DD5">
              <w:rPr>
                <w:rFonts w:ascii="Times New Roman" w:hAnsi="Times New Roman"/>
                <w:sz w:val="20"/>
                <w:szCs w:val="20"/>
              </w:rPr>
              <w:t>Echanges entre l’équipe du projet et les détenues sur le règlement intérieur de la prison et sur les questions des droits des détenus qui leur a permis de réclamer leurs droits.</w:t>
            </w:r>
          </w:p>
        </w:tc>
      </w:tr>
      <w:tr w:rsidR="00B80B65" w:rsidRPr="00B96310" w:rsidTr="00B80B65">
        <w:tc>
          <w:tcPr>
            <w:tcW w:w="1384" w:type="dxa"/>
          </w:tcPr>
          <w:p w:rsidR="00B80B65" w:rsidRPr="00A40BF5" w:rsidRDefault="00B80B65" w:rsidP="00B80B65">
            <w:pPr>
              <w:rPr>
                <w:b/>
              </w:rPr>
            </w:pPr>
            <w:proofErr w:type="spellStart"/>
            <w:r w:rsidRPr="00A40BF5">
              <w:rPr>
                <w:b/>
              </w:rPr>
              <w:lastRenderedPageBreak/>
              <w:t>Intitulé</w:t>
            </w:r>
            <w:proofErr w:type="spellEnd"/>
            <w:r w:rsidRPr="00A40BF5">
              <w:rPr>
                <w:b/>
              </w:rPr>
              <w:t xml:space="preserve"> du </w:t>
            </w:r>
            <w:proofErr w:type="spellStart"/>
            <w:r w:rsidRPr="00A40BF5">
              <w:rPr>
                <w:b/>
              </w:rPr>
              <w:t>Projet</w:t>
            </w:r>
            <w:proofErr w:type="spellEnd"/>
          </w:p>
        </w:tc>
        <w:tc>
          <w:tcPr>
            <w:tcW w:w="8930" w:type="dxa"/>
          </w:tcPr>
          <w:p w:rsidR="00B80B65" w:rsidRPr="009A38E0" w:rsidRDefault="00B80B65" w:rsidP="00B80B65">
            <w:pPr>
              <w:rPr>
                <w:sz w:val="20"/>
                <w:szCs w:val="20"/>
                <w:lang w:val="fr-FR"/>
              </w:rPr>
            </w:pPr>
            <w:r w:rsidRPr="009A38E0">
              <w:rPr>
                <w:b/>
                <w:sz w:val="20"/>
                <w:szCs w:val="20"/>
                <w:lang w:val="fr-FR"/>
              </w:rPr>
              <w:t>«  Conseils Juridique, Ecoute et Accompagnement des enfants et femmes victimes de VEDAN à travers les services du numéro vert 80001010 »  dans   les Wilayas de Nouakchott et  Nouadhibou</w:t>
            </w:r>
          </w:p>
        </w:tc>
      </w:tr>
      <w:tr w:rsidR="00B80B65" w:rsidRPr="00B96310" w:rsidTr="00B80B65">
        <w:tc>
          <w:tcPr>
            <w:tcW w:w="1384" w:type="dxa"/>
          </w:tcPr>
          <w:p w:rsidR="00B80B65" w:rsidRPr="009B7335" w:rsidRDefault="00B80B65" w:rsidP="00B80B65">
            <w:proofErr w:type="spellStart"/>
            <w:r>
              <w:t>Objectifs</w:t>
            </w:r>
            <w:proofErr w:type="spellEnd"/>
            <w:r>
              <w:t xml:space="preserve"> du </w:t>
            </w:r>
            <w:proofErr w:type="spellStart"/>
            <w:r>
              <w:t>P</w:t>
            </w:r>
            <w:r w:rsidRPr="009B7335">
              <w:t>rojet</w:t>
            </w:r>
            <w:proofErr w:type="spellEnd"/>
          </w:p>
        </w:tc>
        <w:tc>
          <w:tcPr>
            <w:tcW w:w="8930" w:type="dxa"/>
          </w:tcPr>
          <w:p w:rsidR="00B80B65" w:rsidRPr="00BD7DD5" w:rsidRDefault="00B80B65" w:rsidP="00B80B65">
            <w:pPr>
              <w:pStyle w:val="Paragraphedeliste"/>
              <w:numPr>
                <w:ilvl w:val="0"/>
                <w:numId w:val="11"/>
              </w:numPr>
              <w:spacing w:before="120" w:after="120" w:line="240" w:lineRule="auto"/>
              <w:jc w:val="both"/>
              <w:rPr>
                <w:rFonts w:ascii="Times New Roman" w:hAnsi="Times New Roman"/>
                <w:sz w:val="20"/>
                <w:szCs w:val="20"/>
                <w:lang w:val="fr-BE"/>
              </w:rPr>
            </w:pPr>
            <w:r w:rsidRPr="00BD7DD5">
              <w:rPr>
                <w:rFonts w:ascii="Times New Roman" w:hAnsi="Times New Roman"/>
                <w:sz w:val="20"/>
                <w:szCs w:val="20"/>
                <w:lang w:val="fr-BE"/>
              </w:rPr>
              <w:t>Apporter une assistance juridique adaptée pour les enfants et femmes victimes de VEDAN</w:t>
            </w:r>
          </w:p>
          <w:p w:rsidR="00B80B65" w:rsidRPr="00BD7DD5" w:rsidRDefault="00B80B65" w:rsidP="00B80B65">
            <w:pPr>
              <w:pStyle w:val="Paragraphedeliste"/>
              <w:numPr>
                <w:ilvl w:val="0"/>
                <w:numId w:val="11"/>
              </w:numPr>
              <w:spacing w:before="120" w:after="120" w:line="240" w:lineRule="auto"/>
              <w:jc w:val="both"/>
              <w:rPr>
                <w:rFonts w:ascii="Times New Roman" w:hAnsi="Times New Roman"/>
                <w:sz w:val="20"/>
                <w:szCs w:val="20"/>
                <w:lang w:val="fr-BE"/>
              </w:rPr>
            </w:pPr>
            <w:r w:rsidRPr="00BD7DD5">
              <w:rPr>
                <w:rFonts w:ascii="Times New Roman" w:hAnsi="Times New Roman"/>
                <w:sz w:val="20"/>
                <w:szCs w:val="20"/>
                <w:lang w:val="fr-BE"/>
              </w:rPr>
              <w:t xml:space="preserve">Renforcer les capacités des organisations des défenses des droits  des enfants et femmes et les structures de protection au nivaux de Nouakchott/Nouadhibou </w:t>
            </w:r>
          </w:p>
          <w:p w:rsidR="00B80B65" w:rsidRPr="00BD7DD5" w:rsidRDefault="00B80B65" w:rsidP="00B80B65">
            <w:pPr>
              <w:pStyle w:val="Paragraphedeliste"/>
              <w:numPr>
                <w:ilvl w:val="0"/>
                <w:numId w:val="11"/>
              </w:numPr>
              <w:spacing w:before="120" w:after="120" w:line="240" w:lineRule="auto"/>
              <w:jc w:val="both"/>
              <w:rPr>
                <w:rFonts w:ascii="Times New Roman" w:hAnsi="Times New Roman"/>
                <w:sz w:val="20"/>
                <w:szCs w:val="20"/>
                <w:lang w:val="fr-BE"/>
              </w:rPr>
            </w:pPr>
            <w:r w:rsidRPr="00BD7DD5">
              <w:rPr>
                <w:rFonts w:ascii="Times New Roman" w:hAnsi="Times New Roman"/>
                <w:sz w:val="20"/>
                <w:szCs w:val="20"/>
                <w:lang w:val="fr-BE"/>
              </w:rPr>
              <w:t>Mettre en place un système permanant de prise en charge et d’assistance juridique au profit des enfants et des femmes en difficulté à travers le service du  numéro vert</w:t>
            </w:r>
          </w:p>
          <w:p w:rsidR="00B80B65" w:rsidRPr="00BD7DD5" w:rsidRDefault="00B80B65" w:rsidP="00B80B65">
            <w:pPr>
              <w:pStyle w:val="Paragraphedeliste"/>
              <w:numPr>
                <w:ilvl w:val="0"/>
                <w:numId w:val="11"/>
              </w:numPr>
              <w:spacing w:before="120" w:after="120" w:line="240" w:lineRule="auto"/>
              <w:jc w:val="both"/>
              <w:rPr>
                <w:rFonts w:ascii="Times New Roman" w:hAnsi="Times New Roman"/>
                <w:sz w:val="20"/>
                <w:szCs w:val="20"/>
                <w:lang w:val="fr-BE"/>
              </w:rPr>
            </w:pPr>
            <w:r w:rsidRPr="00BD7DD5">
              <w:rPr>
                <w:rFonts w:ascii="Times New Roman" w:hAnsi="Times New Roman"/>
                <w:sz w:val="20"/>
                <w:szCs w:val="20"/>
                <w:lang w:val="fr-BE"/>
              </w:rPr>
              <w:t xml:space="preserve"> Mettre en place Un cadre de concertation et de collaboration entre les intervenants et le numéro vert </w:t>
            </w:r>
          </w:p>
          <w:p w:rsidR="00B80B65" w:rsidRPr="00BD7DD5" w:rsidRDefault="00B80B65" w:rsidP="00B80B65">
            <w:pPr>
              <w:pStyle w:val="Paragraphedeliste"/>
              <w:numPr>
                <w:ilvl w:val="0"/>
                <w:numId w:val="11"/>
              </w:numPr>
              <w:spacing w:after="0" w:line="240" w:lineRule="auto"/>
              <w:jc w:val="both"/>
              <w:rPr>
                <w:rFonts w:ascii="Times New Roman" w:hAnsi="Times New Roman"/>
                <w:sz w:val="20"/>
                <w:szCs w:val="20"/>
                <w:lang w:val="fr-BE"/>
              </w:rPr>
            </w:pPr>
            <w:r w:rsidRPr="00BD7DD5">
              <w:rPr>
                <w:rFonts w:ascii="Times New Roman" w:hAnsi="Times New Roman"/>
                <w:snapToGrid w:val="0"/>
                <w:sz w:val="20"/>
                <w:szCs w:val="20"/>
                <w:lang w:val="fr-BE"/>
              </w:rPr>
              <w:t>Assurer un accompagnement aux victimes de VEDAN</w:t>
            </w:r>
          </w:p>
        </w:tc>
      </w:tr>
      <w:tr w:rsidR="00B80B65" w:rsidRPr="009B7335" w:rsidTr="00B80B65">
        <w:tc>
          <w:tcPr>
            <w:tcW w:w="1384" w:type="dxa"/>
          </w:tcPr>
          <w:p w:rsidR="00B80B65" w:rsidRPr="009B7335" w:rsidRDefault="00B80B65" w:rsidP="00B80B65">
            <w:proofErr w:type="spellStart"/>
            <w:r>
              <w:t>Durée</w:t>
            </w:r>
            <w:proofErr w:type="spellEnd"/>
            <w:r>
              <w:t xml:space="preserve"> du </w:t>
            </w:r>
            <w:proofErr w:type="spellStart"/>
            <w:r>
              <w:t>P</w:t>
            </w:r>
            <w:r w:rsidRPr="009B7335">
              <w:t>rojet</w:t>
            </w:r>
            <w:proofErr w:type="spellEnd"/>
          </w:p>
        </w:tc>
        <w:tc>
          <w:tcPr>
            <w:tcW w:w="8930" w:type="dxa"/>
          </w:tcPr>
          <w:p w:rsidR="00B80B65" w:rsidRPr="00BD7DD5" w:rsidRDefault="00B80B65" w:rsidP="00B80B65">
            <w:pPr>
              <w:rPr>
                <w:sz w:val="20"/>
                <w:szCs w:val="20"/>
              </w:rPr>
            </w:pPr>
            <w:r w:rsidRPr="00BD7DD5">
              <w:rPr>
                <w:sz w:val="20"/>
                <w:szCs w:val="20"/>
              </w:rPr>
              <w:t>Le 30/07/2017 au 31/07/2018</w:t>
            </w:r>
          </w:p>
        </w:tc>
      </w:tr>
      <w:tr w:rsidR="00B80B65" w:rsidRPr="009B7335" w:rsidTr="00B80B65">
        <w:tc>
          <w:tcPr>
            <w:tcW w:w="1384" w:type="dxa"/>
          </w:tcPr>
          <w:p w:rsidR="00B80B65" w:rsidRPr="009B7335" w:rsidRDefault="00B80B65" w:rsidP="00B80B65">
            <w:proofErr w:type="spellStart"/>
            <w:r>
              <w:t>Partenaire</w:t>
            </w:r>
            <w:proofErr w:type="spellEnd"/>
            <w:r>
              <w:t xml:space="preserve"> du </w:t>
            </w:r>
            <w:proofErr w:type="spellStart"/>
            <w:r>
              <w:t>P</w:t>
            </w:r>
            <w:r w:rsidRPr="009B7335">
              <w:t>rojet</w:t>
            </w:r>
            <w:proofErr w:type="spellEnd"/>
            <w:r w:rsidRPr="009B7335">
              <w:t xml:space="preserve"> </w:t>
            </w:r>
          </w:p>
        </w:tc>
        <w:tc>
          <w:tcPr>
            <w:tcW w:w="8930" w:type="dxa"/>
          </w:tcPr>
          <w:p w:rsidR="00B80B65" w:rsidRPr="00BD7DD5" w:rsidRDefault="00B80B65" w:rsidP="00B80B65">
            <w:pPr>
              <w:rPr>
                <w:sz w:val="20"/>
                <w:szCs w:val="20"/>
              </w:rPr>
            </w:pPr>
            <w:proofErr w:type="spellStart"/>
            <w:r w:rsidRPr="00BD7DD5">
              <w:rPr>
                <w:sz w:val="20"/>
                <w:szCs w:val="20"/>
              </w:rPr>
              <w:t>Etat</w:t>
            </w:r>
            <w:proofErr w:type="spellEnd"/>
            <w:r w:rsidRPr="00BD7DD5">
              <w:rPr>
                <w:sz w:val="20"/>
                <w:szCs w:val="20"/>
              </w:rPr>
              <w:t xml:space="preserve"> de </w:t>
            </w:r>
            <w:proofErr w:type="spellStart"/>
            <w:r w:rsidRPr="00BD7DD5">
              <w:rPr>
                <w:sz w:val="20"/>
                <w:szCs w:val="20"/>
              </w:rPr>
              <w:t>Droit</w:t>
            </w:r>
            <w:proofErr w:type="spellEnd"/>
          </w:p>
        </w:tc>
      </w:tr>
      <w:tr w:rsidR="00B80B65" w:rsidRPr="00B96310" w:rsidTr="00B80B65">
        <w:tc>
          <w:tcPr>
            <w:tcW w:w="1384" w:type="dxa"/>
          </w:tcPr>
          <w:p w:rsidR="00B80B65" w:rsidRPr="007E1A30" w:rsidRDefault="00B80B65" w:rsidP="00B80B65">
            <w:proofErr w:type="spellStart"/>
            <w:r w:rsidRPr="007E1A30">
              <w:t>Activités</w:t>
            </w:r>
            <w:proofErr w:type="spellEnd"/>
            <w:r w:rsidRPr="007E1A30">
              <w:t xml:space="preserve"> </w:t>
            </w:r>
            <w:proofErr w:type="spellStart"/>
            <w:r w:rsidRPr="007E1A30">
              <w:t>Réalisées</w:t>
            </w:r>
            <w:proofErr w:type="spellEnd"/>
          </w:p>
        </w:tc>
        <w:tc>
          <w:tcPr>
            <w:tcW w:w="8930" w:type="dxa"/>
          </w:tcPr>
          <w:p w:rsidR="00B80B65" w:rsidRPr="00BD7DD5" w:rsidRDefault="00B80B65" w:rsidP="00B80B65">
            <w:pPr>
              <w:pStyle w:val="Paragraphedeliste"/>
              <w:numPr>
                <w:ilvl w:val="0"/>
                <w:numId w:val="10"/>
              </w:numPr>
              <w:spacing w:after="0" w:line="240" w:lineRule="auto"/>
              <w:jc w:val="both"/>
              <w:rPr>
                <w:rFonts w:ascii="Times New Roman" w:eastAsiaTheme="minorHAnsi" w:hAnsi="Times New Roman"/>
                <w:sz w:val="20"/>
                <w:szCs w:val="20"/>
              </w:rPr>
            </w:pPr>
            <w:r w:rsidRPr="00BD7DD5">
              <w:rPr>
                <w:rFonts w:ascii="Times New Roman" w:eastAsiaTheme="minorHAnsi" w:hAnsi="Times New Roman"/>
                <w:sz w:val="20"/>
                <w:szCs w:val="20"/>
              </w:rPr>
              <w:t>«  Atelier de formation au profit des 30 associations de la OSC de Nouakchott  sur le processus  de protection des enfants et des femmes en situation difficile du 13 au 14/04/2018 »</w:t>
            </w:r>
          </w:p>
          <w:p w:rsidR="00B80B65" w:rsidRPr="00BD7DD5" w:rsidRDefault="00B80B65" w:rsidP="00B80B65">
            <w:pPr>
              <w:pStyle w:val="Corpsdetexte2"/>
              <w:numPr>
                <w:ilvl w:val="0"/>
                <w:numId w:val="10"/>
              </w:numPr>
              <w:pBdr>
                <w:top w:val="none" w:sz="0" w:space="0" w:color="auto"/>
                <w:left w:val="none" w:sz="0" w:space="0" w:color="auto"/>
                <w:bottom w:val="none" w:sz="0" w:space="0" w:color="auto"/>
                <w:right w:val="none" w:sz="0" w:space="0" w:color="auto"/>
              </w:pBdr>
              <w:jc w:val="both"/>
              <w:rPr>
                <w:rFonts w:eastAsiaTheme="minorHAnsi"/>
                <w:i w:val="0"/>
                <w:iCs w:val="0"/>
                <w:sz w:val="20"/>
                <w:lang w:val="fr-FR"/>
              </w:rPr>
            </w:pPr>
            <w:r w:rsidRPr="00BD7DD5">
              <w:rPr>
                <w:rFonts w:eastAsiaTheme="minorHAnsi"/>
                <w:i w:val="0"/>
                <w:iCs w:val="0"/>
                <w:sz w:val="20"/>
                <w:lang w:val="fr-FR"/>
              </w:rPr>
              <w:t>«Organisation d’un atelier de formation dans la ville de Nouadhibou au profit de 20 personnes des OSC sur le processus  de protection des enfants et des femmes en situation difficile du 05/12/ au 07/12/2017 »</w:t>
            </w:r>
          </w:p>
          <w:p w:rsidR="00B80B65" w:rsidRPr="00BD7DD5" w:rsidRDefault="00B80B65" w:rsidP="00B80B65">
            <w:pPr>
              <w:pStyle w:val="Corpsdetexte2"/>
              <w:numPr>
                <w:ilvl w:val="0"/>
                <w:numId w:val="10"/>
              </w:numPr>
              <w:pBdr>
                <w:top w:val="none" w:sz="0" w:space="0" w:color="auto"/>
                <w:left w:val="none" w:sz="0" w:space="0" w:color="auto"/>
                <w:bottom w:val="none" w:sz="0" w:space="0" w:color="auto"/>
                <w:right w:val="none" w:sz="0" w:space="0" w:color="auto"/>
              </w:pBdr>
              <w:jc w:val="both"/>
              <w:rPr>
                <w:rFonts w:eastAsiaTheme="minorHAnsi"/>
                <w:i w:val="0"/>
                <w:iCs w:val="0"/>
                <w:sz w:val="20"/>
                <w:lang w:val="fr-FR"/>
              </w:rPr>
            </w:pPr>
            <w:r w:rsidRPr="00BD7DD5">
              <w:rPr>
                <w:rFonts w:eastAsiaTheme="minorHAnsi"/>
                <w:i w:val="0"/>
                <w:iCs w:val="0"/>
                <w:sz w:val="20"/>
                <w:lang w:val="fr-FR"/>
              </w:rPr>
              <w:t>« Equipement et opérationnalisation de la salle d’accueil du Numéro Vert et acquisition des matériels informatique</w:t>
            </w:r>
          </w:p>
          <w:p w:rsidR="00B80B65" w:rsidRPr="00BD7DD5" w:rsidRDefault="00B80B65" w:rsidP="00B80B65">
            <w:pPr>
              <w:pStyle w:val="Corpsdetexte2"/>
              <w:numPr>
                <w:ilvl w:val="0"/>
                <w:numId w:val="10"/>
              </w:numPr>
              <w:pBdr>
                <w:top w:val="none" w:sz="0" w:space="0" w:color="auto"/>
                <w:left w:val="none" w:sz="0" w:space="0" w:color="auto"/>
                <w:bottom w:val="none" w:sz="0" w:space="0" w:color="auto"/>
                <w:right w:val="none" w:sz="0" w:space="0" w:color="auto"/>
              </w:pBdr>
              <w:jc w:val="both"/>
              <w:rPr>
                <w:rFonts w:eastAsiaTheme="minorHAnsi"/>
                <w:i w:val="0"/>
                <w:iCs w:val="0"/>
                <w:sz w:val="20"/>
                <w:lang w:val="fr-FR"/>
              </w:rPr>
            </w:pPr>
            <w:r w:rsidRPr="00BD7DD5">
              <w:rPr>
                <w:rFonts w:eastAsiaTheme="minorHAnsi"/>
                <w:i w:val="0"/>
                <w:iCs w:val="0"/>
                <w:sz w:val="20"/>
                <w:lang w:val="fr-FR"/>
              </w:rPr>
              <w:t>« Conseil et Suivi Juridique des cas. »</w:t>
            </w:r>
          </w:p>
          <w:p w:rsidR="00B80B65" w:rsidRPr="00BD7DD5" w:rsidRDefault="00B80B65" w:rsidP="00B80B65">
            <w:pPr>
              <w:pStyle w:val="Paragraphedeliste"/>
              <w:numPr>
                <w:ilvl w:val="0"/>
                <w:numId w:val="10"/>
              </w:numPr>
              <w:spacing w:after="0" w:line="240" w:lineRule="auto"/>
              <w:rPr>
                <w:rFonts w:ascii="Times New Roman" w:eastAsiaTheme="minorHAnsi" w:hAnsi="Times New Roman"/>
                <w:sz w:val="20"/>
                <w:szCs w:val="20"/>
              </w:rPr>
            </w:pPr>
            <w:r w:rsidRPr="00BD7DD5">
              <w:rPr>
                <w:rFonts w:ascii="Times New Roman" w:eastAsiaTheme="minorHAnsi" w:hAnsi="Times New Roman"/>
                <w:sz w:val="20"/>
                <w:szCs w:val="20"/>
              </w:rPr>
              <w:t>«Organisation de 20 sessions de sensibilisation dans les trois wilaya de Nouakchott sur l’existence de service du numéro vert durant la période du 19 avril au 9 mai 2018 »</w:t>
            </w:r>
          </w:p>
          <w:p w:rsidR="00B80B65" w:rsidRPr="00BD7DD5" w:rsidRDefault="00B80B65" w:rsidP="00B80B65">
            <w:pPr>
              <w:pStyle w:val="Paragraphedeliste"/>
              <w:numPr>
                <w:ilvl w:val="0"/>
                <w:numId w:val="10"/>
              </w:numPr>
              <w:spacing w:after="0" w:line="240" w:lineRule="auto"/>
              <w:rPr>
                <w:rFonts w:ascii="Times New Roman" w:eastAsiaTheme="minorHAnsi" w:hAnsi="Times New Roman"/>
                <w:sz w:val="20"/>
                <w:szCs w:val="20"/>
              </w:rPr>
            </w:pPr>
            <w:r w:rsidRPr="00BD7DD5">
              <w:rPr>
                <w:rFonts w:ascii="Times New Roman" w:eastAsiaTheme="minorHAnsi" w:hAnsi="Times New Roman"/>
                <w:sz w:val="20"/>
                <w:szCs w:val="20"/>
              </w:rPr>
              <w:t>«Organisation de 20 sessions de sensibilisation dans les villes  de Nouadhibou au profit  de20 écoles publiques du 08 au 22 décembre 2017 »</w:t>
            </w:r>
          </w:p>
        </w:tc>
      </w:tr>
      <w:tr w:rsidR="00B80B65" w:rsidRPr="00B96310" w:rsidTr="00B80B65">
        <w:tc>
          <w:tcPr>
            <w:tcW w:w="1384" w:type="dxa"/>
          </w:tcPr>
          <w:p w:rsidR="00B80B65" w:rsidRPr="009B7335" w:rsidRDefault="00B80B65" w:rsidP="00B80B65">
            <w:proofErr w:type="spellStart"/>
            <w:r w:rsidRPr="009B7335">
              <w:t>Résultats</w:t>
            </w:r>
            <w:proofErr w:type="spellEnd"/>
          </w:p>
        </w:tc>
        <w:tc>
          <w:tcPr>
            <w:tcW w:w="8930" w:type="dxa"/>
          </w:tcPr>
          <w:p w:rsidR="00B80B65" w:rsidRPr="009A38E0" w:rsidRDefault="00B80B65" w:rsidP="00B80B65">
            <w:pPr>
              <w:spacing w:before="120" w:after="120"/>
              <w:jc w:val="both"/>
              <w:rPr>
                <w:sz w:val="20"/>
                <w:szCs w:val="20"/>
                <w:lang w:val="fr-FR"/>
              </w:rPr>
            </w:pPr>
            <w:r w:rsidRPr="009A38E0">
              <w:rPr>
                <w:sz w:val="20"/>
                <w:szCs w:val="20"/>
                <w:lang w:val="fr-FR"/>
              </w:rPr>
              <w:t>R1 - « Le Numéro Vert est opérationnel et répond à la demande des appelants »</w:t>
            </w:r>
          </w:p>
          <w:p w:rsidR="00B80B65" w:rsidRPr="009A38E0" w:rsidRDefault="00B80B65" w:rsidP="00B80B65">
            <w:pPr>
              <w:spacing w:before="120" w:after="120"/>
              <w:jc w:val="both"/>
              <w:rPr>
                <w:sz w:val="20"/>
                <w:szCs w:val="20"/>
                <w:lang w:val="fr-FR"/>
              </w:rPr>
            </w:pPr>
            <w:r w:rsidRPr="009A38E0">
              <w:rPr>
                <w:sz w:val="20"/>
                <w:szCs w:val="20"/>
                <w:lang w:val="fr-FR"/>
              </w:rPr>
              <w:t>R2 - « Les capacités techniques des intervenants dans le processus de protection sont renforcées »</w:t>
            </w:r>
          </w:p>
          <w:p w:rsidR="00B80B65" w:rsidRPr="009A38E0" w:rsidRDefault="00B80B65" w:rsidP="00B80B65">
            <w:pPr>
              <w:spacing w:before="120" w:after="120"/>
              <w:jc w:val="both"/>
              <w:rPr>
                <w:sz w:val="20"/>
                <w:szCs w:val="20"/>
                <w:lang w:val="fr-FR"/>
              </w:rPr>
            </w:pPr>
            <w:r w:rsidRPr="009A38E0">
              <w:rPr>
                <w:sz w:val="20"/>
                <w:szCs w:val="20"/>
                <w:lang w:val="fr-FR"/>
              </w:rPr>
              <w:t>R3 - « Une assistance Juridique aux victimes adaptées »</w:t>
            </w:r>
          </w:p>
          <w:p w:rsidR="00B80B65" w:rsidRPr="009A38E0" w:rsidRDefault="00B80B65" w:rsidP="00B80B65">
            <w:pPr>
              <w:spacing w:before="120" w:after="120"/>
              <w:jc w:val="both"/>
              <w:rPr>
                <w:sz w:val="20"/>
                <w:szCs w:val="20"/>
                <w:lang w:val="fr-FR"/>
              </w:rPr>
            </w:pPr>
            <w:r w:rsidRPr="009A38E0">
              <w:rPr>
                <w:sz w:val="20"/>
                <w:szCs w:val="20"/>
                <w:lang w:val="fr-FR"/>
              </w:rPr>
              <w:t>R4 - « Les capacités des organisation de Défense des Droits Humains et celles des Structures Publiques sont renforcés en matière de Protection</w:t>
            </w:r>
          </w:p>
          <w:p w:rsidR="00B80B65" w:rsidRPr="009A38E0" w:rsidRDefault="00B80B65" w:rsidP="00B80B65">
            <w:pPr>
              <w:spacing w:before="120" w:after="120"/>
              <w:jc w:val="both"/>
              <w:rPr>
                <w:sz w:val="20"/>
                <w:szCs w:val="20"/>
                <w:lang w:val="fr-FR"/>
              </w:rPr>
            </w:pPr>
            <w:r w:rsidRPr="009A38E0">
              <w:rPr>
                <w:sz w:val="20"/>
                <w:szCs w:val="20"/>
                <w:lang w:val="fr-FR"/>
              </w:rPr>
              <w:t xml:space="preserve"> des Droits des Enfants et des Femmes »</w:t>
            </w:r>
          </w:p>
          <w:p w:rsidR="00B80B65" w:rsidRPr="009A38E0" w:rsidRDefault="00B80B65" w:rsidP="00B80B65">
            <w:pPr>
              <w:spacing w:before="120" w:after="120"/>
              <w:jc w:val="both"/>
              <w:rPr>
                <w:sz w:val="20"/>
                <w:szCs w:val="20"/>
                <w:lang w:val="fr-FR"/>
              </w:rPr>
            </w:pPr>
            <w:r w:rsidRPr="009A38E0">
              <w:rPr>
                <w:sz w:val="20"/>
                <w:szCs w:val="20"/>
                <w:lang w:val="fr-FR"/>
              </w:rPr>
              <w:t>R5 - « Mettre en place un cadre de concertation et de collaboration entre tous les intervenants et le Numéro Vert »</w:t>
            </w:r>
          </w:p>
          <w:p w:rsidR="00B80B65" w:rsidRPr="009A38E0" w:rsidRDefault="00B80B65" w:rsidP="00B80B65">
            <w:pPr>
              <w:rPr>
                <w:sz w:val="20"/>
                <w:szCs w:val="20"/>
                <w:lang w:val="fr-FR"/>
              </w:rPr>
            </w:pPr>
          </w:p>
        </w:tc>
      </w:tr>
      <w:tr w:rsidR="00B80B65" w:rsidRPr="00B96310" w:rsidTr="00B80B65">
        <w:tc>
          <w:tcPr>
            <w:tcW w:w="1384" w:type="dxa"/>
          </w:tcPr>
          <w:p w:rsidR="00B80B65" w:rsidRPr="00A40BF5" w:rsidRDefault="00B80B65" w:rsidP="00B80B65">
            <w:pPr>
              <w:rPr>
                <w:b/>
              </w:rPr>
            </w:pPr>
            <w:proofErr w:type="spellStart"/>
            <w:r w:rsidRPr="00A40BF5">
              <w:rPr>
                <w:b/>
              </w:rPr>
              <w:t>Intitulé</w:t>
            </w:r>
            <w:proofErr w:type="spellEnd"/>
            <w:r w:rsidRPr="00A40BF5">
              <w:rPr>
                <w:b/>
              </w:rPr>
              <w:t xml:space="preserve"> du </w:t>
            </w:r>
            <w:proofErr w:type="spellStart"/>
            <w:r w:rsidRPr="00A40BF5">
              <w:rPr>
                <w:b/>
              </w:rPr>
              <w:t>Projet</w:t>
            </w:r>
            <w:proofErr w:type="spellEnd"/>
          </w:p>
        </w:tc>
        <w:tc>
          <w:tcPr>
            <w:tcW w:w="8930" w:type="dxa"/>
          </w:tcPr>
          <w:p w:rsidR="00B80B65" w:rsidRPr="009A38E0" w:rsidRDefault="00B80B65" w:rsidP="00B80B65">
            <w:pPr>
              <w:shd w:val="clear" w:color="auto" w:fill="C6D9F1" w:themeFill="text2" w:themeFillTint="33"/>
              <w:jc w:val="center"/>
              <w:rPr>
                <w:b/>
                <w:bCs/>
                <w:sz w:val="20"/>
                <w:szCs w:val="20"/>
                <w:lang w:val="fr-FR"/>
              </w:rPr>
            </w:pPr>
            <w:r w:rsidRPr="009A38E0">
              <w:rPr>
                <w:b/>
                <w:bCs/>
                <w:sz w:val="20"/>
                <w:szCs w:val="20"/>
                <w:lang w:val="fr-FR"/>
              </w:rPr>
              <w:t xml:space="preserve">Recherche – action sur la réalité des violences sur les femmes et les enfants en Mauritanie à partir du numéro vert de l’AMSME </w:t>
            </w:r>
          </w:p>
          <w:p w:rsidR="00B80B65" w:rsidRPr="009A38E0" w:rsidRDefault="00B80B65" w:rsidP="00B80B65">
            <w:pPr>
              <w:rPr>
                <w:sz w:val="20"/>
                <w:szCs w:val="20"/>
                <w:lang w:val="fr-FR"/>
              </w:rPr>
            </w:pPr>
          </w:p>
        </w:tc>
      </w:tr>
      <w:tr w:rsidR="00B80B65" w:rsidRPr="009B7335" w:rsidTr="00B80B65">
        <w:tc>
          <w:tcPr>
            <w:tcW w:w="1384" w:type="dxa"/>
          </w:tcPr>
          <w:p w:rsidR="00B80B65" w:rsidRPr="009B7335" w:rsidRDefault="00B80B65" w:rsidP="00B80B65">
            <w:proofErr w:type="spellStart"/>
            <w:r w:rsidRPr="009B7335">
              <w:t>Objectifs</w:t>
            </w:r>
            <w:proofErr w:type="spellEnd"/>
            <w:r w:rsidRPr="009B7335">
              <w:t xml:space="preserve"> du</w:t>
            </w:r>
            <w:r>
              <w:t xml:space="preserve"> </w:t>
            </w:r>
            <w:proofErr w:type="spellStart"/>
            <w:r>
              <w:lastRenderedPageBreak/>
              <w:t>P</w:t>
            </w:r>
            <w:r w:rsidRPr="009B7335">
              <w:t>rojet</w:t>
            </w:r>
            <w:proofErr w:type="spellEnd"/>
          </w:p>
        </w:tc>
        <w:tc>
          <w:tcPr>
            <w:tcW w:w="8930" w:type="dxa"/>
          </w:tcPr>
          <w:p w:rsidR="00B80B65" w:rsidRPr="009B7335" w:rsidRDefault="00B80B65" w:rsidP="00B80B65"/>
        </w:tc>
      </w:tr>
      <w:tr w:rsidR="00B80B65" w:rsidRPr="009B7335" w:rsidTr="00B80B65">
        <w:tc>
          <w:tcPr>
            <w:tcW w:w="1384" w:type="dxa"/>
          </w:tcPr>
          <w:p w:rsidR="00B80B65" w:rsidRPr="009B7335" w:rsidRDefault="00B80B65" w:rsidP="00B80B65">
            <w:proofErr w:type="spellStart"/>
            <w:r w:rsidRPr="009B7335">
              <w:lastRenderedPageBreak/>
              <w:t>Durée</w:t>
            </w:r>
            <w:proofErr w:type="spellEnd"/>
            <w:r w:rsidRPr="009B7335">
              <w:t xml:space="preserve"> du </w:t>
            </w:r>
            <w:proofErr w:type="spellStart"/>
            <w:r>
              <w:t>P</w:t>
            </w:r>
            <w:r w:rsidRPr="009B7335">
              <w:t>rojet</w:t>
            </w:r>
            <w:proofErr w:type="spellEnd"/>
          </w:p>
        </w:tc>
        <w:tc>
          <w:tcPr>
            <w:tcW w:w="8930" w:type="dxa"/>
          </w:tcPr>
          <w:p w:rsidR="00B80B65" w:rsidRPr="009B7335" w:rsidRDefault="007754BF" w:rsidP="00B80B65">
            <w:r>
              <w:t>3mois</w:t>
            </w:r>
          </w:p>
        </w:tc>
      </w:tr>
      <w:tr w:rsidR="00B80B65" w:rsidRPr="00BD7DD5" w:rsidTr="00B80B65">
        <w:tc>
          <w:tcPr>
            <w:tcW w:w="1384" w:type="dxa"/>
          </w:tcPr>
          <w:p w:rsidR="00B80B65" w:rsidRPr="00BD7DD5" w:rsidRDefault="00B80B65" w:rsidP="00B80B65">
            <w:pPr>
              <w:rPr>
                <w:sz w:val="20"/>
                <w:szCs w:val="20"/>
              </w:rPr>
            </w:pPr>
            <w:proofErr w:type="spellStart"/>
            <w:r w:rsidRPr="00BD7DD5">
              <w:rPr>
                <w:sz w:val="20"/>
                <w:szCs w:val="20"/>
              </w:rPr>
              <w:t>Partenaire</w:t>
            </w:r>
            <w:proofErr w:type="spellEnd"/>
            <w:r w:rsidRPr="00BD7DD5">
              <w:rPr>
                <w:sz w:val="20"/>
                <w:szCs w:val="20"/>
              </w:rPr>
              <w:t xml:space="preserve"> du </w:t>
            </w:r>
            <w:proofErr w:type="spellStart"/>
            <w:r w:rsidRPr="00BD7DD5">
              <w:rPr>
                <w:sz w:val="20"/>
                <w:szCs w:val="20"/>
              </w:rPr>
              <w:t>Projet</w:t>
            </w:r>
            <w:proofErr w:type="spellEnd"/>
          </w:p>
        </w:tc>
        <w:tc>
          <w:tcPr>
            <w:tcW w:w="8930" w:type="dxa"/>
          </w:tcPr>
          <w:p w:rsidR="00B80B65" w:rsidRPr="00BD7DD5" w:rsidRDefault="00B80B65" w:rsidP="00B80B65">
            <w:pPr>
              <w:rPr>
                <w:sz w:val="20"/>
                <w:szCs w:val="20"/>
              </w:rPr>
            </w:pPr>
            <w:proofErr w:type="spellStart"/>
            <w:r w:rsidRPr="00BD7DD5">
              <w:rPr>
                <w:sz w:val="20"/>
                <w:szCs w:val="20"/>
              </w:rPr>
              <w:t>Etat</w:t>
            </w:r>
            <w:proofErr w:type="spellEnd"/>
            <w:r w:rsidRPr="00BD7DD5">
              <w:rPr>
                <w:sz w:val="20"/>
                <w:szCs w:val="20"/>
              </w:rPr>
              <w:t xml:space="preserve"> de </w:t>
            </w:r>
            <w:proofErr w:type="spellStart"/>
            <w:r w:rsidRPr="00BD7DD5">
              <w:rPr>
                <w:sz w:val="20"/>
                <w:szCs w:val="20"/>
              </w:rPr>
              <w:t>Droit</w:t>
            </w:r>
            <w:proofErr w:type="spellEnd"/>
          </w:p>
        </w:tc>
      </w:tr>
      <w:tr w:rsidR="00B80B65" w:rsidRPr="00B96310" w:rsidTr="00B80B65">
        <w:tc>
          <w:tcPr>
            <w:tcW w:w="1384" w:type="dxa"/>
          </w:tcPr>
          <w:p w:rsidR="00B80B65" w:rsidRPr="009B7335" w:rsidRDefault="00B80B65" w:rsidP="00B80B65">
            <w:proofErr w:type="spellStart"/>
            <w:r w:rsidRPr="009B7335">
              <w:t>Activités</w:t>
            </w:r>
            <w:proofErr w:type="spellEnd"/>
            <w:r w:rsidRPr="009B7335">
              <w:t xml:space="preserve"> </w:t>
            </w:r>
            <w:proofErr w:type="spellStart"/>
            <w:r w:rsidRPr="009B7335">
              <w:t>Réalisées</w:t>
            </w:r>
            <w:proofErr w:type="spellEnd"/>
          </w:p>
        </w:tc>
        <w:tc>
          <w:tcPr>
            <w:tcW w:w="8930" w:type="dxa"/>
          </w:tcPr>
          <w:p w:rsidR="00B80B65" w:rsidRPr="00BD7DD5" w:rsidRDefault="00B80B65" w:rsidP="00B80B65">
            <w:pPr>
              <w:pStyle w:val="Titre2"/>
              <w:ind w:left="576" w:hanging="576"/>
              <w:outlineLvl w:val="1"/>
              <w:rPr>
                <w:rFonts w:eastAsia="Calibri"/>
                <w:b w:val="0"/>
                <w:i/>
                <w:iCs/>
                <w:sz w:val="20"/>
                <w:szCs w:val="20"/>
                <w:lang w:eastAsia="fr-FR"/>
              </w:rPr>
            </w:pPr>
            <w:bookmarkStart w:id="18" w:name="_Toc527289819"/>
            <w:r w:rsidRPr="00BD7DD5">
              <w:rPr>
                <w:rFonts w:eastAsia="Calibri"/>
                <w:b w:val="0"/>
                <w:sz w:val="20"/>
                <w:szCs w:val="20"/>
                <w:lang w:eastAsia="fr-FR"/>
              </w:rPr>
              <w:t>Conduite des réunions de cadrage</w:t>
            </w:r>
            <w:bookmarkEnd w:id="18"/>
            <w:r w:rsidRPr="00BD7DD5">
              <w:rPr>
                <w:rFonts w:eastAsia="Calibri"/>
                <w:b w:val="0"/>
                <w:sz w:val="20"/>
                <w:szCs w:val="20"/>
                <w:lang w:eastAsia="fr-FR"/>
              </w:rPr>
              <w:t>,</w:t>
            </w:r>
          </w:p>
          <w:p w:rsidR="00B80B65" w:rsidRPr="009A38E0" w:rsidRDefault="00B80B65" w:rsidP="00B80B65">
            <w:pPr>
              <w:rPr>
                <w:rFonts w:eastAsia="Calibri"/>
                <w:sz w:val="20"/>
                <w:szCs w:val="20"/>
                <w:lang w:val="fr-FR" w:eastAsia="fr-FR"/>
              </w:rPr>
            </w:pPr>
            <w:bookmarkStart w:id="19" w:name="_Toc527289820"/>
            <w:r w:rsidRPr="009A38E0">
              <w:rPr>
                <w:rFonts w:eastAsia="Calibri"/>
                <w:sz w:val="20"/>
                <w:szCs w:val="20"/>
                <w:lang w:val="fr-FR" w:eastAsia="fr-FR"/>
              </w:rPr>
              <w:t>Adaptation de la fiche d’appelant au contexte local</w:t>
            </w:r>
            <w:bookmarkEnd w:id="19"/>
          </w:p>
          <w:p w:rsidR="00B80B65" w:rsidRPr="00BD7DD5" w:rsidRDefault="00B80B65" w:rsidP="00B80B65">
            <w:pPr>
              <w:pStyle w:val="Titre2"/>
              <w:ind w:left="576" w:hanging="576"/>
              <w:jc w:val="both"/>
              <w:outlineLvl w:val="1"/>
              <w:rPr>
                <w:rFonts w:eastAsia="Calibri"/>
                <w:b w:val="0"/>
                <w:i/>
                <w:iCs/>
                <w:sz w:val="20"/>
                <w:szCs w:val="20"/>
                <w:lang w:eastAsia="fr-FR"/>
              </w:rPr>
            </w:pPr>
            <w:bookmarkStart w:id="20" w:name="_Toc527289821"/>
            <w:r w:rsidRPr="00BD7DD5">
              <w:rPr>
                <w:rFonts w:eastAsia="Calibri"/>
                <w:b w:val="0"/>
                <w:sz w:val="20"/>
                <w:szCs w:val="20"/>
                <w:lang w:eastAsia="fr-FR"/>
              </w:rPr>
              <w:t>Actualisation de la base de données et formation à son utilisation</w:t>
            </w:r>
            <w:bookmarkEnd w:id="20"/>
          </w:p>
          <w:p w:rsidR="00B80B65" w:rsidRPr="00BD7DD5" w:rsidRDefault="00B80B65" w:rsidP="00B80B65">
            <w:pPr>
              <w:pStyle w:val="Titre2"/>
              <w:ind w:left="576" w:hanging="576"/>
              <w:jc w:val="both"/>
              <w:outlineLvl w:val="1"/>
              <w:rPr>
                <w:rFonts w:eastAsia="Calibri"/>
                <w:b w:val="0"/>
                <w:i/>
                <w:iCs/>
                <w:sz w:val="20"/>
                <w:szCs w:val="20"/>
                <w:lang w:eastAsia="fr-FR"/>
              </w:rPr>
            </w:pPr>
            <w:bookmarkStart w:id="21" w:name="_Toc527289822"/>
            <w:r w:rsidRPr="00BD7DD5">
              <w:rPr>
                <w:rFonts w:eastAsia="Calibri"/>
                <w:b w:val="0"/>
                <w:sz w:val="20"/>
                <w:szCs w:val="20"/>
                <w:lang w:eastAsia="fr-FR"/>
              </w:rPr>
              <w:t>Formation des conseillères et conseillers à l’écoute et à l’accompagnement des victimes</w:t>
            </w:r>
            <w:bookmarkEnd w:id="21"/>
          </w:p>
          <w:p w:rsidR="00B80B65" w:rsidRPr="00BD7DD5" w:rsidRDefault="00B80B65" w:rsidP="00B80B65">
            <w:pPr>
              <w:pStyle w:val="Titre2"/>
              <w:ind w:left="576" w:hanging="576"/>
              <w:jc w:val="both"/>
              <w:outlineLvl w:val="1"/>
              <w:rPr>
                <w:rFonts w:eastAsia="Calibri"/>
                <w:b w:val="0"/>
                <w:i/>
                <w:iCs/>
                <w:sz w:val="20"/>
                <w:szCs w:val="20"/>
                <w:lang w:eastAsia="fr-FR"/>
              </w:rPr>
            </w:pPr>
            <w:bookmarkStart w:id="22" w:name="_Toc527289823"/>
            <w:r w:rsidRPr="00BD7DD5">
              <w:rPr>
                <w:rFonts w:eastAsia="Calibri"/>
                <w:b w:val="0"/>
                <w:sz w:val="20"/>
                <w:szCs w:val="20"/>
                <w:lang w:eastAsia="fr-FR"/>
              </w:rPr>
              <w:t>Réalisation d’une campagne d’information autour de la LATEF</w:t>
            </w:r>
            <w:bookmarkEnd w:id="22"/>
          </w:p>
          <w:p w:rsidR="00B80B65" w:rsidRPr="00BD7DD5" w:rsidRDefault="00B80B65" w:rsidP="00B80B65">
            <w:pPr>
              <w:pStyle w:val="Titre2"/>
              <w:ind w:left="576" w:hanging="576"/>
              <w:jc w:val="both"/>
              <w:outlineLvl w:val="1"/>
              <w:rPr>
                <w:sz w:val="20"/>
                <w:szCs w:val="20"/>
              </w:rPr>
            </w:pPr>
            <w:bookmarkStart w:id="23" w:name="_Toc527289824"/>
            <w:r w:rsidRPr="00BD7DD5">
              <w:rPr>
                <w:rFonts w:eastAsia="Calibri"/>
                <w:b w:val="0"/>
                <w:sz w:val="20"/>
                <w:szCs w:val="20"/>
                <w:lang w:eastAsia="fr-FR"/>
              </w:rPr>
              <w:t>La documentation des cas de violence</w:t>
            </w:r>
            <w:bookmarkEnd w:id="23"/>
          </w:p>
        </w:tc>
      </w:tr>
      <w:tr w:rsidR="00B80B65" w:rsidRPr="009B7335" w:rsidTr="00B80B65">
        <w:tc>
          <w:tcPr>
            <w:tcW w:w="1384" w:type="dxa"/>
          </w:tcPr>
          <w:p w:rsidR="00B80B65" w:rsidRPr="009B7335" w:rsidRDefault="00B80B65" w:rsidP="00B80B65">
            <w:proofErr w:type="spellStart"/>
            <w:r w:rsidRPr="009B7335">
              <w:t>Résultats</w:t>
            </w:r>
            <w:proofErr w:type="spellEnd"/>
          </w:p>
        </w:tc>
        <w:tc>
          <w:tcPr>
            <w:tcW w:w="8930" w:type="dxa"/>
          </w:tcPr>
          <w:p w:rsidR="00B80B65" w:rsidRPr="00BD7DD5" w:rsidRDefault="00B80B65" w:rsidP="00B80B65">
            <w:pPr>
              <w:rPr>
                <w:sz w:val="20"/>
                <w:szCs w:val="20"/>
              </w:rPr>
            </w:pPr>
          </w:p>
        </w:tc>
      </w:tr>
      <w:tr w:rsidR="00B80B65" w:rsidRPr="00B96310" w:rsidTr="00B80B65">
        <w:tc>
          <w:tcPr>
            <w:tcW w:w="1384" w:type="dxa"/>
          </w:tcPr>
          <w:p w:rsidR="00B80B65" w:rsidRPr="00A40BF5" w:rsidRDefault="00B80B65" w:rsidP="00B80B65">
            <w:pPr>
              <w:rPr>
                <w:b/>
              </w:rPr>
            </w:pPr>
            <w:proofErr w:type="spellStart"/>
            <w:r w:rsidRPr="00A40BF5">
              <w:rPr>
                <w:b/>
              </w:rPr>
              <w:t>Intitulé</w:t>
            </w:r>
            <w:proofErr w:type="spellEnd"/>
            <w:r w:rsidRPr="00A40BF5">
              <w:rPr>
                <w:b/>
              </w:rPr>
              <w:t xml:space="preserve"> du </w:t>
            </w:r>
            <w:proofErr w:type="spellStart"/>
            <w:r w:rsidRPr="00A40BF5">
              <w:rPr>
                <w:b/>
              </w:rPr>
              <w:t>Projet</w:t>
            </w:r>
            <w:proofErr w:type="spellEnd"/>
          </w:p>
        </w:tc>
        <w:tc>
          <w:tcPr>
            <w:tcW w:w="8930" w:type="dxa"/>
          </w:tcPr>
          <w:p w:rsidR="00B80B65" w:rsidRPr="009A38E0" w:rsidRDefault="00B80B65" w:rsidP="00B80B65">
            <w:pPr>
              <w:rPr>
                <w:b/>
                <w:sz w:val="20"/>
                <w:szCs w:val="20"/>
                <w:lang w:val="fr-FR"/>
              </w:rPr>
            </w:pPr>
            <w:r w:rsidRPr="009A38E0">
              <w:rPr>
                <w:b/>
                <w:sz w:val="20"/>
                <w:szCs w:val="20"/>
                <w:lang w:val="fr-FR"/>
              </w:rPr>
              <w:t>Lutte Contre les Violences Sexuelles en Mauritanie</w:t>
            </w:r>
          </w:p>
        </w:tc>
      </w:tr>
      <w:tr w:rsidR="00B80B65" w:rsidRPr="00B96310" w:rsidTr="00B80B65">
        <w:tc>
          <w:tcPr>
            <w:tcW w:w="1384" w:type="dxa"/>
          </w:tcPr>
          <w:p w:rsidR="00B80B65" w:rsidRPr="009B7335" w:rsidRDefault="00B80B65" w:rsidP="00B80B65">
            <w:proofErr w:type="spellStart"/>
            <w:r w:rsidRPr="009B7335">
              <w:t>Objectifs</w:t>
            </w:r>
            <w:proofErr w:type="spellEnd"/>
            <w:r w:rsidRPr="009B7335">
              <w:t xml:space="preserve"> du </w:t>
            </w:r>
            <w:proofErr w:type="spellStart"/>
            <w:r>
              <w:t>P</w:t>
            </w:r>
            <w:r w:rsidRPr="009B7335">
              <w:t>rojet</w:t>
            </w:r>
            <w:proofErr w:type="spellEnd"/>
          </w:p>
        </w:tc>
        <w:tc>
          <w:tcPr>
            <w:tcW w:w="8930" w:type="dxa"/>
          </w:tcPr>
          <w:p w:rsidR="00B80B65" w:rsidRPr="00BD7DD5" w:rsidRDefault="00B80B65" w:rsidP="00B80B65">
            <w:pPr>
              <w:rPr>
                <w:sz w:val="20"/>
                <w:szCs w:val="20"/>
                <w:lang w:val="fr-HT"/>
              </w:rPr>
            </w:pPr>
            <w:r w:rsidRPr="00BD7DD5">
              <w:rPr>
                <w:sz w:val="20"/>
                <w:szCs w:val="20"/>
                <w:lang w:val="fr-HT" w:eastAsia="fr-FR"/>
              </w:rPr>
              <w:t xml:space="preserve">Contribuer à la protection, la réponse et la prévention des cas de violences sexuelles, </w:t>
            </w:r>
          </w:p>
        </w:tc>
      </w:tr>
      <w:tr w:rsidR="00B80B65" w:rsidRPr="009B7335" w:rsidTr="00B80B65">
        <w:tc>
          <w:tcPr>
            <w:tcW w:w="1384" w:type="dxa"/>
          </w:tcPr>
          <w:p w:rsidR="00B80B65" w:rsidRPr="009B7335" w:rsidRDefault="00B80B65" w:rsidP="00B80B65">
            <w:proofErr w:type="spellStart"/>
            <w:r w:rsidRPr="009B7335">
              <w:t>Durée</w:t>
            </w:r>
            <w:proofErr w:type="spellEnd"/>
            <w:r w:rsidRPr="009B7335">
              <w:t xml:space="preserve"> du </w:t>
            </w:r>
            <w:proofErr w:type="spellStart"/>
            <w:r>
              <w:t>P</w:t>
            </w:r>
            <w:r w:rsidRPr="009B7335">
              <w:t>rojet</w:t>
            </w:r>
            <w:proofErr w:type="spellEnd"/>
          </w:p>
        </w:tc>
        <w:tc>
          <w:tcPr>
            <w:tcW w:w="8930" w:type="dxa"/>
          </w:tcPr>
          <w:p w:rsidR="00B80B65" w:rsidRPr="00BD7DD5" w:rsidRDefault="00B80B65" w:rsidP="00B80B65">
            <w:pPr>
              <w:rPr>
                <w:sz w:val="20"/>
                <w:szCs w:val="20"/>
              </w:rPr>
            </w:pPr>
            <w:r w:rsidRPr="00BD7DD5">
              <w:rPr>
                <w:sz w:val="20"/>
                <w:szCs w:val="20"/>
              </w:rPr>
              <w:t xml:space="preserve">30 </w:t>
            </w:r>
            <w:proofErr w:type="spellStart"/>
            <w:r w:rsidRPr="00BD7DD5">
              <w:rPr>
                <w:sz w:val="20"/>
                <w:szCs w:val="20"/>
              </w:rPr>
              <w:t>Novembre</w:t>
            </w:r>
            <w:proofErr w:type="spellEnd"/>
            <w:r w:rsidRPr="00BD7DD5">
              <w:rPr>
                <w:sz w:val="20"/>
                <w:szCs w:val="20"/>
              </w:rPr>
              <w:t xml:space="preserve"> 2017 au 29 </w:t>
            </w:r>
            <w:proofErr w:type="spellStart"/>
            <w:r w:rsidRPr="00BD7DD5">
              <w:rPr>
                <w:sz w:val="20"/>
                <w:szCs w:val="20"/>
              </w:rPr>
              <w:t>Novembre</w:t>
            </w:r>
            <w:proofErr w:type="spellEnd"/>
            <w:r w:rsidRPr="00BD7DD5">
              <w:rPr>
                <w:sz w:val="20"/>
                <w:szCs w:val="20"/>
              </w:rPr>
              <w:t xml:space="preserve"> 2018</w:t>
            </w:r>
          </w:p>
        </w:tc>
      </w:tr>
      <w:tr w:rsidR="00B80B65" w:rsidRPr="009B7335" w:rsidTr="00B80B65">
        <w:tc>
          <w:tcPr>
            <w:tcW w:w="1384" w:type="dxa"/>
          </w:tcPr>
          <w:p w:rsidR="00B80B65" w:rsidRPr="009B7335" w:rsidRDefault="00B80B65" w:rsidP="00B80B65">
            <w:proofErr w:type="spellStart"/>
            <w:r w:rsidRPr="009B7335">
              <w:t>Partenaire</w:t>
            </w:r>
            <w:proofErr w:type="spellEnd"/>
            <w:r w:rsidRPr="009B7335">
              <w:t xml:space="preserve"> du </w:t>
            </w:r>
            <w:proofErr w:type="spellStart"/>
            <w:r>
              <w:t>P</w:t>
            </w:r>
            <w:r w:rsidRPr="009B7335">
              <w:t>rojet</w:t>
            </w:r>
            <w:proofErr w:type="spellEnd"/>
          </w:p>
        </w:tc>
        <w:tc>
          <w:tcPr>
            <w:tcW w:w="8930" w:type="dxa"/>
          </w:tcPr>
          <w:p w:rsidR="00B80B65" w:rsidRPr="00BD7DD5" w:rsidRDefault="00B80B65" w:rsidP="00B80B65">
            <w:pPr>
              <w:rPr>
                <w:sz w:val="20"/>
                <w:szCs w:val="20"/>
              </w:rPr>
            </w:pPr>
            <w:r w:rsidRPr="00BD7DD5">
              <w:rPr>
                <w:sz w:val="20"/>
                <w:szCs w:val="20"/>
              </w:rPr>
              <w:t>Pays Bas</w:t>
            </w:r>
          </w:p>
        </w:tc>
      </w:tr>
      <w:tr w:rsidR="00B80B65" w:rsidRPr="009B7335" w:rsidTr="00B80B65">
        <w:tc>
          <w:tcPr>
            <w:tcW w:w="1384" w:type="dxa"/>
          </w:tcPr>
          <w:p w:rsidR="00B80B65" w:rsidRPr="009B7335" w:rsidRDefault="00B80B65" w:rsidP="00B80B65">
            <w:proofErr w:type="spellStart"/>
            <w:r w:rsidRPr="009B7335">
              <w:t>Activités</w:t>
            </w:r>
            <w:proofErr w:type="spellEnd"/>
            <w:r w:rsidRPr="009B7335">
              <w:t xml:space="preserve"> </w:t>
            </w:r>
            <w:proofErr w:type="spellStart"/>
            <w:r w:rsidRPr="009B7335">
              <w:t>Réalisées</w:t>
            </w:r>
            <w:proofErr w:type="spellEnd"/>
          </w:p>
        </w:tc>
        <w:tc>
          <w:tcPr>
            <w:tcW w:w="8930" w:type="dxa"/>
          </w:tcPr>
          <w:p w:rsidR="00B80B65" w:rsidRPr="00BD7DD5" w:rsidRDefault="00B80B65" w:rsidP="00B80B65">
            <w:pPr>
              <w:rPr>
                <w:sz w:val="20"/>
                <w:szCs w:val="20"/>
              </w:rPr>
            </w:pPr>
          </w:p>
        </w:tc>
      </w:tr>
      <w:tr w:rsidR="00B80B65" w:rsidRPr="00B96310" w:rsidTr="00B80B65">
        <w:tc>
          <w:tcPr>
            <w:tcW w:w="1384" w:type="dxa"/>
          </w:tcPr>
          <w:p w:rsidR="00B80B65" w:rsidRDefault="00B80B65" w:rsidP="00B80B65"/>
          <w:p w:rsidR="00B80B65" w:rsidRPr="009B7335" w:rsidRDefault="00B80B65" w:rsidP="00B80B65">
            <w:proofErr w:type="spellStart"/>
            <w:r w:rsidRPr="009B7335">
              <w:t>Résultats</w:t>
            </w:r>
            <w:proofErr w:type="spellEnd"/>
          </w:p>
        </w:tc>
        <w:tc>
          <w:tcPr>
            <w:tcW w:w="8930" w:type="dxa"/>
          </w:tcPr>
          <w:p w:rsidR="00B80B65" w:rsidRPr="00BD7DD5" w:rsidRDefault="00B80B65" w:rsidP="00B80B65">
            <w:pPr>
              <w:jc w:val="both"/>
              <w:rPr>
                <w:sz w:val="20"/>
                <w:szCs w:val="20"/>
                <w:lang w:val="fr-HT" w:eastAsia="fr-FR"/>
              </w:rPr>
            </w:pPr>
            <w:r w:rsidRPr="00BD7DD5">
              <w:rPr>
                <w:sz w:val="20"/>
                <w:szCs w:val="20"/>
                <w:lang w:val="fr-HT" w:eastAsia="fr-FR"/>
              </w:rPr>
              <w:t>R1- O1 : Identifier et prendre en charge les victimes des violences sexuelles</w:t>
            </w:r>
          </w:p>
          <w:p w:rsidR="00B80B65" w:rsidRPr="00BD7DD5" w:rsidRDefault="00B80B65" w:rsidP="00B80B65">
            <w:pPr>
              <w:jc w:val="both"/>
              <w:rPr>
                <w:sz w:val="20"/>
                <w:szCs w:val="20"/>
                <w:lang w:val="fr-HT" w:eastAsia="fr-FR"/>
              </w:rPr>
            </w:pPr>
            <w:r w:rsidRPr="00BD7DD5">
              <w:rPr>
                <w:sz w:val="20"/>
                <w:szCs w:val="20"/>
                <w:lang w:val="fr-HT" w:eastAsia="fr-FR"/>
              </w:rPr>
              <w:t>R2- O2 : Renforcer les capacités des acteurs de la justice</w:t>
            </w:r>
          </w:p>
          <w:p w:rsidR="00B80B65" w:rsidRPr="00BD7DD5" w:rsidRDefault="00B80B65" w:rsidP="00B80B65">
            <w:pPr>
              <w:jc w:val="both"/>
              <w:rPr>
                <w:sz w:val="20"/>
                <w:szCs w:val="20"/>
                <w:lang w:val="fr-HT"/>
              </w:rPr>
            </w:pPr>
            <w:r w:rsidRPr="00BD7DD5">
              <w:rPr>
                <w:sz w:val="20"/>
                <w:szCs w:val="20"/>
                <w:lang w:val="fr-HT" w:eastAsia="fr-FR"/>
              </w:rPr>
              <w:t xml:space="preserve">R3-O3 : Prévenir les violences sexuelles  </w:t>
            </w:r>
          </w:p>
        </w:tc>
      </w:tr>
    </w:tbl>
    <w:p w:rsidR="0042243E" w:rsidRPr="00B96310" w:rsidRDefault="0042243E">
      <w:pPr>
        <w:rPr>
          <w:lang w:val="fr-FR"/>
        </w:rPr>
      </w:pPr>
    </w:p>
    <w:p w:rsidR="0042243E" w:rsidRPr="00B96310" w:rsidRDefault="0042243E">
      <w:pPr>
        <w:rPr>
          <w:lang w:val="fr-FR"/>
        </w:rPr>
      </w:pPr>
    </w:p>
    <w:tbl>
      <w:tblPr>
        <w:tblStyle w:val="Grilledutableau"/>
        <w:tblpPr w:leftFromText="141" w:rightFromText="141" w:vertAnchor="text" w:horzAnchor="margin" w:tblpXSpec="center" w:tblpY="9"/>
        <w:tblW w:w="10314" w:type="dxa"/>
        <w:tblLayout w:type="fixed"/>
        <w:tblLook w:val="04A0"/>
      </w:tblPr>
      <w:tblGrid>
        <w:gridCol w:w="1108"/>
        <w:gridCol w:w="9206"/>
      </w:tblGrid>
      <w:tr w:rsidR="00150BE3" w:rsidRPr="00B96310" w:rsidTr="00150BE3">
        <w:tc>
          <w:tcPr>
            <w:tcW w:w="1108" w:type="dxa"/>
          </w:tcPr>
          <w:p w:rsidR="00150BE3" w:rsidRPr="00A40BF5" w:rsidRDefault="00150BE3" w:rsidP="00150BE3">
            <w:pPr>
              <w:rPr>
                <w:b/>
              </w:rPr>
            </w:pPr>
            <w:proofErr w:type="spellStart"/>
            <w:r w:rsidRPr="00A40BF5">
              <w:rPr>
                <w:b/>
              </w:rPr>
              <w:t>Intitulé</w:t>
            </w:r>
            <w:proofErr w:type="spellEnd"/>
            <w:r w:rsidRPr="00A40BF5">
              <w:rPr>
                <w:b/>
              </w:rPr>
              <w:t xml:space="preserve"> du </w:t>
            </w:r>
            <w:proofErr w:type="spellStart"/>
            <w:r w:rsidRPr="00A40BF5">
              <w:rPr>
                <w:b/>
              </w:rPr>
              <w:t>Projet</w:t>
            </w:r>
            <w:proofErr w:type="spellEnd"/>
          </w:p>
        </w:tc>
        <w:tc>
          <w:tcPr>
            <w:tcW w:w="9206" w:type="dxa"/>
          </w:tcPr>
          <w:p w:rsidR="00150BE3" w:rsidRPr="009A38E0" w:rsidRDefault="00150BE3" w:rsidP="00150BE3">
            <w:pPr>
              <w:rPr>
                <w:b/>
                <w:sz w:val="20"/>
                <w:szCs w:val="20"/>
                <w:lang w:val="fr-FR"/>
              </w:rPr>
            </w:pPr>
            <w:r w:rsidRPr="009A38E0">
              <w:rPr>
                <w:b/>
                <w:sz w:val="20"/>
                <w:szCs w:val="20"/>
                <w:lang w:val="fr-FR"/>
              </w:rPr>
              <w:t>« Améliorer la santé maternelle et néonatale en Mauritanie N°2 »</w:t>
            </w:r>
          </w:p>
        </w:tc>
      </w:tr>
      <w:tr w:rsidR="00150BE3" w:rsidRPr="00B96310" w:rsidTr="00150BE3">
        <w:tc>
          <w:tcPr>
            <w:tcW w:w="1108" w:type="dxa"/>
          </w:tcPr>
          <w:p w:rsidR="00150BE3" w:rsidRPr="009B7335" w:rsidRDefault="00150BE3" w:rsidP="00150BE3">
            <w:proofErr w:type="spellStart"/>
            <w:r w:rsidRPr="009B7335">
              <w:t>Objectifs</w:t>
            </w:r>
            <w:proofErr w:type="spellEnd"/>
            <w:r w:rsidRPr="009B7335">
              <w:t xml:space="preserve"> du </w:t>
            </w:r>
            <w:proofErr w:type="spellStart"/>
            <w:r>
              <w:t>P</w:t>
            </w:r>
            <w:r w:rsidRPr="009B7335">
              <w:t>rojet</w:t>
            </w:r>
            <w:proofErr w:type="spellEnd"/>
          </w:p>
        </w:tc>
        <w:tc>
          <w:tcPr>
            <w:tcW w:w="9206" w:type="dxa"/>
          </w:tcPr>
          <w:p w:rsidR="00150BE3" w:rsidRPr="009A38E0" w:rsidRDefault="00150BE3" w:rsidP="00150BE3">
            <w:pPr>
              <w:pBdr>
                <w:top w:val="single" w:sz="4" w:space="1" w:color="auto"/>
                <w:left w:val="single" w:sz="4" w:space="2" w:color="auto"/>
                <w:bottom w:val="single" w:sz="4" w:space="1" w:color="auto"/>
                <w:right w:val="single" w:sz="4" w:space="4" w:color="auto"/>
              </w:pBdr>
              <w:tabs>
                <w:tab w:val="left" w:pos="5308"/>
              </w:tabs>
              <w:rPr>
                <w:rFonts w:eastAsia="Calibri"/>
                <w:sz w:val="20"/>
                <w:szCs w:val="20"/>
                <w:lang w:val="fr-FR"/>
              </w:rPr>
            </w:pPr>
            <w:r w:rsidRPr="009A38E0">
              <w:rPr>
                <w:b/>
                <w:snapToGrid w:val="0"/>
                <w:sz w:val="20"/>
                <w:szCs w:val="20"/>
                <w:highlight w:val="magenta"/>
                <w:lang w:val="fr-FR"/>
              </w:rPr>
              <w:t xml:space="preserve">Objectif global : </w:t>
            </w:r>
            <w:r w:rsidRPr="009A38E0">
              <w:rPr>
                <w:rFonts w:eastAsia="Calibri"/>
                <w:sz w:val="20"/>
                <w:szCs w:val="20"/>
                <w:highlight w:val="magenta"/>
                <w:lang w:val="fr-FR"/>
              </w:rPr>
              <w:t>Réduire la mortalité et la morbidité maternelle et néonatale en Mauritanie</w:t>
            </w:r>
          </w:p>
          <w:p w:rsidR="00150BE3" w:rsidRPr="009A38E0" w:rsidRDefault="00150BE3" w:rsidP="00150BE3">
            <w:pPr>
              <w:pBdr>
                <w:top w:val="single" w:sz="4" w:space="1" w:color="auto"/>
                <w:left w:val="single" w:sz="4" w:space="2" w:color="auto"/>
                <w:bottom w:val="single" w:sz="4" w:space="1" w:color="auto"/>
                <w:right w:val="single" w:sz="4" w:space="4" w:color="auto"/>
              </w:pBdr>
              <w:tabs>
                <w:tab w:val="left" w:pos="5308"/>
              </w:tabs>
              <w:rPr>
                <w:b/>
                <w:snapToGrid w:val="0"/>
                <w:sz w:val="20"/>
                <w:szCs w:val="20"/>
                <w:lang w:val="fr-FR"/>
              </w:rPr>
            </w:pPr>
          </w:p>
          <w:p w:rsidR="00150BE3" w:rsidRPr="009A38E0" w:rsidRDefault="00150BE3" w:rsidP="00150BE3">
            <w:pPr>
              <w:pBdr>
                <w:top w:val="single" w:sz="4" w:space="1" w:color="auto"/>
                <w:left w:val="single" w:sz="4" w:space="2" w:color="auto"/>
                <w:bottom w:val="single" w:sz="4" w:space="1" w:color="auto"/>
                <w:right w:val="single" w:sz="4" w:space="4" w:color="auto"/>
              </w:pBdr>
              <w:tabs>
                <w:tab w:val="left" w:pos="5308"/>
              </w:tabs>
              <w:rPr>
                <w:b/>
                <w:snapToGrid w:val="0"/>
                <w:color w:val="000000"/>
                <w:sz w:val="20"/>
                <w:szCs w:val="20"/>
                <w:lang w:val="fr-FR"/>
              </w:rPr>
            </w:pPr>
            <w:r w:rsidRPr="009A38E0">
              <w:rPr>
                <w:b/>
                <w:snapToGrid w:val="0"/>
                <w:color w:val="000000"/>
                <w:sz w:val="20"/>
                <w:szCs w:val="20"/>
                <w:lang w:val="fr-FR"/>
              </w:rPr>
              <w:t>Objectif(s) spécifique(s) :</w:t>
            </w:r>
          </w:p>
          <w:p w:rsidR="00150BE3" w:rsidRPr="009A38E0" w:rsidRDefault="00150BE3" w:rsidP="00150BE3">
            <w:pPr>
              <w:pBdr>
                <w:top w:val="single" w:sz="4" w:space="1" w:color="auto"/>
                <w:left w:val="single" w:sz="4" w:space="2" w:color="auto"/>
                <w:bottom w:val="single" w:sz="4" w:space="1" w:color="auto"/>
                <w:right w:val="single" w:sz="4" w:space="4" w:color="auto"/>
              </w:pBdr>
              <w:tabs>
                <w:tab w:val="left" w:pos="5308"/>
              </w:tabs>
              <w:rPr>
                <w:b/>
                <w:snapToGrid w:val="0"/>
                <w:color w:val="000000"/>
                <w:sz w:val="20"/>
                <w:szCs w:val="20"/>
                <w:lang w:val="fr-FR"/>
              </w:rPr>
            </w:pPr>
          </w:p>
          <w:p w:rsidR="00150BE3" w:rsidRPr="009A38E0" w:rsidRDefault="00150BE3" w:rsidP="00150BE3">
            <w:pPr>
              <w:pBdr>
                <w:top w:val="single" w:sz="4" w:space="1" w:color="auto"/>
                <w:left w:val="single" w:sz="4" w:space="2" w:color="auto"/>
                <w:bottom w:val="single" w:sz="4" w:space="1" w:color="auto"/>
                <w:right w:val="single" w:sz="4" w:space="4" w:color="auto"/>
              </w:pBdr>
              <w:tabs>
                <w:tab w:val="left" w:pos="5308"/>
              </w:tabs>
              <w:rPr>
                <w:rFonts w:eastAsia="Calibri"/>
                <w:sz w:val="20"/>
                <w:szCs w:val="20"/>
                <w:lang w:val="fr-FR"/>
              </w:rPr>
            </w:pPr>
            <w:r w:rsidRPr="009A38E0">
              <w:rPr>
                <w:rFonts w:eastAsia="Calibri"/>
                <w:sz w:val="20"/>
                <w:szCs w:val="20"/>
                <w:u w:val="single"/>
                <w:lang w:val="fr-FR"/>
              </w:rPr>
              <w:t>OS1 </w:t>
            </w:r>
            <w:r w:rsidRPr="009A38E0">
              <w:rPr>
                <w:rFonts w:eastAsia="Calibri"/>
                <w:sz w:val="20"/>
                <w:szCs w:val="20"/>
                <w:lang w:val="fr-FR"/>
              </w:rPr>
              <w:t>: Placer le soin à l’attention des patients au cœur des actes des soignants</w:t>
            </w:r>
          </w:p>
          <w:p w:rsidR="00150BE3" w:rsidRPr="009A38E0" w:rsidRDefault="00150BE3" w:rsidP="00150BE3">
            <w:pPr>
              <w:pBdr>
                <w:top w:val="single" w:sz="4" w:space="1" w:color="auto"/>
                <w:left w:val="single" w:sz="4" w:space="2" w:color="auto"/>
                <w:bottom w:val="single" w:sz="4" w:space="1" w:color="auto"/>
                <w:right w:val="single" w:sz="4" w:space="4" w:color="auto"/>
              </w:pBdr>
              <w:tabs>
                <w:tab w:val="left" w:pos="5308"/>
              </w:tabs>
              <w:rPr>
                <w:rFonts w:eastAsia="Calibri"/>
                <w:sz w:val="20"/>
                <w:szCs w:val="20"/>
                <w:lang w:val="fr-FR"/>
              </w:rPr>
            </w:pPr>
            <w:r w:rsidRPr="009A38E0">
              <w:rPr>
                <w:rFonts w:eastAsia="Calibri"/>
                <w:sz w:val="20"/>
                <w:szCs w:val="20"/>
                <w:u w:val="single"/>
                <w:lang w:val="fr-FR"/>
              </w:rPr>
              <w:t>OS2</w:t>
            </w:r>
            <w:r w:rsidRPr="009A38E0">
              <w:rPr>
                <w:rFonts w:eastAsia="Calibri"/>
                <w:sz w:val="20"/>
                <w:szCs w:val="20"/>
                <w:lang w:val="fr-FR"/>
              </w:rPr>
              <w:t> : Mettre en place un processus dynamique d’élaboration de nouveaux projets pluri acteurs dédiés à l’amélioration de la prise en charge des populations par les hôpitaux et les centres de santé</w:t>
            </w:r>
          </w:p>
          <w:p w:rsidR="00150BE3" w:rsidRPr="009A38E0" w:rsidRDefault="00150BE3" w:rsidP="00150BE3">
            <w:pPr>
              <w:pBdr>
                <w:top w:val="single" w:sz="4" w:space="1" w:color="auto"/>
                <w:left w:val="single" w:sz="4" w:space="2" w:color="auto"/>
                <w:bottom w:val="single" w:sz="4" w:space="1" w:color="auto"/>
                <w:right w:val="single" w:sz="4" w:space="4" w:color="auto"/>
              </w:pBdr>
              <w:tabs>
                <w:tab w:val="left" w:pos="5308"/>
              </w:tabs>
              <w:rPr>
                <w:snapToGrid w:val="0"/>
                <w:sz w:val="20"/>
                <w:szCs w:val="20"/>
                <w:lang w:val="fr-FR"/>
              </w:rPr>
            </w:pPr>
            <w:r w:rsidRPr="009A38E0">
              <w:rPr>
                <w:rFonts w:eastAsia="Calibri"/>
                <w:sz w:val="20"/>
                <w:szCs w:val="20"/>
                <w:u w:val="single"/>
                <w:lang w:val="fr-FR"/>
              </w:rPr>
              <w:t>OS3 :</w:t>
            </w:r>
            <w:r w:rsidRPr="009A38E0">
              <w:rPr>
                <w:rFonts w:eastAsia="Calibri"/>
                <w:sz w:val="20"/>
                <w:szCs w:val="20"/>
                <w:lang w:val="fr-FR"/>
              </w:rPr>
              <w:t xml:space="preserve"> Sensibiliser les bénéficiaires à la promotion de leur santé</w:t>
            </w:r>
          </w:p>
          <w:p w:rsidR="00150BE3" w:rsidRPr="009A38E0" w:rsidRDefault="00150BE3" w:rsidP="00150BE3">
            <w:pPr>
              <w:rPr>
                <w:sz w:val="20"/>
                <w:szCs w:val="20"/>
                <w:lang w:val="fr-FR"/>
              </w:rPr>
            </w:pPr>
          </w:p>
        </w:tc>
      </w:tr>
      <w:tr w:rsidR="00150BE3" w:rsidRPr="00B96310" w:rsidTr="00150BE3">
        <w:tc>
          <w:tcPr>
            <w:tcW w:w="1108" w:type="dxa"/>
          </w:tcPr>
          <w:p w:rsidR="00150BE3" w:rsidRPr="009B7335" w:rsidRDefault="00150BE3" w:rsidP="00150BE3">
            <w:proofErr w:type="spellStart"/>
            <w:r>
              <w:t>Durée</w:t>
            </w:r>
            <w:proofErr w:type="spellEnd"/>
            <w:r>
              <w:t xml:space="preserve"> du </w:t>
            </w:r>
            <w:proofErr w:type="spellStart"/>
            <w:r>
              <w:t>P</w:t>
            </w:r>
            <w:r w:rsidRPr="009B7335">
              <w:t>rojet</w:t>
            </w:r>
            <w:proofErr w:type="spellEnd"/>
          </w:p>
        </w:tc>
        <w:tc>
          <w:tcPr>
            <w:tcW w:w="9206" w:type="dxa"/>
          </w:tcPr>
          <w:p w:rsidR="00150BE3" w:rsidRPr="009A38E0" w:rsidRDefault="00150BE3" w:rsidP="00150BE3">
            <w:pPr>
              <w:jc w:val="both"/>
              <w:rPr>
                <w:sz w:val="20"/>
                <w:szCs w:val="20"/>
                <w:lang w:val="fr-FR"/>
              </w:rPr>
            </w:pPr>
            <w:r w:rsidRPr="009A38E0">
              <w:rPr>
                <w:sz w:val="20"/>
                <w:szCs w:val="20"/>
                <w:lang w:val="fr-FR"/>
              </w:rPr>
              <w:t>La présente convention est conclue pour une durée de 3 ans du 1</w:t>
            </w:r>
            <w:r w:rsidRPr="009A38E0">
              <w:rPr>
                <w:sz w:val="20"/>
                <w:szCs w:val="20"/>
                <w:vertAlign w:val="superscript"/>
                <w:lang w:val="fr-FR"/>
              </w:rPr>
              <w:t>er</w:t>
            </w:r>
            <w:r w:rsidRPr="009A38E0">
              <w:rPr>
                <w:sz w:val="20"/>
                <w:szCs w:val="20"/>
                <w:lang w:val="fr-FR"/>
              </w:rPr>
              <w:t xml:space="preserve"> janvier 2017 au 31 décembre 2019.</w:t>
            </w:r>
          </w:p>
          <w:p w:rsidR="00150BE3" w:rsidRPr="009A38E0" w:rsidRDefault="00150BE3" w:rsidP="00150BE3">
            <w:pPr>
              <w:rPr>
                <w:sz w:val="20"/>
                <w:szCs w:val="20"/>
                <w:lang w:val="fr-FR"/>
              </w:rPr>
            </w:pPr>
          </w:p>
        </w:tc>
      </w:tr>
      <w:tr w:rsidR="00150BE3" w:rsidRPr="00B96310" w:rsidTr="00150BE3">
        <w:tc>
          <w:tcPr>
            <w:tcW w:w="1108" w:type="dxa"/>
            <w:tcBorders>
              <w:bottom w:val="single" w:sz="4" w:space="0" w:color="auto"/>
            </w:tcBorders>
          </w:tcPr>
          <w:p w:rsidR="00150BE3" w:rsidRPr="009B7335" w:rsidRDefault="00150BE3" w:rsidP="00150BE3">
            <w:proofErr w:type="spellStart"/>
            <w:r w:rsidRPr="009B7335">
              <w:t>Partenaire</w:t>
            </w:r>
            <w:proofErr w:type="spellEnd"/>
            <w:r w:rsidRPr="009B7335">
              <w:t xml:space="preserve"> du </w:t>
            </w:r>
            <w:proofErr w:type="spellStart"/>
            <w:r>
              <w:t>P</w:t>
            </w:r>
            <w:r w:rsidRPr="009B7335">
              <w:t>rojet</w:t>
            </w:r>
            <w:proofErr w:type="spellEnd"/>
          </w:p>
        </w:tc>
        <w:tc>
          <w:tcPr>
            <w:tcW w:w="9206" w:type="dxa"/>
            <w:tcBorders>
              <w:bottom w:val="single" w:sz="4" w:space="0" w:color="auto"/>
            </w:tcBorders>
          </w:tcPr>
          <w:p w:rsidR="00150BE3" w:rsidRPr="009A38E0" w:rsidRDefault="00150BE3" w:rsidP="00150BE3">
            <w:pPr>
              <w:jc w:val="both"/>
              <w:rPr>
                <w:b/>
                <w:sz w:val="20"/>
                <w:szCs w:val="20"/>
                <w:lang w:val="fr-FR"/>
              </w:rPr>
            </w:pPr>
            <w:r w:rsidRPr="009A38E0">
              <w:rPr>
                <w:b/>
                <w:sz w:val="20"/>
                <w:szCs w:val="20"/>
                <w:lang w:val="fr-FR"/>
              </w:rPr>
              <w:t>Santé Sud</w:t>
            </w:r>
          </w:p>
          <w:p w:rsidR="00150BE3" w:rsidRPr="009A38E0" w:rsidRDefault="00150BE3" w:rsidP="00150BE3">
            <w:pPr>
              <w:jc w:val="both"/>
              <w:rPr>
                <w:sz w:val="20"/>
                <w:szCs w:val="20"/>
                <w:lang w:val="fr-FR"/>
              </w:rPr>
            </w:pPr>
            <w:r w:rsidRPr="009A38E0">
              <w:rPr>
                <w:sz w:val="20"/>
                <w:szCs w:val="20"/>
                <w:lang w:val="fr-FR"/>
              </w:rPr>
              <w:t>Association française Loi 1901 déclarée au Journal officiel du 20 août 1986</w:t>
            </w:r>
          </w:p>
          <w:p w:rsidR="00150BE3" w:rsidRPr="009A38E0" w:rsidRDefault="00150BE3" w:rsidP="00150BE3">
            <w:pPr>
              <w:jc w:val="both"/>
              <w:rPr>
                <w:sz w:val="20"/>
                <w:szCs w:val="20"/>
                <w:lang w:val="fr-FR"/>
              </w:rPr>
            </w:pPr>
            <w:r w:rsidRPr="009A38E0">
              <w:rPr>
                <w:sz w:val="20"/>
                <w:szCs w:val="20"/>
                <w:lang w:val="fr-FR"/>
              </w:rPr>
              <w:t>Numéro SIRET : 338 116 189 000 14</w:t>
            </w:r>
          </w:p>
          <w:p w:rsidR="00150BE3" w:rsidRPr="009A38E0" w:rsidRDefault="00150BE3" w:rsidP="00150BE3">
            <w:pPr>
              <w:jc w:val="both"/>
              <w:rPr>
                <w:sz w:val="20"/>
                <w:szCs w:val="20"/>
                <w:lang w:val="fr-FR"/>
              </w:rPr>
            </w:pPr>
            <w:r w:rsidRPr="009A38E0">
              <w:rPr>
                <w:sz w:val="20"/>
                <w:szCs w:val="20"/>
                <w:lang w:val="fr-FR"/>
              </w:rPr>
              <w:t xml:space="preserve">Sise au 200, boulevard National - Le </w:t>
            </w:r>
            <w:proofErr w:type="spellStart"/>
            <w:r w:rsidRPr="009A38E0">
              <w:rPr>
                <w:sz w:val="20"/>
                <w:szCs w:val="20"/>
                <w:lang w:val="fr-FR"/>
              </w:rPr>
              <w:t>Gyptis</w:t>
            </w:r>
            <w:proofErr w:type="spellEnd"/>
            <w:r w:rsidRPr="009A38E0">
              <w:rPr>
                <w:sz w:val="20"/>
                <w:szCs w:val="20"/>
                <w:lang w:val="fr-FR"/>
              </w:rPr>
              <w:t xml:space="preserve"> II bâtiment N - 13003 Marseille, </w:t>
            </w:r>
          </w:p>
          <w:p w:rsidR="00150BE3" w:rsidRPr="009A38E0" w:rsidRDefault="00150BE3" w:rsidP="00150BE3">
            <w:pPr>
              <w:jc w:val="both"/>
              <w:rPr>
                <w:sz w:val="20"/>
                <w:szCs w:val="20"/>
                <w:lang w:val="fr-FR"/>
              </w:rPr>
            </w:pPr>
            <w:r w:rsidRPr="009A38E0">
              <w:rPr>
                <w:sz w:val="20"/>
                <w:szCs w:val="20"/>
                <w:lang w:val="fr-FR"/>
              </w:rPr>
              <w:t xml:space="preserve">Représentée par Nicole HANSSEN, Directrice générale, </w:t>
            </w:r>
          </w:p>
          <w:p w:rsidR="00150BE3" w:rsidRPr="009A38E0" w:rsidRDefault="00150BE3" w:rsidP="00150BE3">
            <w:pPr>
              <w:jc w:val="both"/>
              <w:rPr>
                <w:sz w:val="20"/>
                <w:szCs w:val="20"/>
                <w:lang w:val="fr-FR"/>
              </w:rPr>
            </w:pPr>
            <w:r w:rsidRPr="009A38E0">
              <w:rPr>
                <w:sz w:val="20"/>
                <w:szCs w:val="20"/>
                <w:lang w:val="fr-FR"/>
              </w:rPr>
              <w:t xml:space="preserve">Ci-après désignée par « l’OSC chef de file » </w:t>
            </w:r>
          </w:p>
        </w:tc>
      </w:tr>
      <w:tr w:rsidR="00150BE3" w:rsidRPr="00B96310" w:rsidTr="00150BE3">
        <w:tc>
          <w:tcPr>
            <w:tcW w:w="1108" w:type="dxa"/>
            <w:tcBorders>
              <w:left w:val="single" w:sz="4" w:space="0" w:color="auto"/>
            </w:tcBorders>
          </w:tcPr>
          <w:p w:rsidR="00150BE3" w:rsidRPr="009A38E0" w:rsidRDefault="00150BE3" w:rsidP="00150BE3">
            <w:pPr>
              <w:rPr>
                <w:lang w:val="fr-FR"/>
              </w:rPr>
            </w:pPr>
          </w:p>
          <w:p w:rsidR="00150BE3" w:rsidRPr="009A38E0" w:rsidRDefault="00150BE3" w:rsidP="00150BE3">
            <w:pPr>
              <w:rPr>
                <w:lang w:val="fr-FR"/>
              </w:rPr>
            </w:pPr>
          </w:p>
          <w:p w:rsidR="00150BE3" w:rsidRPr="009A38E0" w:rsidRDefault="00150BE3" w:rsidP="00150BE3">
            <w:pPr>
              <w:rPr>
                <w:lang w:val="fr-FR"/>
              </w:rPr>
            </w:pPr>
          </w:p>
          <w:p w:rsidR="00150BE3" w:rsidRDefault="00150BE3" w:rsidP="00150BE3">
            <w:proofErr w:type="spellStart"/>
            <w:r w:rsidRPr="009B7335">
              <w:t>Résultats</w:t>
            </w:r>
            <w:proofErr w:type="spellEnd"/>
          </w:p>
          <w:p w:rsidR="00150BE3" w:rsidRDefault="00150BE3" w:rsidP="00150BE3"/>
          <w:p w:rsidR="00150BE3" w:rsidRDefault="00150BE3" w:rsidP="00150BE3"/>
          <w:p w:rsidR="00150BE3" w:rsidRDefault="00150BE3" w:rsidP="00150BE3"/>
          <w:p w:rsidR="00150BE3" w:rsidRPr="009B7335" w:rsidRDefault="00150BE3" w:rsidP="00150BE3"/>
        </w:tc>
        <w:tc>
          <w:tcPr>
            <w:tcW w:w="9206" w:type="dxa"/>
          </w:tcPr>
          <w:p w:rsidR="00150BE3" w:rsidRPr="009A38E0" w:rsidRDefault="00150BE3" w:rsidP="00150BE3">
            <w:pPr>
              <w:ind w:right="214"/>
              <w:rPr>
                <w:b/>
                <w:sz w:val="20"/>
                <w:szCs w:val="20"/>
                <w:lang w:val="fr-FR"/>
              </w:rPr>
            </w:pPr>
            <w:r w:rsidRPr="009A38E0">
              <w:rPr>
                <w:b/>
                <w:sz w:val="20"/>
                <w:szCs w:val="20"/>
                <w:highlight w:val="cyan"/>
                <w:lang w:val="fr-FR"/>
              </w:rPr>
              <w:t>Résultats attendus par objectif spécifique :</w:t>
            </w:r>
          </w:p>
          <w:p w:rsidR="00150BE3" w:rsidRPr="009A38E0" w:rsidRDefault="00150BE3" w:rsidP="00150BE3">
            <w:pPr>
              <w:ind w:left="142" w:right="214"/>
              <w:rPr>
                <w:sz w:val="20"/>
                <w:szCs w:val="20"/>
                <w:u w:val="single"/>
                <w:lang w:val="fr-FR"/>
              </w:rPr>
            </w:pPr>
          </w:p>
          <w:p w:rsidR="00150BE3" w:rsidRPr="009A38E0" w:rsidRDefault="00150BE3" w:rsidP="00150BE3">
            <w:pPr>
              <w:ind w:left="142" w:right="214"/>
              <w:rPr>
                <w:b/>
                <w:color w:val="800000"/>
                <w:sz w:val="20"/>
                <w:szCs w:val="20"/>
                <w:u w:val="single"/>
                <w:lang w:val="fr-FR"/>
              </w:rPr>
            </w:pPr>
            <w:r w:rsidRPr="009A38E0">
              <w:rPr>
                <w:b/>
                <w:color w:val="800000"/>
                <w:sz w:val="20"/>
                <w:szCs w:val="20"/>
                <w:highlight w:val="yellow"/>
                <w:u w:val="single"/>
                <w:lang w:val="fr-FR"/>
              </w:rPr>
              <w:t xml:space="preserve">OBJECTIF SPECIFIQUE 1 : </w:t>
            </w:r>
            <w:r w:rsidRPr="009A38E0">
              <w:rPr>
                <w:rFonts w:eastAsia="Calibri"/>
                <w:sz w:val="20"/>
                <w:szCs w:val="20"/>
                <w:highlight w:val="yellow"/>
                <w:lang w:val="fr-FR"/>
              </w:rPr>
              <w:t>Placer le soin à l’attention des patients au cœur des actes des soignant</w:t>
            </w:r>
            <w:r w:rsidRPr="009A38E0">
              <w:rPr>
                <w:rFonts w:eastAsia="Calibri"/>
                <w:sz w:val="20"/>
                <w:szCs w:val="20"/>
                <w:lang w:val="fr-FR"/>
              </w:rPr>
              <w:t>s</w:t>
            </w:r>
          </w:p>
          <w:p w:rsidR="00150BE3" w:rsidRPr="009A38E0" w:rsidRDefault="00150BE3" w:rsidP="00150BE3">
            <w:pPr>
              <w:ind w:left="142" w:right="214"/>
              <w:rPr>
                <w:sz w:val="20"/>
                <w:szCs w:val="20"/>
                <w:u w:val="single"/>
                <w:lang w:val="fr-FR"/>
              </w:rPr>
            </w:pPr>
          </w:p>
          <w:p w:rsidR="00150BE3" w:rsidRPr="009A38E0" w:rsidRDefault="00150BE3" w:rsidP="00150BE3">
            <w:pPr>
              <w:ind w:left="142" w:right="214"/>
              <w:rPr>
                <w:b/>
                <w:color w:val="800000"/>
                <w:sz w:val="20"/>
                <w:szCs w:val="20"/>
                <w:u w:val="single"/>
                <w:lang w:val="fr-FR"/>
              </w:rPr>
            </w:pPr>
            <w:r w:rsidRPr="009A38E0">
              <w:rPr>
                <w:b/>
                <w:color w:val="800000"/>
                <w:sz w:val="20"/>
                <w:szCs w:val="20"/>
                <w:highlight w:val="cyan"/>
                <w:u w:val="single"/>
                <w:lang w:val="fr-FR"/>
              </w:rPr>
              <w:t xml:space="preserve">Résultat 1.1 : </w:t>
            </w:r>
            <w:r w:rsidRPr="009A38E0">
              <w:rPr>
                <w:rFonts w:eastAsia="Calibri"/>
                <w:sz w:val="20"/>
                <w:szCs w:val="20"/>
                <w:highlight w:val="cyan"/>
                <w:lang w:val="fr-FR"/>
              </w:rPr>
              <w:t>Le CHN, le CHME et le CSS bénéficient de services performants et bien coordonnés</w:t>
            </w:r>
          </w:p>
          <w:p w:rsidR="00150BE3" w:rsidRPr="009A38E0" w:rsidRDefault="00150BE3" w:rsidP="00150BE3">
            <w:pPr>
              <w:ind w:left="142" w:right="214"/>
              <w:rPr>
                <w:b/>
                <w:sz w:val="20"/>
                <w:szCs w:val="20"/>
                <w:lang w:val="fr-FR"/>
              </w:rPr>
            </w:pPr>
          </w:p>
          <w:p w:rsidR="00150BE3" w:rsidRPr="009A38E0" w:rsidRDefault="00150BE3" w:rsidP="00150BE3">
            <w:pPr>
              <w:ind w:left="142" w:right="214"/>
              <w:rPr>
                <w:b/>
                <w:i/>
                <w:sz w:val="20"/>
                <w:szCs w:val="20"/>
                <w:u w:val="single"/>
                <w:lang w:val="fr-FR"/>
              </w:rPr>
            </w:pPr>
            <w:r w:rsidRPr="009A38E0">
              <w:rPr>
                <w:b/>
                <w:i/>
                <w:sz w:val="20"/>
                <w:szCs w:val="20"/>
                <w:lang w:val="fr-FR"/>
              </w:rPr>
              <w:t>Indicateurs de résultats de l’objectif spécifique :</w:t>
            </w:r>
          </w:p>
          <w:p w:rsidR="00150BE3" w:rsidRPr="00BD7DD5" w:rsidRDefault="00150BE3" w:rsidP="00150BE3">
            <w:pPr>
              <w:pStyle w:val="Paragraphedeliste"/>
              <w:numPr>
                <w:ilvl w:val="0"/>
                <w:numId w:val="12"/>
              </w:numPr>
              <w:spacing w:after="0"/>
              <w:ind w:left="272" w:hanging="219"/>
              <w:rPr>
                <w:i/>
                <w:sz w:val="20"/>
                <w:szCs w:val="20"/>
              </w:rPr>
            </w:pPr>
            <w:r w:rsidRPr="00BD7DD5">
              <w:rPr>
                <w:i/>
                <w:sz w:val="20"/>
                <w:szCs w:val="20"/>
              </w:rPr>
              <w:t>2 projets de services (CHN et CHME) et 1 projet d’établissement (CSS) plaçant le soin au cœur de leurs priorités sont élaborés</w:t>
            </w:r>
          </w:p>
          <w:p w:rsidR="00150BE3" w:rsidRPr="00BD7DD5" w:rsidRDefault="00150BE3" w:rsidP="00150BE3">
            <w:pPr>
              <w:pStyle w:val="Paragraphedeliste"/>
              <w:numPr>
                <w:ilvl w:val="0"/>
                <w:numId w:val="12"/>
              </w:numPr>
              <w:spacing w:after="0"/>
              <w:ind w:left="272" w:hanging="219"/>
              <w:rPr>
                <w:i/>
                <w:sz w:val="20"/>
                <w:szCs w:val="20"/>
              </w:rPr>
            </w:pPr>
            <w:r w:rsidRPr="00BD7DD5">
              <w:rPr>
                <w:i/>
                <w:sz w:val="20"/>
                <w:szCs w:val="20"/>
              </w:rPr>
              <w:t>1 dispositif de suivi des PE/PS performant est mis en place</w:t>
            </w:r>
          </w:p>
          <w:p w:rsidR="00150BE3" w:rsidRPr="00BD7DD5" w:rsidRDefault="00150BE3" w:rsidP="00150BE3">
            <w:pPr>
              <w:pStyle w:val="Paragraphedeliste"/>
              <w:numPr>
                <w:ilvl w:val="0"/>
                <w:numId w:val="12"/>
              </w:numPr>
              <w:spacing w:after="0"/>
              <w:ind w:left="272" w:hanging="219"/>
              <w:rPr>
                <w:i/>
                <w:sz w:val="20"/>
                <w:szCs w:val="20"/>
              </w:rPr>
            </w:pPr>
            <w:r w:rsidRPr="00BD7DD5">
              <w:rPr>
                <w:i/>
                <w:sz w:val="20"/>
                <w:szCs w:val="20"/>
              </w:rPr>
              <w:lastRenderedPageBreak/>
              <w:t>15 professionnels (5 par structures) du CHN, du CHME et du CSS sont renforcés dans leurs compétences à mieux prendre en charge les mères et les nouveau-nés. Ils sont suivis dans l’assimilation du renforcement de ces compétences et dans la transmission de ces compétences au sein de leur équipe par un dispositif de tutorat performant.</w:t>
            </w:r>
          </w:p>
          <w:p w:rsidR="00150BE3" w:rsidRPr="009A38E0" w:rsidRDefault="00150BE3" w:rsidP="00150BE3">
            <w:pPr>
              <w:ind w:left="142" w:right="214"/>
              <w:rPr>
                <w:sz w:val="20"/>
                <w:szCs w:val="20"/>
                <w:lang w:val="fr-FR"/>
              </w:rPr>
            </w:pPr>
          </w:p>
          <w:p w:rsidR="00150BE3" w:rsidRPr="009A38E0" w:rsidRDefault="00150BE3" w:rsidP="00150BE3">
            <w:pPr>
              <w:ind w:left="142" w:right="214"/>
              <w:rPr>
                <w:b/>
                <w:sz w:val="20"/>
                <w:szCs w:val="20"/>
                <w:lang w:val="fr-FR"/>
              </w:rPr>
            </w:pPr>
            <w:r w:rsidRPr="009A38E0">
              <w:rPr>
                <w:b/>
                <w:sz w:val="20"/>
                <w:szCs w:val="20"/>
                <w:lang w:val="fr-FR"/>
              </w:rPr>
              <w:t>Principales activités prévues :</w:t>
            </w:r>
          </w:p>
          <w:p w:rsidR="00150BE3" w:rsidRPr="009A38E0" w:rsidRDefault="00150BE3" w:rsidP="00150BE3">
            <w:pPr>
              <w:spacing w:line="276" w:lineRule="auto"/>
              <w:ind w:left="1560" w:hanging="1418"/>
              <w:rPr>
                <w:rFonts w:eastAsia="Calibri"/>
                <w:sz w:val="20"/>
                <w:szCs w:val="20"/>
                <w:lang w:val="fr-FR"/>
              </w:rPr>
            </w:pPr>
            <w:r w:rsidRPr="009A38E0">
              <w:rPr>
                <w:rFonts w:eastAsia="Calibri"/>
                <w:sz w:val="20"/>
                <w:szCs w:val="20"/>
                <w:u w:val="single"/>
                <w:lang w:val="fr-FR"/>
              </w:rPr>
              <w:t>Activité 1.1.1</w:t>
            </w:r>
            <w:r w:rsidRPr="009A38E0">
              <w:rPr>
                <w:rFonts w:eastAsia="Calibri"/>
                <w:sz w:val="20"/>
                <w:szCs w:val="20"/>
                <w:lang w:val="fr-FR"/>
              </w:rPr>
              <w:t> -  Accompagner l’élaboration de projets des services maternité, néonatologie et pédiatrie du CHN, du CHME et le projet d’établissement du CSS</w:t>
            </w:r>
          </w:p>
          <w:p w:rsidR="00150BE3" w:rsidRPr="009A38E0" w:rsidRDefault="00150BE3" w:rsidP="00150BE3">
            <w:pPr>
              <w:ind w:left="1560" w:right="214" w:hanging="1418"/>
              <w:rPr>
                <w:rFonts w:eastAsia="Calibri"/>
                <w:sz w:val="20"/>
                <w:szCs w:val="20"/>
                <w:lang w:val="fr-FR"/>
              </w:rPr>
            </w:pPr>
            <w:r w:rsidRPr="009A38E0">
              <w:rPr>
                <w:rFonts w:eastAsia="Calibri"/>
                <w:sz w:val="20"/>
                <w:szCs w:val="20"/>
                <w:u w:val="single"/>
                <w:lang w:val="fr-FR"/>
              </w:rPr>
              <w:t>Activité 1.1.2</w:t>
            </w:r>
            <w:r w:rsidRPr="009A38E0">
              <w:rPr>
                <w:rFonts w:eastAsia="Calibri"/>
                <w:sz w:val="20"/>
                <w:szCs w:val="20"/>
                <w:lang w:val="fr-FR"/>
              </w:rPr>
              <w:t xml:space="preserve"> – Suivre et développer les projets de services du CHN, du CHME et le projet d’établissement du CSS</w:t>
            </w:r>
          </w:p>
          <w:p w:rsidR="00150BE3" w:rsidRPr="009A38E0" w:rsidRDefault="00150BE3" w:rsidP="00150BE3">
            <w:pPr>
              <w:ind w:left="1560" w:right="214" w:hanging="1418"/>
              <w:rPr>
                <w:rFonts w:eastAsia="Calibri"/>
                <w:sz w:val="20"/>
                <w:szCs w:val="20"/>
                <w:lang w:val="fr-FR"/>
              </w:rPr>
            </w:pPr>
            <w:r w:rsidRPr="009A38E0">
              <w:rPr>
                <w:rFonts w:eastAsia="Calibri"/>
                <w:sz w:val="20"/>
                <w:szCs w:val="20"/>
                <w:u w:val="single"/>
                <w:lang w:val="fr-FR"/>
              </w:rPr>
              <w:t>Activité 1.1.3</w:t>
            </w:r>
            <w:r w:rsidRPr="009A38E0">
              <w:rPr>
                <w:rFonts w:eastAsia="Calibri"/>
                <w:sz w:val="20"/>
                <w:szCs w:val="20"/>
                <w:lang w:val="fr-FR"/>
              </w:rPr>
              <w:t xml:space="preserve"> - Mettre en œuvre un plan de formation découlant des projets de service et du projet d’établissement</w:t>
            </w:r>
          </w:p>
          <w:p w:rsidR="00150BE3" w:rsidRPr="009A38E0" w:rsidRDefault="00150BE3" w:rsidP="00150BE3">
            <w:pPr>
              <w:ind w:left="1560" w:right="214" w:hanging="1418"/>
              <w:rPr>
                <w:rFonts w:eastAsia="Calibri"/>
                <w:sz w:val="20"/>
                <w:szCs w:val="20"/>
                <w:lang w:val="fr-FR"/>
              </w:rPr>
            </w:pPr>
            <w:r w:rsidRPr="009A38E0">
              <w:rPr>
                <w:rFonts w:eastAsia="Calibri"/>
                <w:sz w:val="20"/>
                <w:szCs w:val="20"/>
                <w:u w:val="single"/>
                <w:lang w:val="fr-FR"/>
              </w:rPr>
              <w:t>Activité 1.1.4</w:t>
            </w:r>
            <w:r w:rsidRPr="009A38E0">
              <w:rPr>
                <w:rFonts w:eastAsia="Calibri"/>
                <w:sz w:val="20"/>
                <w:szCs w:val="20"/>
                <w:lang w:val="fr-FR"/>
              </w:rPr>
              <w:t xml:space="preserve"> – Mettre en place un dispositif d’accueil et d’orientation des patients capitalisable sur chacun des sites du CHN, du CHME et du CSS</w:t>
            </w:r>
          </w:p>
          <w:p w:rsidR="00150BE3" w:rsidRPr="009A38E0" w:rsidRDefault="00150BE3" w:rsidP="00150BE3">
            <w:pPr>
              <w:ind w:left="1560" w:right="214" w:hanging="1418"/>
              <w:rPr>
                <w:sz w:val="20"/>
                <w:szCs w:val="20"/>
                <w:lang w:val="fr-FR"/>
              </w:rPr>
            </w:pPr>
            <w:r w:rsidRPr="009A38E0">
              <w:rPr>
                <w:rFonts w:eastAsia="Calibri"/>
                <w:sz w:val="20"/>
                <w:szCs w:val="20"/>
                <w:u w:val="single"/>
                <w:lang w:val="fr-FR"/>
              </w:rPr>
              <w:t>Activité 1.1.5</w:t>
            </w:r>
            <w:r w:rsidRPr="009A38E0">
              <w:rPr>
                <w:rFonts w:eastAsia="Calibri"/>
                <w:sz w:val="20"/>
                <w:szCs w:val="20"/>
                <w:lang w:val="fr-FR"/>
              </w:rPr>
              <w:t xml:space="preserve"> - Renforcer les compétences des personnels soignants pour mieux prendre en charge les mères et les nouveau-nés</w:t>
            </w:r>
          </w:p>
          <w:p w:rsidR="00150BE3" w:rsidRPr="009A38E0" w:rsidRDefault="00150BE3" w:rsidP="00150BE3">
            <w:pPr>
              <w:rPr>
                <w:sz w:val="20"/>
                <w:szCs w:val="20"/>
                <w:lang w:val="fr-FR"/>
              </w:rPr>
            </w:pPr>
          </w:p>
          <w:p w:rsidR="00150BE3" w:rsidRPr="00BD7DD5" w:rsidRDefault="00150BE3" w:rsidP="00150BE3">
            <w:pPr>
              <w:pStyle w:val="Paragraphedeliste"/>
              <w:pBdr>
                <w:top w:val="single" w:sz="4" w:space="1" w:color="auto"/>
                <w:left w:val="single" w:sz="4" w:space="4" w:color="auto"/>
                <w:bottom w:val="single" w:sz="4" w:space="1" w:color="auto"/>
                <w:right w:val="single" w:sz="4" w:space="4" w:color="auto"/>
              </w:pBdr>
              <w:tabs>
                <w:tab w:val="left" w:pos="851"/>
              </w:tabs>
              <w:ind w:left="0"/>
              <w:rPr>
                <w:b/>
                <w:sz w:val="20"/>
                <w:szCs w:val="20"/>
              </w:rPr>
            </w:pPr>
            <w:r w:rsidRPr="00BD7DD5">
              <w:rPr>
                <w:b/>
                <w:color w:val="800000"/>
                <w:sz w:val="20"/>
                <w:szCs w:val="20"/>
                <w:highlight w:val="cyan"/>
                <w:u w:val="single"/>
              </w:rPr>
              <w:t>Résultat 1.2 </w:t>
            </w:r>
            <w:r w:rsidRPr="00BD7DD5">
              <w:rPr>
                <w:b/>
                <w:color w:val="800000"/>
                <w:sz w:val="20"/>
                <w:szCs w:val="20"/>
                <w:highlight w:val="cyan"/>
              </w:rPr>
              <w:t xml:space="preserve">: </w:t>
            </w:r>
            <w:r w:rsidRPr="00BD7DD5">
              <w:rPr>
                <w:sz w:val="20"/>
                <w:szCs w:val="20"/>
                <w:highlight w:val="cyan"/>
              </w:rPr>
              <w:t>Un système intégré permettant de renforcer l’hygiène dans les actes de soins est mis en place</w:t>
            </w:r>
          </w:p>
          <w:p w:rsidR="00150BE3" w:rsidRPr="009A38E0" w:rsidRDefault="00150BE3" w:rsidP="00150BE3">
            <w:pPr>
              <w:ind w:left="142" w:right="214"/>
              <w:rPr>
                <w:b/>
                <w:i/>
                <w:sz w:val="20"/>
                <w:szCs w:val="20"/>
                <w:lang w:val="fr-FR"/>
              </w:rPr>
            </w:pPr>
          </w:p>
          <w:p w:rsidR="00150BE3" w:rsidRPr="009A38E0" w:rsidRDefault="00150BE3" w:rsidP="00150BE3">
            <w:pPr>
              <w:ind w:left="142" w:right="214"/>
              <w:rPr>
                <w:b/>
                <w:i/>
                <w:sz w:val="20"/>
                <w:szCs w:val="20"/>
                <w:u w:val="single"/>
                <w:lang w:val="fr-FR"/>
              </w:rPr>
            </w:pPr>
            <w:r w:rsidRPr="009A38E0">
              <w:rPr>
                <w:b/>
                <w:i/>
                <w:sz w:val="20"/>
                <w:szCs w:val="20"/>
                <w:lang w:val="fr-FR"/>
              </w:rPr>
              <w:t>Indicateurs de résultats de l’objectif spécifique chiffrés :</w:t>
            </w:r>
          </w:p>
          <w:p w:rsidR="00150BE3" w:rsidRPr="00BD7DD5" w:rsidRDefault="00150BE3" w:rsidP="00150BE3">
            <w:pPr>
              <w:pStyle w:val="Paragraphedeliste"/>
              <w:numPr>
                <w:ilvl w:val="0"/>
                <w:numId w:val="12"/>
              </w:numPr>
              <w:spacing w:after="0"/>
              <w:ind w:left="272" w:hanging="219"/>
              <w:rPr>
                <w:i/>
                <w:sz w:val="20"/>
                <w:szCs w:val="20"/>
              </w:rPr>
            </w:pPr>
            <w:r w:rsidRPr="00BD7DD5">
              <w:rPr>
                <w:i/>
                <w:sz w:val="20"/>
                <w:szCs w:val="20"/>
              </w:rPr>
              <w:t xml:space="preserve">1 équipe opérationnelle d’hygiène est mise en place au CSS par les équipes opérationnelles d’hygiène du CHN </w:t>
            </w:r>
          </w:p>
          <w:p w:rsidR="00150BE3" w:rsidRPr="00BD7DD5" w:rsidRDefault="00150BE3" w:rsidP="00150BE3">
            <w:pPr>
              <w:pStyle w:val="Paragraphedeliste"/>
              <w:numPr>
                <w:ilvl w:val="0"/>
                <w:numId w:val="12"/>
              </w:numPr>
              <w:spacing w:after="0"/>
              <w:ind w:left="272" w:hanging="219"/>
              <w:rPr>
                <w:i/>
                <w:sz w:val="20"/>
                <w:szCs w:val="20"/>
              </w:rPr>
            </w:pPr>
            <w:r w:rsidRPr="00BD7DD5">
              <w:rPr>
                <w:i/>
                <w:sz w:val="20"/>
                <w:szCs w:val="20"/>
              </w:rPr>
              <w:t>Un dispositif d’audit interne est élaboré</w:t>
            </w:r>
          </w:p>
          <w:p w:rsidR="00150BE3" w:rsidRPr="009A38E0" w:rsidRDefault="00150BE3" w:rsidP="00150BE3">
            <w:pPr>
              <w:ind w:left="142" w:right="214"/>
              <w:rPr>
                <w:sz w:val="20"/>
                <w:szCs w:val="20"/>
                <w:lang w:val="fr-FR"/>
              </w:rPr>
            </w:pPr>
          </w:p>
          <w:p w:rsidR="00150BE3" w:rsidRPr="009A38E0" w:rsidRDefault="00150BE3" w:rsidP="00150BE3">
            <w:pPr>
              <w:ind w:left="142" w:right="214"/>
              <w:rPr>
                <w:b/>
                <w:sz w:val="20"/>
                <w:szCs w:val="20"/>
                <w:lang w:val="fr-FR"/>
              </w:rPr>
            </w:pPr>
            <w:r w:rsidRPr="009A38E0">
              <w:rPr>
                <w:b/>
                <w:sz w:val="20"/>
                <w:szCs w:val="20"/>
                <w:lang w:val="fr-FR"/>
              </w:rPr>
              <w:t>Principales activités prévues :</w:t>
            </w:r>
          </w:p>
          <w:p w:rsidR="00150BE3" w:rsidRPr="009A38E0" w:rsidRDefault="00150BE3" w:rsidP="00150BE3">
            <w:pPr>
              <w:ind w:left="1560" w:right="214" w:hanging="1418"/>
              <w:rPr>
                <w:sz w:val="20"/>
                <w:szCs w:val="20"/>
                <w:lang w:val="fr-FR"/>
              </w:rPr>
            </w:pPr>
            <w:r w:rsidRPr="009A38E0">
              <w:rPr>
                <w:rFonts w:eastAsia="Calibri"/>
                <w:sz w:val="20"/>
                <w:szCs w:val="20"/>
                <w:u w:val="single"/>
                <w:lang w:val="fr-FR"/>
              </w:rPr>
              <w:t>Activité 1.2.1</w:t>
            </w:r>
            <w:r w:rsidRPr="009A38E0">
              <w:rPr>
                <w:rFonts w:eastAsia="Calibri"/>
                <w:sz w:val="20"/>
                <w:szCs w:val="20"/>
                <w:lang w:val="fr-FR"/>
              </w:rPr>
              <w:t>- Renforcer les compétences de l’équipe opérationnelle d’hygiène, et celles des surveillants et des chefs de services à faire respecter l’hygiène dans les structures de santé</w:t>
            </w:r>
          </w:p>
          <w:p w:rsidR="00150BE3" w:rsidRPr="009A38E0" w:rsidRDefault="00150BE3" w:rsidP="00150BE3">
            <w:pPr>
              <w:ind w:left="1560" w:right="214" w:hanging="1418"/>
              <w:rPr>
                <w:rFonts w:eastAsia="Calibri"/>
                <w:sz w:val="20"/>
                <w:szCs w:val="20"/>
                <w:lang w:val="fr-FR"/>
              </w:rPr>
            </w:pPr>
            <w:r w:rsidRPr="009A38E0">
              <w:rPr>
                <w:rFonts w:eastAsia="Calibri"/>
                <w:sz w:val="20"/>
                <w:szCs w:val="20"/>
                <w:u w:val="single"/>
                <w:lang w:val="fr-FR"/>
              </w:rPr>
              <w:t>Activité 1.2.2</w:t>
            </w:r>
            <w:r w:rsidRPr="009A38E0">
              <w:rPr>
                <w:rFonts w:eastAsia="Calibri"/>
                <w:sz w:val="20"/>
                <w:szCs w:val="20"/>
                <w:lang w:val="fr-FR"/>
              </w:rPr>
              <w:t xml:space="preserve"> – Modéliser un circuit opérationnel d’hygiène performant dans un hôpital et dans un centre de santé</w:t>
            </w:r>
          </w:p>
          <w:p w:rsidR="00150BE3" w:rsidRPr="009A38E0" w:rsidRDefault="00150BE3" w:rsidP="00150BE3">
            <w:pPr>
              <w:rPr>
                <w:sz w:val="20"/>
                <w:szCs w:val="20"/>
                <w:lang w:val="fr-FR"/>
              </w:rPr>
            </w:pPr>
          </w:p>
          <w:p w:rsidR="00150BE3" w:rsidRPr="009A38E0" w:rsidRDefault="00150BE3" w:rsidP="00150BE3">
            <w:pPr>
              <w:rPr>
                <w:sz w:val="20"/>
                <w:szCs w:val="20"/>
                <w:lang w:val="fr-FR"/>
              </w:rPr>
            </w:pPr>
          </w:p>
          <w:p w:rsidR="00150BE3" w:rsidRPr="009A38E0" w:rsidRDefault="00150BE3" w:rsidP="00150BE3">
            <w:pPr>
              <w:ind w:left="142" w:right="214"/>
              <w:rPr>
                <w:b/>
                <w:color w:val="800000"/>
                <w:sz w:val="20"/>
                <w:szCs w:val="20"/>
                <w:u w:val="single"/>
                <w:lang w:val="fr-FR"/>
              </w:rPr>
            </w:pPr>
            <w:r w:rsidRPr="009A38E0">
              <w:rPr>
                <w:b/>
                <w:color w:val="800000"/>
                <w:sz w:val="20"/>
                <w:szCs w:val="20"/>
                <w:highlight w:val="yellow"/>
                <w:u w:val="single"/>
                <w:lang w:val="fr-FR"/>
              </w:rPr>
              <w:t>OBJECTIF SPECIFIQUE 2 </w:t>
            </w:r>
            <w:r w:rsidRPr="009A38E0">
              <w:rPr>
                <w:b/>
                <w:color w:val="800000"/>
                <w:sz w:val="20"/>
                <w:szCs w:val="20"/>
                <w:highlight w:val="yellow"/>
                <w:lang w:val="fr-FR"/>
              </w:rPr>
              <w:t xml:space="preserve">: </w:t>
            </w:r>
            <w:r w:rsidRPr="009A38E0">
              <w:rPr>
                <w:rFonts w:eastAsia="Calibri"/>
                <w:sz w:val="20"/>
                <w:szCs w:val="20"/>
                <w:highlight w:val="yellow"/>
                <w:lang w:val="fr-FR"/>
              </w:rPr>
              <w:t>Mettre en place un processus dynamique d’élaboration de nouveaux projets pluri acteurs dédiés à l’amélioration de la prise en charge des populations par les hôpitaux et les centres de santé</w:t>
            </w:r>
          </w:p>
          <w:p w:rsidR="00150BE3" w:rsidRPr="009A38E0" w:rsidRDefault="00150BE3" w:rsidP="00150BE3">
            <w:pPr>
              <w:ind w:left="142" w:right="214"/>
              <w:rPr>
                <w:sz w:val="20"/>
                <w:szCs w:val="20"/>
                <w:u w:val="single"/>
                <w:lang w:val="fr-FR"/>
              </w:rPr>
            </w:pPr>
          </w:p>
          <w:p w:rsidR="00150BE3" w:rsidRPr="009A38E0" w:rsidRDefault="00150BE3" w:rsidP="00150BE3">
            <w:pPr>
              <w:ind w:left="142" w:right="214"/>
              <w:rPr>
                <w:b/>
                <w:color w:val="800000"/>
                <w:sz w:val="20"/>
                <w:szCs w:val="20"/>
                <w:u w:val="single"/>
                <w:lang w:val="fr-FR"/>
              </w:rPr>
            </w:pPr>
            <w:r w:rsidRPr="009A38E0">
              <w:rPr>
                <w:b/>
                <w:color w:val="800000"/>
                <w:sz w:val="20"/>
                <w:szCs w:val="20"/>
                <w:highlight w:val="cyan"/>
                <w:u w:val="single"/>
                <w:lang w:val="fr-FR"/>
              </w:rPr>
              <w:t>Résultat 2.1 </w:t>
            </w:r>
            <w:r w:rsidRPr="009A38E0">
              <w:rPr>
                <w:b/>
                <w:color w:val="800000"/>
                <w:sz w:val="20"/>
                <w:szCs w:val="20"/>
                <w:highlight w:val="cyan"/>
                <w:lang w:val="fr-FR"/>
              </w:rPr>
              <w:t xml:space="preserve">: </w:t>
            </w:r>
            <w:r w:rsidRPr="009A38E0">
              <w:rPr>
                <w:rFonts w:eastAsia="Calibri"/>
                <w:sz w:val="20"/>
                <w:szCs w:val="20"/>
                <w:highlight w:val="cyan"/>
                <w:lang w:val="fr-FR"/>
              </w:rPr>
              <w:t>Une nouvelle organisation pour réduire la mortalité maternelle liée à la problématique du sang est mise en place</w:t>
            </w:r>
          </w:p>
          <w:p w:rsidR="00150BE3" w:rsidRPr="009A38E0" w:rsidRDefault="00150BE3" w:rsidP="00150BE3">
            <w:pPr>
              <w:ind w:left="142" w:right="214"/>
              <w:rPr>
                <w:b/>
                <w:i/>
                <w:sz w:val="20"/>
                <w:szCs w:val="20"/>
                <w:lang w:val="fr-FR"/>
              </w:rPr>
            </w:pPr>
          </w:p>
          <w:p w:rsidR="00150BE3" w:rsidRPr="009A38E0" w:rsidRDefault="00150BE3" w:rsidP="00150BE3">
            <w:pPr>
              <w:ind w:left="142" w:right="214"/>
              <w:rPr>
                <w:b/>
                <w:i/>
                <w:sz w:val="20"/>
                <w:szCs w:val="20"/>
                <w:u w:val="single"/>
                <w:lang w:val="fr-FR"/>
              </w:rPr>
            </w:pPr>
            <w:r w:rsidRPr="009A38E0">
              <w:rPr>
                <w:b/>
                <w:i/>
                <w:sz w:val="20"/>
                <w:szCs w:val="20"/>
                <w:lang w:val="fr-FR"/>
              </w:rPr>
              <w:t>Indicateurs de résultats de l’objectif spécifique chiffrés :</w:t>
            </w:r>
          </w:p>
          <w:p w:rsidR="00150BE3" w:rsidRPr="00BD7DD5" w:rsidRDefault="00150BE3" w:rsidP="00150BE3">
            <w:pPr>
              <w:pStyle w:val="Paragraphedeliste"/>
              <w:numPr>
                <w:ilvl w:val="0"/>
                <w:numId w:val="12"/>
              </w:numPr>
              <w:spacing w:after="0"/>
              <w:ind w:right="214"/>
              <w:rPr>
                <w:i/>
                <w:sz w:val="20"/>
                <w:szCs w:val="20"/>
              </w:rPr>
            </w:pPr>
            <w:r w:rsidRPr="00BD7DD5">
              <w:rPr>
                <w:i/>
                <w:sz w:val="20"/>
                <w:szCs w:val="20"/>
              </w:rPr>
              <w:t>1 projet visant la mise en œuvre d’une meilleure coordination inter hospitalière de l’approvisionnement du sang est élaboré dans le cadre d’une concertation pluri acteurs</w:t>
            </w:r>
          </w:p>
          <w:p w:rsidR="00150BE3" w:rsidRPr="00BD7DD5" w:rsidRDefault="00150BE3" w:rsidP="00150BE3">
            <w:pPr>
              <w:pStyle w:val="Paragraphedeliste"/>
              <w:numPr>
                <w:ilvl w:val="0"/>
                <w:numId w:val="12"/>
              </w:numPr>
              <w:spacing w:after="0"/>
              <w:ind w:right="214"/>
              <w:rPr>
                <w:i/>
                <w:sz w:val="20"/>
                <w:szCs w:val="20"/>
              </w:rPr>
            </w:pPr>
            <w:r w:rsidRPr="00BD7DD5">
              <w:rPr>
                <w:i/>
                <w:sz w:val="20"/>
                <w:szCs w:val="20"/>
              </w:rPr>
              <w:t xml:space="preserve">1 protocole pour la prise en charge de l’hémorragie du post </w:t>
            </w:r>
            <w:proofErr w:type="spellStart"/>
            <w:r w:rsidRPr="00BD7DD5">
              <w:rPr>
                <w:i/>
                <w:sz w:val="20"/>
                <w:szCs w:val="20"/>
              </w:rPr>
              <w:t>partum</w:t>
            </w:r>
            <w:proofErr w:type="spellEnd"/>
            <w:r w:rsidRPr="00BD7DD5">
              <w:rPr>
                <w:i/>
                <w:sz w:val="20"/>
                <w:szCs w:val="20"/>
              </w:rPr>
              <w:t xml:space="preserve"> est élaboré grâce au projet, reconnu officiellement par le ministère de la Santé et transmis pour être intégré aux curricula de formation initiale et aux hôpitaux par note de service</w:t>
            </w:r>
          </w:p>
          <w:p w:rsidR="00150BE3" w:rsidRPr="009A38E0" w:rsidRDefault="00150BE3" w:rsidP="00150BE3">
            <w:pPr>
              <w:ind w:left="142" w:right="214"/>
              <w:rPr>
                <w:sz w:val="20"/>
                <w:szCs w:val="20"/>
                <w:lang w:val="fr-FR"/>
              </w:rPr>
            </w:pPr>
          </w:p>
          <w:p w:rsidR="00150BE3" w:rsidRPr="009A38E0" w:rsidRDefault="00150BE3" w:rsidP="00150BE3">
            <w:pPr>
              <w:ind w:left="142" w:right="214"/>
              <w:rPr>
                <w:b/>
                <w:sz w:val="20"/>
                <w:szCs w:val="20"/>
                <w:lang w:val="fr-FR"/>
              </w:rPr>
            </w:pPr>
            <w:r w:rsidRPr="009A38E0">
              <w:rPr>
                <w:b/>
                <w:sz w:val="20"/>
                <w:szCs w:val="20"/>
                <w:lang w:val="fr-FR"/>
              </w:rPr>
              <w:t>Principales activités prévues :</w:t>
            </w:r>
          </w:p>
          <w:p w:rsidR="00150BE3" w:rsidRPr="009A38E0" w:rsidRDefault="00150BE3" w:rsidP="00150BE3">
            <w:pPr>
              <w:ind w:left="1560" w:right="214" w:hanging="1418"/>
              <w:rPr>
                <w:rFonts w:eastAsia="Calibri"/>
                <w:sz w:val="20"/>
                <w:szCs w:val="20"/>
                <w:lang w:val="fr-FR"/>
              </w:rPr>
            </w:pPr>
            <w:r w:rsidRPr="009A38E0">
              <w:rPr>
                <w:rFonts w:eastAsia="Calibri"/>
                <w:sz w:val="20"/>
                <w:szCs w:val="20"/>
                <w:u w:val="single"/>
                <w:lang w:val="fr-FR"/>
              </w:rPr>
              <w:t>Activité 2.1.1</w:t>
            </w:r>
            <w:r w:rsidRPr="009A38E0">
              <w:rPr>
                <w:rFonts w:eastAsia="Calibri"/>
                <w:sz w:val="20"/>
                <w:szCs w:val="20"/>
                <w:lang w:val="fr-FR"/>
              </w:rPr>
              <w:t xml:space="preserve">- Elaborer un dispositif, piloté par le CNTS, permettant la mise en place d’une coordination inter hospitalière de l’approvisionnement en sang </w:t>
            </w:r>
          </w:p>
          <w:p w:rsidR="00150BE3" w:rsidRPr="009A38E0" w:rsidRDefault="00150BE3" w:rsidP="00150BE3">
            <w:pPr>
              <w:ind w:left="1560" w:right="214" w:hanging="1418"/>
              <w:rPr>
                <w:rFonts w:eastAsia="Calibri"/>
                <w:sz w:val="20"/>
                <w:szCs w:val="20"/>
                <w:lang w:val="fr-FR"/>
              </w:rPr>
            </w:pPr>
            <w:r w:rsidRPr="009A38E0">
              <w:rPr>
                <w:rFonts w:eastAsia="Calibri"/>
                <w:sz w:val="20"/>
                <w:szCs w:val="20"/>
                <w:u w:val="single"/>
                <w:lang w:val="fr-FR"/>
              </w:rPr>
              <w:t>Activité 2.1.2</w:t>
            </w:r>
            <w:r w:rsidRPr="009A38E0">
              <w:rPr>
                <w:rFonts w:eastAsia="Calibri"/>
                <w:sz w:val="20"/>
                <w:szCs w:val="20"/>
                <w:lang w:val="fr-FR"/>
              </w:rPr>
              <w:t xml:space="preserve"> – Reconnaissance d’un protocole de prise en charge de l’hémorragie du post </w:t>
            </w:r>
            <w:proofErr w:type="spellStart"/>
            <w:r w:rsidRPr="009A38E0">
              <w:rPr>
                <w:rFonts w:eastAsia="Calibri"/>
                <w:sz w:val="20"/>
                <w:szCs w:val="20"/>
                <w:lang w:val="fr-FR"/>
              </w:rPr>
              <w:t>partum</w:t>
            </w:r>
            <w:proofErr w:type="spellEnd"/>
          </w:p>
          <w:p w:rsidR="00150BE3" w:rsidRPr="009A38E0" w:rsidRDefault="00150BE3" w:rsidP="00150BE3">
            <w:pPr>
              <w:ind w:left="142" w:right="214"/>
              <w:rPr>
                <w:sz w:val="20"/>
                <w:szCs w:val="20"/>
                <w:lang w:val="fr-FR"/>
              </w:rPr>
            </w:pPr>
          </w:p>
          <w:p w:rsidR="00150BE3" w:rsidRPr="009A38E0" w:rsidRDefault="00150BE3" w:rsidP="00150BE3">
            <w:pPr>
              <w:ind w:left="142" w:right="214"/>
              <w:rPr>
                <w:sz w:val="20"/>
                <w:szCs w:val="20"/>
                <w:u w:val="single"/>
                <w:lang w:val="fr-FR"/>
              </w:rPr>
            </w:pPr>
          </w:p>
          <w:p w:rsidR="00150BE3" w:rsidRPr="009A38E0" w:rsidRDefault="00150BE3" w:rsidP="00150BE3">
            <w:pPr>
              <w:ind w:left="142" w:right="214"/>
              <w:rPr>
                <w:b/>
                <w:color w:val="800000"/>
                <w:sz w:val="20"/>
                <w:szCs w:val="20"/>
                <w:u w:val="single"/>
                <w:lang w:val="fr-FR"/>
              </w:rPr>
            </w:pPr>
            <w:r w:rsidRPr="009A38E0">
              <w:rPr>
                <w:b/>
                <w:color w:val="800000"/>
                <w:sz w:val="20"/>
                <w:szCs w:val="20"/>
                <w:highlight w:val="cyan"/>
                <w:u w:val="single"/>
                <w:lang w:val="fr-FR"/>
              </w:rPr>
              <w:t>Résultat 2.2 </w:t>
            </w:r>
            <w:r w:rsidRPr="009A38E0">
              <w:rPr>
                <w:b/>
                <w:color w:val="800000"/>
                <w:sz w:val="20"/>
                <w:szCs w:val="20"/>
                <w:highlight w:val="cyan"/>
                <w:lang w:val="fr-FR"/>
              </w:rPr>
              <w:t xml:space="preserve">: </w:t>
            </w:r>
            <w:r w:rsidRPr="009A38E0">
              <w:rPr>
                <w:rFonts w:eastAsia="Calibri"/>
                <w:sz w:val="20"/>
                <w:szCs w:val="20"/>
                <w:highlight w:val="cyan"/>
                <w:lang w:val="fr-FR"/>
              </w:rPr>
              <w:t>Les acteurs de l’enseignement et des collectivités locales sont associés pour réduire de façon structurelle la mortalité maternelle et néonatale</w:t>
            </w:r>
          </w:p>
          <w:p w:rsidR="00150BE3" w:rsidRPr="009A38E0" w:rsidRDefault="00150BE3" w:rsidP="00150BE3">
            <w:pPr>
              <w:ind w:left="142" w:right="214"/>
              <w:rPr>
                <w:b/>
                <w:i/>
                <w:sz w:val="20"/>
                <w:szCs w:val="20"/>
                <w:lang w:val="fr-FR"/>
              </w:rPr>
            </w:pPr>
          </w:p>
          <w:p w:rsidR="00150BE3" w:rsidRPr="009A38E0" w:rsidRDefault="00150BE3" w:rsidP="00150BE3">
            <w:pPr>
              <w:ind w:left="142" w:right="214"/>
              <w:rPr>
                <w:b/>
                <w:i/>
                <w:sz w:val="20"/>
                <w:szCs w:val="20"/>
                <w:lang w:val="fr-FR"/>
              </w:rPr>
            </w:pPr>
            <w:r w:rsidRPr="009A38E0">
              <w:rPr>
                <w:b/>
                <w:i/>
                <w:sz w:val="20"/>
                <w:szCs w:val="20"/>
                <w:lang w:val="fr-FR"/>
              </w:rPr>
              <w:t xml:space="preserve">Indicateurs de résultats de l’objectif spécifique chiffrés : </w:t>
            </w:r>
          </w:p>
          <w:p w:rsidR="00150BE3" w:rsidRPr="00BD7DD5" w:rsidRDefault="00150BE3" w:rsidP="00150BE3">
            <w:pPr>
              <w:pStyle w:val="Paragraphedeliste"/>
              <w:numPr>
                <w:ilvl w:val="0"/>
                <w:numId w:val="12"/>
              </w:numPr>
              <w:spacing w:after="0"/>
              <w:ind w:left="272" w:right="214" w:hanging="219"/>
              <w:rPr>
                <w:sz w:val="20"/>
                <w:szCs w:val="20"/>
                <w:u w:val="single"/>
              </w:rPr>
            </w:pPr>
            <w:r w:rsidRPr="00BD7DD5">
              <w:rPr>
                <w:sz w:val="20"/>
                <w:szCs w:val="20"/>
              </w:rPr>
              <w:t>Les curricula de formation des sages-femmes sont étudiés dans le cadre d’un groupe de travail pluri-</w:t>
            </w:r>
            <w:r w:rsidRPr="00BD7DD5">
              <w:rPr>
                <w:sz w:val="20"/>
                <w:szCs w:val="20"/>
              </w:rPr>
              <w:lastRenderedPageBreak/>
              <w:t>acteurs et des recommandations précises pour améliorer ces curricula de formation sont transmises au ministère de la Santé, à l’Université de médecine et aux écoles de santé publique</w:t>
            </w:r>
          </w:p>
          <w:p w:rsidR="00150BE3" w:rsidRPr="00BD7DD5" w:rsidRDefault="00150BE3" w:rsidP="00150BE3">
            <w:pPr>
              <w:pStyle w:val="Paragraphedeliste"/>
              <w:numPr>
                <w:ilvl w:val="0"/>
                <w:numId w:val="12"/>
              </w:numPr>
              <w:spacing w:after="0"/>
              <w:ind w:left="272" w:right="214" w:hanging="219"/>
              <w:rPr>
                <w:sz w:val="20"/>
                <w:szCs w:val="20"/>
                <w:u w:val="single"/>
              </w:rPr>
            </w:pPr>
            <w:r w:rsidRPr="00BD7DD5">
              <w:rPr>
                <w:sz w:val="20"/>
                <w:szCs w:val="20"/>
              </w:rPr>
              <w:t>1 diagnostic organisationnel pour chacune des DRAS est élaboré de façon participative</w:t>
            </w:r>
          </w:p>
          <w:p w:rsidR="00150BE3" w:rsidRPr="009A38E0" w:rsidRDefault="00150BE3" w:rsidP="00150BE3">
            <w:pPr>
              <w:ind w:left="142" w:right="214"/>
              <w:rPr>
                <w:sz w:val="20"/>
                <w:szCs w:val="20"/>
                <w:u w:val="single"/>
                <w:lang w:val="fr-FR"/>
              </w:rPr>
            </w:pPr>
          </w:p>
          <w:p w:rsidR="00150BE3" w:rsidRPr="009A38E0" w:rsidRDefault="00150BE3" w:rsidP="00150BE3">
            <w:pPr>
              <w:ind w:left="142" w:right="214"/>
              <w:rPr>
                <w:b/>
                <w:sz w:val="20"/>
                <w:szCs w:val="20"/>
                <w:lang w:val="fr-FR"/>
              </w:rPr>
            </w:pPr>
            <w:r w:rsidRPr="009A38E0">
              <w:rPr>
                <w:b/>
                <w:sz w:val="20"/>
                <w:szCs w:val="20"/>
                <w:lang w:val="fr-FR"/>
              </w:rPr>
              <w:t>Principales activités prévues :</w:t>
            </w:r>
          </w:p>
          <w:p w:rsidR="00150BE3" w:rsidRPr="009A38E0" w:rsidRDefault="00150BE3" w:rsidP="00150BE3">
            <w:pPr>
              <w:ind w:left="142" w:right="214"/>
              <w:rPr>
                <w:sz w:val="20"/>
                <w:szCs w:val="20"/>
                <w:lang w:val="fr-FR"/>
              </w:rPr>
            </w:pPr>
            <w:r w:rsidRPr="009A38E0">
              <w:rPr>
                <w:sz w:val="20"/>
                <w:szCs w:val="20"/>
                <w:u w:val="single"/>
                <w:lang w:val="fr-FR"/>
              </w:rPr>
              <w:t xml:space="preserve">Activité 2.2.1 : </w:t>
            </w:r>
            <w:r w:rsidRPr="009A38E0">
              <w:rPr>
                <w:sz w:val="20"/>
                <w:szCs w:val="20"/>
                <w:lang w:val="fr-FR"/>
              </w:rPr>
              <w:t xml:space="preserve">Améliorer la formation initiale des sages-femmes </w:t>
            </w:r>
          </w:p>
          <w:p w:rsidR="00150BE3" w:rsidRPr="009A38E0" w:rsidRDefault="00150BE3" w:rsidP="00150BE3">
            <w:pPr>
              <w:ind w:left="142" w:right="214"/>
              <w:rPr>
                <w:sz w:val="20"/>
                <w:szCs w:val="20"/>
                <w:lang w:val="fr-FR"/>
              </w:rPr>
            </w:pPr>
            <w:r w:rsidRPr="009A38E0">
              <w:rPr>
                <w:sz w:val="20"/>
                <w:szCs w:val="20"/>
                <w:u w:val="single"/>
                <w:lang w:val="fr-FR"/>
              </w:rPr>
              <w:t>Activité 2.2.2</w:t>
            </w:r>
            <w:r w:rsidRPr="009A38E0">
              <w:rPr>
                <w:sz w:val="20"/>
                <w:szCs w:val="20"/>
                <w:lang w:val="fr-FR"/>
              </w:rPr>
              <w:t xml:space="preserve"> : Renforcer la capacité des DRAS </w:t>
            </w:r>
          </w:p>
          <w:p w:rsidR="00150BE3" w:rsidRPr="009A38E0" w:rsidRDefault="00150BE3" w:rsidP="00150BE3">
            <w:pPr>
              <w:ind w:left="142" w:right="214"/>
              <w:rPr>
                <w:sz w:val="20"/>
                <w:szCs w:val="20"/>
                <w:u w:val="single"/>
                <w:lang w:val="fr-FR"/>
              </w:rPr>
            </w:pPr>
          </w:p>
          <w:p w:rsidR="00150BE3" w:rsidRPr="009A38E0" w:rsidRDefault="00150BE3" w:rsidP="00150BE3">
            <w:pPr>
              <w:ind w:left="142" w:right="214"/>
              <w:rPr>
                <w:b/>
                <w:color w:val="800000"/>
                <w:sz w:val="20"/>
                <w:szCs w:val="20"/>
                <w:u w:val="single"/>
                <w:lang w:val="fr-FR"/>
              </w:rPr>
            </w:pPr>
            <w:r w:rsidRPr="009A38E0">
              <w:rPr>
                <w:b/>
                <w:color w:val="800000"/>
                <w:sz w:val="20"/>
                <w:szCs w:val="20"/>
                <w:highlight w:val="yellow"/>
                <w:u w:val="single"/>
                <w:lang w:val="fr-FR"/>
              </w:rPr>
              <w:t>OBJECTIF SPECIFIQUE 3 </w:t>
            </w:r>
            <w:r w:rsidRPr="009A38E0">
              <w:rPr>
                <w:b/>
                <w:color w:val="800000"/>
                <w:sz w:val="20"/>
                <w:szCs w:val="20"/>
                <w:highlight w:val="yellow"/>
                <w:lang w:val="fr-FR"/>
              </w:rPr>
              <w:t xml:space="preserve">: </w:t>
            </w:r>
            <w:r w:rsidRPr="009A38E0">
              <w:rPr>
                <w:rFonts w:eastAsia="Calibri"/>
                <w:sz w:val="20"/>
                <w:szCs w:val="20"/>
                <w:highlight w:val="yellow"/>
                <w:lang w:val="fr-FR"/>
              </w:rPr>
              <w:t>Sensibiliser les bénéficiaires à la promotion de leur santé</w:t>
            </w:r>
          </w:p>
          <w:p w:rsidR="00150BE3" w:rsidRPr="009A38E0" w:rsidRDefault="00150BE3" w:rsidP="00150BE3">
            <w:pPr>
              <w:ind w:left="142" w:right="214"/>
              <w:rPr>
                <w:sz w:val="20"/>
                <w:szCs w:val="20"/>
                <w:u w:val="single"/>
                <w:lang w:val="fr-FR"/>
              </w:rPr>
            </w:pPr>
          </w:p>
          <w:p w:rsidR="00150BE3" w:rsidRPr="009A38E0" w:rsidRDefault="00150BE3" w:rsidP="00150BE3">
            <w:pPr>
              <w:ind w:left="142" w:right="214"/>
              <w:rPr>
                <w:b/>
                <w:color w:val="800000"/>
                <w:sz w:val="20"/>
                <w:szCs w:val="20"/>
                <w:u w:val="single"/>
                <w:lang w:val="fr-FR"/>
              </w:rPr>
            </w:pPr>
            <w:r w:rsidRPr="009A38E0">
              <w:rPr>
                <w:b/>
                <w:color w:val="800000"/>
                <w:sz w:val="20"/>
                <w:szCs w:val="20"/>
                <w:highlight w:val="cyan"/>
                <w:u w:val="single"/>
                <w:lang w:val="fr-FR"/>
              </w:rPr>
              <w:t>Résultat 3.1 </w:t>
            </w:r>
            <w:r w:rsidRPr="009A38E0">
              <w:rPr>
                <w:b/>
                <w:color w:val="800000"/>
                <w:sz w:val="20"/>
                <w:szCs w:val="20"/>
                <w:highlight w:val="cyan"/>
                <w:lang w:val="fr-FR"/>
              </w:rPr>
              <w:t xml:space="preserve">: </w:t>
            </w:r>
            <w:r w:rsidRPr="009A38E0">
              <w:rPr>
                <w:rFonts w:eastAsia="Calibri"/>
                <w:sz w:val="20"/>
                <w:szCs w:val="20"/>
                <w:highlight w:val="cyan"/>
                <w:lang w:val="fr-FR"/>
              </w:rPr>
              <w:t>Les organisations de la société civile sont renforcées dans leur capacité à élaborer collectivement des outils d’information et de mobilisation des populations</w:t>
            </w:r>
          </w:p>
          <w:p w:rsidR="00150BE3" w:rsidRPr="009A38E0" w:rsidRDefault="00150BE3" w:rsidP="00150BE3">
            <w:pPr>
              <w:ind w:left="142" w:right="214"/>
              <w:rPr>
                <w:sz w:val="20"/>
                <w:szCs w:val="20"/>
                <w:highlight w:val="yellow"/>
                <w:lang w:val="fr-FR"/>
              </w:rPr>
            </w:pPr>
          </w:p>
          <w:p w:rsidR="00150BE3" w:rsidRPr="009A38E0" w:rsidRDefault="00150BE3" w:rsidP="00150BE3">
            <w:pPr>
              <w:ind w:left="142" w:right="214"/>
              <w:rPr>
                <w:b/>
                <w:i/>
                <w:sz w:val="20"/>
                <w:szCs w:val="20"/>
                <w:u w:val="single"/>
                <w:lang w:val="fr-FR"/>
              </w:rPr>
            </w:pPr>
            <w:r w:rsidRPr="009A38E0">
              <w:rPr>
                <w:b/>
                <w:i/>
                <w:sz w:val="20"/>
                <w:szCs w:val="20"/>
                <w:lang w:val="fr-FR"/>
              </w:rPr>
              <w:t>Indicateurs de résultats de l’objectif spécifique chiffrés :</w:t>
            </w:r>
          </w:p>
          <w:p w:rsidR="00150BE3" w:rsidRPr="00BD7DD5" w:rsidRDefault="00150BE3" w:rsidP="00150BE3">
            <w:pPr>
              <w:pStyle w:val="Paragraphedeliste"/>
              <w:numPr>
                <w:ilvl w:val="0"/>
                <w:numId w:val="12"/>
              </w:numPr>
              <w:spacing w:after="0"/>
              <w:ind w:left="272" w:hanging="219"/>
              <w:rPr>
                <w:i/>
                <w:sz w:val="20"/>
                <w:szCs w:val="20"/>
              </w:rPr>
            </w:pPr>
            <w:r w:rsidRPr="00BD7DD5">
              <w:rPr>
                <w:i/>
                <w:sz w:val="20"/>
                <w:szCs w:val="20"/>
              </w:rPr>
              <w:t>1 plan d’action d’éducation à la santé est élaboré selon des modalités de concertation pluri-acteurs et diffusés par des relais communautaires issus de la société civile et des collectivités locales</w:t>
            </w:r>
          </w:p>
          <w:p w:rsidR="00150BE3" w:rsidRPr="00BD7DD5" w:rsidRDefault="00150BE3" w:rsidP="00150BE3">
            <w:pPr>
              <w:pStyle w:val="Paragraphedeliste"/>
              <w:numPr>
                <w:ilvl w:val="0"/>
                <w:numId w:val="12"/>
              </w:numPr>
              <w:spacing w:after="0"/>
              <w:ind w:left="272" w:hanging="219"/>
              <w:rPr>
                <w:i/>
                <w:sz w:val="20"/>
                <w:szCs w:val="20"/>
              </w:rPr>
            </w:pPr>
            <w:r w:rsidRPr="00BD7DD5">
              <w:rPr>
                <w:i/>
                <w:sz w:val="20"/>
                <w:szCs w:val="20"/>
              </w:rPr>
              <w:t>Des outils d’éducation à la santé sont élaborés et diffusés de façon ciblée</w:t>
            </w:r>
          </w:p>
          <w:p w:rsidR="00150BE3" w:rsidRPr="009A38E0" w:rsidRDefault="00150BE3" w:rsidP="00150BE3">
            <w:pPr>
              <w:ind w:left="142" w:right="214"/>
              <w:rPr>
                <w:sz w:val="20"/>
                <w:szCs w:val="20"/>
                <w:lang w:val="fr-FR"/>
              </w:rPr>
            </w:pPr>
          </w:p>
          <w:p w:rsidR="00150BE3" w:rsidRPr="009A38E0" w:rsidRDefault="00150BE3" w:rsidP="00150BE3">
            <w:pPr>
              <w:ind w:left="142" w:right="214"/>
              <w:rPr>
                <w:b/>
                <w:sz w:val="20"/>
                <w:szCs w:val="20"/>
                <w:lang w:val="fr-FR"/>
              </w:rPr>
            </w:pPr>
            <w:r w:rsidRPr="009A38E0">
              <w:rPr>
                <w:b/>
                <w:sz w:val="20"/>
                <w:szCs w:val="20"/>
                <w:lang w:val="fr-FR"/>
              </w:rPr>
              <w:t>Principales activités prévues :</w:t>
            </w:r>
          </w:p>
          <w:p w:rsidR="00150BE3" w:rsidRPr="00BD7DD5" w:rsidRDefault="00150BE3" w:rsidP="00150BE3">
            <w:pPr>
              <w:pStyle w:val="Paragraphedeliste"/>
              <w:tabs>
                <w:tab w:val="left" w:pos="851"/>
              </w:tabs>
              <w:ind w:left="1560" w:hanging="1418"/>
              <w:rPr>
                <w:sz w:val="20"/>
                <w:szCs w:val="20"/>
              </w:rPr>
            </w:pPr>
            <w:r w:rsidRPr="00BD7DD5">
              <w:rPr>
                <w:sz w:val="20"/>
                <w:szCs w:val="20"/>
                <w:u w:val="single"/>
              </w:rPr>
              <w:t>Activité 3.1.1</w:t>
            </w:r>
            <w:r w:rsidRPr="00BD7DD5">
              <w:rPr>
                <w:sz w:val="20"/>
                <w:szCs w:val="20"/>
              </w:rPr>
              <w:t xml:space="preserve"> – Elaborer et mettre en œuvre un plan d’action d’éducation à la santé </w:t>
            </w:r>
          </w:p>
          <w:p w:rsidR="00150BE3" w:rsidRPr="00BD7DD5" w:rsidRDefault="00150BE3" w:rsidP="00150BE3">
            <w:pPr>
              <w:pStyle w:val="Paragraphedeliste"/>
              <w:tabs>
                <w:tab w:val="left" w:pos="851"/>
              </w:tabs>
              <w:ind w:left="1560" w:hanging="1418"/>
              <w:rPr>
                <w:sz w:val="20"/>
                <w:szCs w:val="20"/>
              </w:rPr>
            </w:pPr>
            <w:r w:rsidRPr="00BD7DD5">
              <w:rPr>
                <w:sz w:val="20"/>
                <w:szCs w:val="20"/>
                <w:u w:val="single"/>
              </w:rPr>
              <w:t>Activité 3.1.2</w:t>
            </w:r>
            <w:r w:rsidRPr="00BD7DD5">
              <w:rPr>
                <w:sz w:val="20"/>
                <w:szCs w:val="20"/>
              </w:rPr>
              <w:t>- Former des relais communautaires</w:t>
            </w:r>
          </w:p>
          <w:p w:rsidR="00150BE3" w:rsidRPr="00BD7DD5" w:rsidRDefault="00150BE3" w:rsidP="00150BE3">
            <w:pPr>
              <w:pStyle w:val="Paragraphedeliste"/>
              <w:tabs>
                <w:tab w:val="left" w:pos="851"/>
              </w:tabs>
              <w:ind w:left="1560" w:hanging="1418"/>
              <w:rPr>
                <w:sz w:val="20"/>
                <w:szCs w:val="20"/>
              </w:rPr>
            </w:pPr>
            <w:r w:rsidRPr="00BD7DD5">
              <w:rPr>
                <w:sz w:val="20"/>
                <w:szCs w:val="20"/>
                <w:u w:val="single"/>
              </w:rPr>
              <w:t>Activité 3.1.3</w:t>
            </w:r>
            <w:r w:rsidRPr="00BD7DD5">
              <w:rPr>
                <w:sz w:val="20"/>
                <w:szCs w:val="20"/>
              </w:rPr>
              <w:t xml:space="preserve"> – Organiser une campagne relayée par la société civile pour augmenter le nombre de dons du sang</w:t>
            </w:r>
          </w:p>
          <w:p w:rsidR="00150BE3" w:rsidRPr="009A38E0" w:rsidRDefault="00150BE3" w:rsidP="00150BE3">
            <w:pPr>
              <w:rPr>
                <w:sz w:val="20"/>
                <w:szCs w:val="20"/>
                <w:lang w:val="fr-FR"/>
              </w:rPr>
            </w:pPr>
          </w:p>
          <w:tbl>
            <w:tblPr>
              <w:tblW w:w="989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730"/>
              <w:gridCol w:w="9167"/>
            </w:tblGrid>
            <w:tr w:rsidR="00150BE3" w:rsidRPr="00B96310" w:rsidTr="00FA69DE">
              <w:trPr>
                <w:trHeight w:val="2362"/>
              </w:trPr>
              <w:tc>
                <w:tcPr>
                  <w:tcW w:w="9897" w:type="dxa"/>
                  <w:gridSpan w:val="2"/>
                  <w:tcBorders>
                    <w:top w:val="nil"/>
                    <w:left w:val="nil"/>
                    <w:bottom w:val="nil"/>
                    <w:right w:val="nil"/>
                  </w:tcBorders>
                </w:tcPr>
                <w:p w:rsidR="00150BE3" w:rsidRPr="009A38E0" w:rsidRDefault="00150BE3" w:rsidP="00150BE3">
                  <w:pPr>
                    <w:framePr w:hSpace="141" w:wrap="around" w:vAnchor="text" w:hAnchor="margin" w:xAlign="center" w:y="9"/>
                    <w:ind w:right="214"/>
                    <w:rPr>
                      <w:b/>
                      <w:sz w:val="20"/>
                      <w:szCs w:val="20"/>
                      <w:lang w:val="fr-FR"/>
                    </w:rPr>
                  </w:pPr>
                  <w:r w:rsidRPr="009A38E0">
                    <w:rPr>
                      <w:b/>
                      <w:sz w:val="20"/>
                      <w:szCs w:val="20"/>
                      <w:highlight w:val="cyan"/>
                      <w:lang w:val="fr-FR"/>
                    </w:rPr>
                    <w:t>Résultats attendus par objectif spécifique :</w:t>
                  </w:r>
                </w:p>
                <w:p w:rsidR="00150BE3" w:rsidRPr="009A38E0" w:rsidRDefault="00150BE3" w:rsidP="00150BE3">
                  <w:pPr>
                    <w:framePr w:hSpace="141" w:wrap="around" w:vAnchor="text" w:hAnchor="margin" w:xAlign="center" w:y="9"/>
                    <w:ind w:left="142" w:right="214"/>
                    <w:rPr>
                      <w:b/>
                      <w:color w:val="800000"/>
                      <w:sz w:val="20"/>
                      <w:szCs w:val="20"/>
                      <w:u w:val="single"/>
                      <w:lang w:val="fr-FR"/>
                    </w:rPr>
                  </w:pPr>
                  <w:r w:rsidRPr="009A38E0">
                    <w:rPr>
                      <w:b/>
                      <w:color w:val="800000"/>
                      <w:sz w:val="20"/>
                      <w:szCs w:val="20"/>
                      <w:highlight w:val="yellow"/>
                      <w:u w:val="single"/>
                      <w:lang w:val="fr-FR"/>
                    </w:rPr>
                    <w:t xml:space="preserve">OBJECTIF SPECIFIQUE 1 : </w:t>
                  </w:r>
                  <w:r w:rsidRPr="009A38E0">
                    <w:rPr>
                      <w:rFonts w:eastAsia="Calibri"/>
                      <w:sz w:val="20"/>
                      <w:szCs w:val="20"/>
                      <w:highlight w:val="yellow"/>
                      <w:lang w:val="fr-FR"/>
                    </w:rPr>
                    <w:t>Placer le soin à l’attention des patients au cœur des actes des soignant</w:t>
                  </w:r>
                  <w:r w:rsidRPr="009A38E0">
                    <w:rPr>
                      <w:rFonts w:eastAsia="Calibri"/>
                      <w:sz w:val="20"/>
                      <w:szCs w:val="20"/>
                      <w:lang w:val="fr-FR"/>
                    </w:rPr>
                    <w:t>s</w:t>
                  </w:r>
                </w:p>
                <w:p w:rsidR="00150BE3" w:rsidRPr="009A38E0" w:rsidRDefault="00150BE3" w:rsidP="00150BE3">
                  <w:pPr>
                    <w:framePr w:hSpace="141" w:wrap="around" w:vAnchor="text" w:hAnchor="margin" w:xAlign="center" w:y="9"/>
                    <w:ind w:left="142" w:right="214"/>
                    <w:rPr>
                      <w:b/>
                      <w:color w:val="800000"/>
                      <w:sz w:val="20"/>
                      <w:szCs w:val="20"/>
                      <w:u w:val="single"/>
                      <w:lang w:val="fr-FR"/>
                    </w:rPr>
                  </w:pPr>
                  <w:r w:rsidRPr="009A38E0">
                    <w:rPr>
                      <w:b/>
                      <w:color w:val="800000"/>
                      <w:sz w:val="20"/>
                      <w:szCs w:val="20"/>
                      <w:highlight w:val="cyan"/>
                      <w:u w:val="single"/>
                      <w:lang w:val="fr-FR"/>
                    </w:rPr>
                    <w:t xml:space="preserve">Résultat 1.1 : </w:t>
                  </w:r>
                  <w:r w:rsidRPr="009A38E0">
                    <w:rPr>
                      <w:rFonts w:eastAsia="Calibri"/>
                      <w:sz w:val="20"/>
                      <w:szCs w:val="20"/>
                      <w:highlight w:val="cyan"/>
                      <w:lang w:val="fr-FR"/>
                    </w:rPr>
                    <w:t>Le CHN, le CHME et le CSS bénéficient de services performants et bien coordonnés</w:t>
                  </w:r>
                </w:p>
                <w:p w:rsidR="00150BE3" w:rsidRPr="009A38E0" w:rsidRDefault="00150BE3" w:rsidP="00150BE3">
                  <w:pPr>
                    <w:framePr w:hSpace="141" w:wrap="around" w:vAnchor="text" w:hAnchor="margin" w:xAlign="center" w:y="9"/>
                    <w:ind w:left="142" w:right="214"/>
                    <w:rPr>
                      <w:b/>
                      <w:i/>
                      <w:sz w:val="20"/>
                      <w:szCs w:val="20"/>
                      <w:u w:val="single"/>
                      <w:lang w:val="fr-FR"/>
                    </w:rPr>
                  </w:pPr>
                  <w:r w:rsidRPr="009A38E0">
                    <w:rPr>
                      <w:b/>
                      <w:i/>
                      <w:sz w:val="20"/>
                      <w:szCs w:val="20"/>
                      <w:lang w:val="fr-FR"/>
                    </w:rPr>
                    <w:t>Indicateurs de résultats de l’objectif spécifique :</w:t>
                  </w:r>
                </w:p>
                <w:p w:rsidR="00150BE3" w:rsidRPr="00BD7DD5" w:rsidRDefault="00150BE3" w:rsidP="00150BE3">
                  <w:pPr>
                    <w:pStyle w:val="Paragraphedeliste"/>
                    <w:framePr w:hSpace="141" w:wrap="around" w:vAnchor="text" w:hAnchor="margin" w:xAlign="center" w:y="9"/>
                    <w:numPr>
                      <w:ilvl w:val="0"/>
                      <w:numId w:val="12"/>
                    </w:numPr>
                    <w:spacing w:after="0"/>
                    <w:ind w:left="272" w:hanging="219"/>
                    <w:rPr>
                      <w:i/>
                      <w:sz w:val="20"/>
                      <w:szCs w:val="20"/>
                    </w:rPr>
                  </w:pPr>
                  <w:r w:rsidRPr="00BD7DD5">
                    <w:rPr>
                      <w:i/>
                      <w:sz w:val="20"/>
                      <w:szCs w:val="20"/>
                    </w:rPr>
                    <w:t>2 projets de services (CHN et CHME) et 1 projet d’établissement (CSS) plaçant le soin au cœur de leurs priorités sont élaborés</w:t>
                  </w:r>
                </w:p>
                <w:p w:rsidR="00150BE3" w:rsidRPr="00BD7DD5" w:rsidRDefault="00150BE3" w:rsidP="00150BE3">
                  <w:pPr>
                    <w:pStyle w:val="Paragraphedeliste"/>
                    <w:framePr w:hSpace="141" w:wrap="around" w:vAnchor="text" w:hAnchor="margin" w:xAlign="center" w:y="9"/>
                    <w:numPr>
                      <w:ilvl w:val="0"/>
                      <w:numId w:val="12"/>
                    </w:numPr>
                    <w:spacing w:after="0"/>
                    <w:ind w:left="272" w:hanging="219"/>
                    <w:rPr>
                      <w:i/>
                      <w:sz w:val="20"/>
                      <w:szCs w:val="20"/>
                    </w:rPr>
                  </w:pPr>
                  <w:r w:rsidRPr="00BD7DD5">
                    <w:rPr>
                      <w:i/>
                      <w:sz w:val="20"/>
                      <w:szCs w:val="20"/>
                    </w:rPr>
                    <w:t>1 dispositif de suivi des PE/PS performant est mis en place</w:t>
                  </w:r>
                </w:p>
                <w:p w:rsidR="00150BE3" w:rsidRPr="00BD7DD5" w:rsidRDefault="00150BE3" w:rsidP="00150BE3">
                  <w:pPr>
                    <w:pStyle w:val="Paragraphedeliste"/>
                    <w:framePr w:hSpace="141" w:wrap="around" w:vAnchor="text" w:hAnchor="margin" w:xAlign="center" w:y="9"/>
                    <w:numPr>
                      <w:ilvl w:val="0"/>
                      <w:numId w:val="12"/>
                    </w:numPr>
                    <w:spacing w:after="0"/>
                    <w:ind w:left="272" w:hanging="219"/>
                    <w:rPr>
                      <w:i/>
                      <w:sz w:val="20"/>
                      <w:szCs w:val="20"/>
                    </w:rPr>
                  </w:pPr>
                  <w:r w:rsidRPr="00BD7DD5">
                    <w:rPr>
                      <w:i/>
                      <w:sz w:val="20"/>
                      <w:szCs w:val="20"/>
                    </w:rPr>
                    <w:t>15 professionnels (5 par structures) du CHN, du CHME et du CSS sont renforcés dans leurs compétences à mieux prendre en charge les mères et les nouveau-nés. Ils sont suivis dans l’assimilation du renforcement de ces compétences et dans la transmission de ces compétences au sein de leur équipe par un dispositif de tutorat performant.</w:t>
                  </w:r>
                </w:p>
                <w:p w:rsidR="00150BE3" w:rsidRPr="009A38E0" w:rsidRDefault="00150BE3" w:rsidP="00150BE3">
                  <w:pPr>
                    <w:framePr w:hSpace="141" w:wrap="around" w:vAnchor="text" w:hAnchor="margin" w:xAlign="center" w:y="9"/>
                    <w:ind w:left="142" w:right="214"/>
                    <w:rPr>
                      <w:b/>
                      <w:sz w:val="20"/>
                      <w:szCs w:val="20"/>
                      <w:lang w:val="fr-FR"/>
                    </w:rPr>
                  </w:pPr>
                  <w:r w:rsidRPr="009A38E0">
                    <w:rPr>
                      <w:b/>
                      <w:sz w:val="20"/>
                      <w:szCs w:val="20"/>
                      <w:lang w:val="fr-FR"/>
                    </w:rPr>
                    <w:t>Principales activités prévues :</w:t>
                  </w:r>
                </w:p>
                <w:p w:rsidR="00150BE3" w:rsidRPr="009A38E0" w:rsidRDefault="00150BE3" w:rsidP="00150BE3">
                  <w:pPr>
                    <w:framePr w:hSpace="141" w:wrap="around" w:vAnchor="text" w:hAnchor="margin" w:xAlign="center" w:y="9"/>
                    <w:ind w:left="1560" w:hanging="1418"/>
                    <w:rPr>
                      <w:rFonts w:eastAsia="Calibri"/>
                      <w:sz w:val="20"/>
                      <w:szCs w:val="20"/>
                      <w:lang w:val="fr-FR"/>
                    </w:rPr>
                  </w:pPr>
                  <w:r w:rsidRPr="009A38E0">
                    <w:rPr>
                      <w:rFonts w:eastAsia="Calibri"/>
                      <w:sz w:val="20"/>
                      <w:szCs w:val="20"/>
                      <w:u w:val="single"/>
                      <w:lang w:val="fr-FR"/>
                    </w:rPr>
                    <w:t>Activité 1.1.1</w:t>
                  </w:r>
                  <w:r w:rsidRPr="009A38E0">
                    <w:rPr>
                      <w:rFonts w:eastAsia="Calibri"/>
                      <w:sz w:val="20"/>
                      <w:szCs w:val="20"/>
                      <w:lang w:val="fr-FR"/>
                    </w:rPr>
                    <w:t> -  Accompagner l’élaboration de projets des services maternité, néonatologie et pédiatrie du CHN, du CHME et le projet d’établissement du CSS</w:t>
                  </w:r>
                </w:p>
                <w:p w:rsidR="00150BE3" w:rsidRPr="009A38E0" w:rsidRDefault="00150BE3" w:rsidP="00150BE3">
                  <w:pPr>
                    <w:framePr w:hSpace="141" w:wrap="around" w:vAnchor="text" w:hAnchor="margin" w:xAlign="center" w:y="9"/>
                    <w:ind w:left="1560" w:right="214" w:hanging="1418"/>
                    <w:rPr>
                      <w:rFonts w:eastAsia="Calibri"/>
                      <w:sz w:val="20"/>
                      <w:szCs w:val="20"/>
                      <w:lang w:val="fr-FR"/>
                    </w:rPr>
                  </w:pPr>
                  <w:r w:rsidRPr="009A38E0">
                    <w:rPr>
                      <w:rFonts w:eastAsia="Calibri"/>
                      <w:sz w:val="20"/>
                      <w:szCs w:val="20"/>
                      <w:u w:val="single"/>
                      <w:lang w:val="fr-FR"/>
                    </w:rPr>
                    <w:t>Activité 1.1.2</w:t>
                  </w:r>
                  <w:r w:rsidRPr="009A38E0">
                    <w:rPr>
                      <w:rFonts w:eastAsia="Calibri"/>
                      <w:sz w:val="20"/>
                      <w:szCs w:val="20"/>
                      <w:lang w:val="fr-FR"/>
                    </w:rPr>
                    <w:t xml:space="preserve"> – Suivre et développer les projets de services du CHN, du CHME et le projet d’établissement du </w:t>
                  </w:r>
                </w:p>
                <w:p w:rsidR="00150BE3" w:rsidRPr="009A38E0" w:rsidRDefault="00150BE3" w:rsidP="00150BE3">
                  <w:pPr>
                    <w:framePr w:hSpace="141" w:wrap="around" w:vAnchor="text" w:hAnchor="margin" w:xAlign="center" w:y="9"/>
                    <w:ind w:left="1560" w:right="214" w:hanging="1418"/>
                    <w:rPr>
                      <w:rFonts w:eastAsia="Calibri"/>
                      <w:sz w:val="20"/>
                      <w:szCs w:val="20"/>
                      <w:lang w:val="fr-FR"/>
                    </w:rPr>
                  </w:pPr>
                  <w:r w:rsidRPr="009A38E0">
                    <w:rPr>
                      <w:rFonts w:eastAsia="Calibri"/>
                      <w:sz w:val="20"/>
                      <w:szCs w:val="20"/>
                      <w:lang w:val="fr-FR"/>
                    </w:rPr>
                    <w:t>CSS</w:t>
                  </w:r>
                </w:p>
                <w:p w:rsidR="00150BE3" w:rsidRPr="009A38E0" w:rsidRDefault="00150BE3" w:rsidP="00150BE3">
                  <w:pPr>
                    <w:framePr w:hSpace="141" w:wrap="around" w:vAnchor="text" w:hAnchor="margin" w:xAlign="center" w:y="9"/>
                    <w:ind w:left="1560" w:right="214" w:hanging="1418"/>
                    <w:rPr>
                      <w:rFonts w:eastAsia="Calibri"/>
                      <w:sz w:val="20"/>
                      <w:szCs w:val="20"/>
                      <w:lang w:val="fr-FR"/>
                    </w:rPr>
                  </w:pPr>
                  <w:r w:rsidRPr="009A38E0">
                    <w:rPr>
                      <w:rFonts w:eastAsia="Calibri"/>
                      <w:sz w:val="20"/>
                      <w:szCs w:val="20"/>
                      <w:u w:val="single"/>
                      <w:lang w:val="fr-FR"/>
                    </w:rPr>
                    <w:t>Activité 1.1.3</w:t>
                  </w:r>
                  <w:r w:rsidRPr="009A38E0">
                    <w:rPr>
                      <w:rFonts w:eastAsia="Calibri"/>
                      <w:sz w:val="20"/>
                      <w:szCs w:val="20"/>
                      <w:lang w:val="fr-FR"/>
                    </w:rPr>
                    <w:t xml:space="preserve"> - Mettre en œuvre un plan de formation découlant des projets de service et du projet d’établissement</w:t>
                  </w:r>
                </w:p>
                <w:p w:rsidR="00150BE3" w:rsidRPr="009A38E0" w:rsidRDefault="00150BE3" w:rsidP="00150BE3">
                  <w:pPr>
                    <w:framePr w:hSpace="141" w:wrap="around" w:vAnchor="text" w:hAnchor="margin" w:xAlign="center" w:y="9"/>
                    <w:ind w:left="1560" w:right="214" w:hanging="1418"/>
                    <w:rPr>
                      <w:rFonts w:eastAsia="Calibri"/>
                      <w:sz w:val="20"/>
                      <w:szCs w:val="20"/>
                      <w:lang w:val="fr-FR"/>
                    </w:rPr>
                  </w:pPr>
                  <w:r w:rsidRPr="009A38E0">
                    <w:rPr>
                      <w:rFonts w:eastAsia="Calibri"/>
                      <w:sz w:val="20"/>
                      <w:szCs w:val="20"/>
                      <w:u w:val="single"/>
                      <w:lang w:val="fr-FR"/>
                    </w:rPr>
                    <w:t>Activité 1.1.4</w:t>
                  </w:r>
                  <w:r w:rsidRPr="009A38E0">
                    <w:rPr>
                      <w:rFonts w:eastAsia="Calibri"/>
                      <w:sz w:val="20"/>
                      <w:szCs w:val="20"/>
                      <w:lang w:val="fr-FR"/>
                    </w:rPr>
                    <w:t xml:space="preserve"> – Mettre en place un dispositif d’accueil et d’orientation des patients capitalisable sur chacun des sites du CHN, du CHME et du CSS</w:t>
                  </w:r>
                </w:p>
                <w:p w:rsidR="00150BE3" w:rsidRPr="009A38E0" w:rsidRDefault="00150BE3" w:rsidP="00150BE3">
                  <w:pPr>
                    <w:framePr w:hSpace="141" w:wrap="around" w:vAnchor="text" w:hAnchor="margin" w:xAlign="center" w:y="9"/>
                    <w:ind w:left="1560" w:right="214" w:hanging="1418"/>
                    <w:rPr>
                      <w:rFonts w:eastAsia="Calibri"/>
                      <w:sz w:val="20"/>
                      <w:szCs w:val="20"/>
                      <w:lang w:val="fr-FR"/>
                    </w:rPr>
                  </w:pPr>
                  <w:r w:rsidRPr="009A38E0">
                    <w:rPr>
                      <w:rFonts w:eastAsia="Calibri"/>
                      <w:sz w:val="20"/>
                      <w:szCs w:val="20"/>
                      <w:u w:val="single"/>
                      <w:lang w:val="fr-FR"/>
                    </w:rPr>
                    <w:t>Activité 1.1.5</w:t>
                  </w:r>
                  <w:r w:rsidRPr="009A38E0">
                    <w:rPr>
                      <w:rFonts w:eastAsia="Calibri"/>
                      <w:sz w:val="20"/>
                      <w:szCs w:val="20"/>
                      <w:lang w:val="fr-FR"/>
                    </w:rPr>
                    <w:t xml:space="preserve"> - Renforcer les compétences des personnels soignants pour mieux prendre en charge les mères </w:t>
                  </w:r>
                </w:p>
                <w:p w:rsidR="00150BE3" w:rsidRPr="009A38E0" w:rsidRDefault="00150BE3" w:rsidP="00150BE3">
                  <w:pPr>
                    <w:framePr w:hSpace="141" w:wrap="around" w:vAnchor="text" w:hAnchor="margin" w:xAlign="center" w:y="9"/>
                    <w:ind w:left="1560" w:right="214" w:hanging="1418"/>
                    <w:rPr>
                      <w:sz w:val="20"/>
                      <w:szCs w:val="20"/>
                      <w:lang w:val="fr-FR"/>
                    </w:rPr>
                  </w:pPr>
                  <w:r w:rsidRPr="009A38E0">
                    <w:rPr>
                      <w:rFonts w:eastAsia="Calibri"/>
                      <w:sz w:val="20"/>
                      <w:szCs w:val="20"/>
                      <w:lang w:val="fr-FR"/>
                    </w:rPr>
                    <w:t>et les nouveau-nés</w:t>
                  </w:r>
                </w:p>
                <w:p w:rsidR="00150BE3" w:rsidRPr="00BD7DD5" w:rsidRDefault="00150BE3" w:rsidP="00150BE3">
                  <w:pPr>
                    <w:pStyle w:val="Paragraphedeliste"/>
                    <w:framePr w:hSpace="141" w:wrap="around" w:vAnchor="text" w:hAnchor="margin" w:xAlign="center" w:y="9"/>
                    <w:tabs>
                      <w:tab w:val="left" w:pos="851"/>
                    </w:tabs>
                    <w:ind w:left="0"/>
                    <w:rPr>
                      <w:b/>
                      <w:sz w:val="20"/>
                      <w:szCs w:val="20"/>
                    </w:rPr>
                  </w:pPr>
                  <w:r w:rsidRPr="00BD7DD5">
                    <w:rPr>
                      <w:b/>
                      <w:color w:val="800000"/>
                      <w:sz w:val="20"/>
                      <w:szCs w:val="20"/>
                      <w:highlight w:val="cyan"/>
                      <w:u w:val="single"/>
                    </w:rPr>
                    <w:t>Résultat 1.2 </w:t>
                  </w:r>
                  <w:r w:rsidRPr="00BD7DD5">
                    <w:rPr>
                      <w:b/>
                      <w:color w:val="800000"/>
                      <w:sz w:val="20"/>
                      <w:szCs w:val="20"/>
                      <w:highlight w:val="cyan"/>
                    </w:rPr>
                    <w:t xml:space="preserve">: </w:t>
                  </w:r>
                  <w:r w:rsidRPr="00BD7DD5">
                    <w:rPr>
                      <w:sz w:val="20"/>
                      <w:szCs w:val="20"/>
                      <w:highlight w:val="cyan"/>
                    </w:rPr>
                    <w:t>Un système intégré permettant de renforcer l’hygiène dans les actes de soins est mis en place</w:t>
                  </w:r>
                </w:p>
                <w:p w:rsidR="00150BE3" w:rsidRPr="009A38E0" w:rsidRDefault="00150BE3" w:rsidP="00150BE3">
                  <w:pPr>
                    <w:framePr w:hSpace="141" w:wrap="around" w:vAnchor="text" w:hAnchor="margin" w:xAlign="center" w:y="9"/>
                    <w:ind w:left="142" w:right="214"/>
                    <w:rPr>
                      <w:b/>
                      <w:i/>
                      <w:sz w:val="20"/>
                      <w:szCs w:val="20"/>
                      <w:u w:val="single"/>
                      <w:lang w:val="fr-FR"/>
                    </w:rPr>
                  </w:pPr>
                  <w:r w:rsidRPr="009A38E0">
                    <w:rPr>
                      <w:b/>
                      <w:i/>
                      <w:sz w:val="20"/>
                      <w:szCs w:val="20"/>
                      <w:lang w:val="fr-FR"/>
                    </w:rPr>
                    <w:t>Indicateurs de résultats de l’objectif spécifique chiffrés :</w:t>
                  </w:r>
                </w:p>
                <w:p w:rsidR="00150BE3" w:rsidRPr="00BD7DD5" w:rsidRDefault="00150BE3" w:rsidP="00150BE3">
                  <w:pPr>
                    <w:pStyle w:val="Paragraphedeliste"/>
                    <w:framePr w:hSpace="141" w:wrap="around" w:vAnchor="text" w:hAnchor="margin" w:xAlign="center" w:y="9"/>
                    <w:numPr>
                      <w:ilvl w:val="0"/>
                      <w:numId w:val="12"/>
                    </w:numPr>
                    <w:spacing w:after="0"/>
                    <w:ind w:left="272" w:hanging="219"/>
                    <w:rPr>
                      <w:i/>
                      <w:sz w:val="20"/>
                      <w:szCs w:val="20"/>
                    </w:rPr>
                  </w:pPr>
                  <w:r w:rsidRPr="00BD7DD5">
                    <w:rPr>
                      <w:i/>
                      <w:sz w:val="20"/>
                      <w:szCs w:val="20"/>
                    </w:rPr>
                    <w:t xml:space="preserve">1 équipe opérationnelle d’hygiène est mise en place au CSS par les équipes opérationnelles d’hygiène du CHN </w:t>
                  </w:r>
                </w:p>
                <w:p w:rsidR="00150BE3" w:rsidRPr="00BD7DD5" w:rsidRDefault="00150BE3" w:rsidP="00150BE3">
                  <w:pPr>
                    <w:pStyle w:val="Paragraphedeliste"/>
                    <w:framePr w:hSpace="141" w:wrap="around" w:vAnchor="text" w:hAnchor="margin" w:xAlign="center" w:y="9"/>
                    <w:numPr>
                      <w:ilvl w:val="0"/>
                      <w:numId w:val="12"/>
                    </w:numPr>
                    <w:spacing w:after="0"/>
                    <w:ind w:left="272" w:hanging="219"/>
                    <w:rPr>
                      <w:i/>
                      <w:sz w:val="20"/>
                      <w:szCs w:val="20"/>
                    </w:rPr>
                  </w:pPr>
                  <w:r w:rsidRPr="00BD7DD5">
                    <w:rPr>
                      <w:i/>
                      <w:sz w:val="20"/>
                      <w:szCs w:val="20"/>
                    </w:rPr>
                    <w:t>Un dispositif d’audit interne est élaboré</w:t>
                  </w:r>
                </w:p>
                <w:p w:rsidR="00150BE3" w:rsidRPr="009A38E0" w:rsidRDefault="00150BE3" w:rsidP="00150BE3">
                  <w:pPr>
                    <w:framePr w:hSpace="141" w:wrap="around" w:vAnchor="text" w:hAnchor="margin" w:xAlign="center" w:y="9"/>
                    <w:ind w:left="142" w:right="214"/>
                    <w:rPr>
                      <w:b/>
                      <w:sz w:val="20"/>
                      <w:szCs w:val="20"/>
                      <w:lang w:val="fr-FR"/>
                    </w:rPr>
                  </w:pPr>
                </w:p>
                <w:p w:rsidR="00150BE3" w:rsidRPr="009A38E0" w:rsidRDefault="00150BE3" w:rsidP="00150BE3">
                  <w:pPr>
                    <w:framePr w:hSpace="141" w:wrap="around" w:vAnchor="text" w:hAnchor="margin" w:xAlign="center" w:y="9"/>
                    <w:ind w:left="142" w:right="214"/>
                    <w:rPr>
                      <w:b/>
                      <w:sz w:val="20"/>
                      <w:szCs w:val="20"/>
                      <w:lang w:val="fr-FR"/>
                    </w:rPr>
                  </w:pPr>
                  <w:r w:rsidRPr="009A38E0">
                    <w:rPr>
                      <w:b/>
                      <w:sz w:val="20"/>
                      <w:szCs w:val="20"/>
                      <w:lang w:val="fr-FR"/>
                    </w:rPr>
                    <w:t>Principales activités prévues :</w:t>
                  </w:r>
                </w:p>
                <w:p w:rsidR="00150BE3" w:rsidRPr="009A38E0" w:rsidRDefault="00150BE3" w:rsidP="00150BE3">
                  <w:pPr>
                    <w:framePr w:hSpace="141" w:wrap="around" w:vAnchor="text" w:hAnchor="margin" w:xAlign="center" w:y="9"/>
                    <w:ind w:left="1560" w:right="214" w:hanging="1418"/>
                    <w:rPr>
                      <w:sz w:val="20"/>
                      <w:szCs w:val="20"/>
                      <w:lang w:val="fr-FR"/>
                    </w:rPr>
                  </w:pPr>
                  <w:r w:rsidRPr="009A38E0">
                    <w:rPr>
                      <w:rFonts w:eastAsia="Calibri"/>
                      <w:sz w:val="20"/>
                      <w:szCs w:val="20"/>
                      <w:u w:val="single"/>
                      <w:lang w:val="fr-FR"/>
                    </w:rPr>
                    <w:t>Activité 1.2.1</w:t>
                  </w:r>
                  <w:r w:rsidRPr="009A38E0">
                    <w:rPr>
                      <w:rFonts w:eastAsia="Calibri"/>
                      <w:sz w:val="20"/>
                      <w:szCs w:val="20"/>
                      <w:lang w:val="fr-FR"/>
                    </w:rPr>
                    <w:t>- Renforcer les compétences de l’équipe opérationnelle d’hygiène, et celles des surveillants et des chefs de services à faire respecter l’hygiène dans les structures de santé</w:t>
                  </w:r>
                </w:p>
                <w:p w:rsidR="00150BE3" w:rsidRPr="009A38E0" w:rsidRDefault="00150BE3" w:rsidP="00150BE3">
                  <w:pPr>
                    <w:framePr w:hSpace="141" w:wrap="around" w:vAnchor="text" w:hAnchor="margin" w:xAlign="center" w:y="9"/>
                    <w:ind w:left="1560" w:right="214" w:hanging="1418"/>
                    <w:rPr>
                      <w:rFonts w:eastAsia="Calibri"/>
                      <w:sz w:val="20"/>
                      <w:szCs w:val="20"/>
                      <w:lang w:val="fr-FR"/>
                    </w:rPr>
                  </w:pPr>
                  <w:r w:rsidRPr="009A38E0">
                    <w:rPr>
                      <w:rFonts w:eastAsia="Calibri"/>
                      <w:sz w:val="20"/>
                      <w:szCs w:val="20"/>
                      <w:u w:val="single"/>
                      <w:lang w:val="fr-FR"/>
                    </w:rPr>
                    <w:t>Activité 1.2.2</w:t>
                  </w:r>
                  <w:r w:rsidRPr="009A38E0">
                    <w:rPr>
                      <w:rFonts w:eastAsia="Calibri"/>
                      <w:sz w:val="20"/>
                      <w:szCs w:val="20"/>
                      <w:lang w:val="fr-FR"/>
                    </w:rPr>
                    <w:t xml:space="preserve"> – Modéliser un circuit opérationnel d’hygiène performant dans un hôpital et dans un centre de santé</w:t>
                  </w:r>
                </w:p>
                <w:p w:rsidR="00150BE3" w:rsidRPr="009A38E0" w:rsidRDefault="00150BE3" w:rsidP="00150BE3">
                  <w:pPr>
                    <w:framePr w:hSpace="141" w:wrap="around" w:vAnchor="text" w:hAnchor="margin" w:xAlign="center" w:y="9"/>
                    <w:ind w:left="142" w:right="214"/>
                    <w:rPr>
                      <w:b/>
                      <w:color w:val="800000"/>
                      <w:sz w:val="20"/>
                      <w:szCs w:val="20"/>
                      <w:u w:val="single"/>
                      <w:lang w:val="fr-FR"/>
                    </w:rPr>
                  </w:pPr>
                  <w:r w:rsidRPr="009A38E0">
                    <w:rPr>
                      <w:b/>
                      <w:color w:val="800000"/>
                      <w:sz w:val="20"/>
                      <w:szCs w:val="20"/>
                      <w:highlight w:val="yellow"/>
                      <w:u w:val="single"/>
                      <w:lang w:val="fr-FR"/>
                    </w:rPr>
                    <w:lastRenderedPageBreak/>
                    <w:t>OBJECTIF SPECIFIQUE 2 </w:t>
                  </w:r>
                  <w:r w:rsidRPr="009A38E0">
                    <w:rPr>
                      <w:b/>
                      <w:color w:val="800000"/>
                      <w:sz w:val="20"/>
                      <w:szCs w:val="20"/>
                      <w:highlight w:val="yellow"/>
                      <w:lang w:val="fr-FR"/>
                    </w:rPr>
                    <w:t xml:space="preserve">: </w:t>
                  </w:r>
                  <w:r w:rsidRPr="009A38E0">
                    <w:rPr>
                      <w:rFonts w:eastAsia="Calibri"/>
                      <w:sz w:val="20"/>
                      <w:szCs w:val="20"/>
                      <w:highlight w:val="yellow"/>
                      <w:lang w:val="fr-FR"/>
                    </w:rPr>
                    <w:t>Mettre en place un processus dynamique d’élaboration de nouveaux projets pluri acteurs dédiés à l’amélioration de la prise en charge des populations par les hôpitaux et les centres de santé</w:t>
                  </w:r>
                </w:p>
                <w:p w:rsidR="00150BE3" w:rsidRPr="009A38E0" w:rsidRDefault="00150BE3" w:rsidP="00150BE3">
                  <w:pPr>
                    <w:framePr w:hSpace="141" w:wrap="around" w:vAnchor="text" w:hAnchor="margin" w:xAlign="center" w:y="9"/>
                    <w:ind w:left="142" w:right="214"/>
                    <w:rPr>
                      <w:b/>
                      <w:color w:val="800000"/>
                      <w:sz w:val="20"/>
                      <w:szCs w:val="20"/>
                      <w:u w:val="single"/>
                      <w:lang w:val="fr-FR"/>
                    </w:rPr>
                  </w:pPr>
                  <w:r w:rsidRPr="009A38E0">
                    <w:rPr>
                      <w:b/>
                      <w:color w:val="800000"/>
                      <w:sz w:val="20"/>
                      <w:szCs w:val="20"/>
                      <w:highlight w:val="cyan"/>
                      <w:u w:val="single"/>
                      <w:lang w:val="fr-FR"/>
                    </w:rPr>
                    <w:t>Résultat 2.1 </w:t>
                  </w:r>
                  <w:r w:rsidRPr="009A38E0">
                    <w:rPr>
                      <w:b/>
                      <w:color w:val="800000"/>
                      <w:sz w:val="20"/>
                      <w:szCs w:val="20"/>
                      <w:highlight w:val="cyan"/>
                      <w:lang w:val="fr-FR"/>
                    </w:rPr>
                    <w:t xml:space="preserve">: </w:t>
                  </w:r>
                  <w:r w:rsidRPr="009A38E0">
                    <w:rPr>
                      <w:rFonts w:eastAsia="Calibri"/>
                      <w:sz w:val="20"/>
                      <w:szCs w:val="20"/>
                      <w:highlight w:val="cyan"/>
                      <w:lang w:val="fr-FR"/>
                    </w:rPr>
                    <w:t>Une nouvelle organisation pour réduire la mortalité maternelle liée à la problématique du sang est mise en place</w:t>
                  </w:r>
                </w:p>
                <w:p w:rsidR="00150BE3" w:rsidRPr="009A38E0" w:rsidRDefault="00150BE3" w:rsidP="00150BE3">
                  <w:pPr>
                    <w:framePr w:hSpace="141" w:wrap="around" w:vAnchor="text" w:hAnchor="margin" w:xAlign="center" w:y="9"/>
                    <w:ind w:left="142" w:right="214"/>
                    <w:rPr>
                      <w:b/>
                      <w:i/>
                      <w:sz w:val="20"/>
                      <w:szCs w:val="20"/>
                      <w:u w:val="single"/>
                      <w:lang w:val="fr-FR"/>
                    </w:rPr>
                  </w:pPr>
                  <w:r w:rsidRPr="009A38E0">
                    <w:rPr>
                      <w:b/>
                      <w:i/>
                      <w:sz w:val="20"/>
                      <w:szCs w:val="20"/>
                      <w:lang w:val="fr-FR"/>
                    </w:rPr>
                    <w:t>Indicateurs de résultats de l’objectif spécifique chiffrés :</w:t>
                  </w:r>
                </w:p>
                <w:p w:rsidR="00150BE3" w:rsidRPr="00BD7DD5" w:rsidRDefault="00150BE3" w:rsidP="00150BE3">
                  <w:pPr>
                    <w:pStyle w:val="Paragraphedeliste"/>
                    <w:framePr w:hSpace="141" w:wrap="around" w:vAnchor="text" w:hAnchor="margin" w:xAlign="center" w:y="9"/>
                    <w:numPr>
                      <w:ilvl w:val="0"/>
                      <w:numId w:val="12"/>
                    </w:numPr>
                    <w:spacing w:after="0"/>
                    <w:ind w:right="214"/>
                    <w:rPr>
                      <w:i/>
                      <w:sz w:val="20"/>
                      <w:szCs w:val="20"/>
                    </w:rPr>
                  </w:pPr>
                  <w:r w:rsidRPr="00BD7DD5">
                    <w:rPr>
                      <w:i/>
                      <w:sz w:val="20"/>
                      <w:szCs w:val="20"/>
                    </w:rPr>
                    <w:t>1 projet visant la mise en œuvre d’une meilleure coordination inter hospitalière de l’approvisionnement du sang est élaboré dans le cadre d’une concertation pluri acteurs</w:t>
                  </w:r>
                </w:p>
                <w:p w:rsidR="00150BE3" w:rsidRPr="00BD7DD5" w:rsidRDefault="00150BE3" w:rsidP="00150BE3">
                  <w:pPr>
                    <w:pStyle w:val="Paragraphedeliste"/>
                    <w:framePr w:hSpace="141" w:wrap="around" w:vAnchor="text" w:hAnchor="margin" w:xAlign="center" w:y="9"/>
                    <w:numPr>
                      <w:ilvl w:val="0"/>
                      <w:numId w:val="12"/>
                    </w:numPr>
                    <w:spacing w:after="0"/>
                    <w:ind w:right="214"/>
                    <w:rPr>
                      <w:i/>
                      <w:sz w:val="20"/>
                      <w:szCs w:val="20"/>
                    </w:rPr>
                  </w:pPr>
                  <w:r w:rsidRPr="00BD7DD5">
                    <w:rPr>
                      <w:i/>
                      <w:sz w:val="20"/>
                      <w:szCs w:val="20"/>
                    </w:rPr>
                    <w:t xml:space="preserve">1 protocole pour la prise en charge de l’hémorragie du post </w:t>
                  </w:r>
                  <w:proofErr w:type="spellStart"/>
                  <w:r w:rsidRPr="00BD7DD5">
                    <w:rPr>
                      <w:i/>
                      <w:sz w:val="20"/>
                      <w:szCs w:val="20"/>
                    </w:rPr>
                    <w:t>partum</w:t>
                  </w:r>
                  <w:proofErr w:type="spellEnd"/>
                  <w:r w:rsidRPr="00BD7DD5">
                    <w:rPr>
                      <w:i/>
                      <w:sz w:val="20"/>
                      <w:szCs w:val="20"/>
                    </w:rPr>
                    <w:t xml:space="preserve"> est élaboré grâce au projet, reconnu officiellement par le ministère de la Santé et transmis pour être intégré aux curricula de formation initiale et aux hôpitaux par note de service</w:t>
                  </w:r>
                </w:p>
                <w:p w:rsidR="00150BE3" w:rsidRPr="009A38E0" w:rsidRDefault="00150BE3" w:rsidP="00150BE3">
                  <w:pPr>
                    <w:framePr w:hSpace="141" w:wrap="around" w:vAnchor="text" w:hAnchor="margin" w:xAlign="center" w:y="9"/>
                    <w:ind w:left="142" w:right="214"/>
                    <w:rPr>
                      <w:sz w:val="20"/>
                      <w:szCs w:val="20"/>
                      <w:lang w:val="fr-FR"/>
                    </w:rPr>
                  </w:pPr>
                </w:p>
                <w:p w:rsidR="00150BE3" w:rsidRPr="009A38E0" w:rsidRDefault="00150BE3" w:rsidP="00150BE3">
                  <w:pPr>
                    <w:framePr w:hSpace="141" w:wrap="around" w:vAnchor="text" w:hAnchor="margin" w:xAlign="center" w:y="9"/>
                    <w:ind w:left="142" w:right="214"/>
                    <w:rPr>
                      <w:b/>
                      <w:sz w:val="20"/>
                      <w:szCs w:val="20"/>
                      <w:lang w:val="fr-FR"/>
                    </w:rPr>
                  </w:pPr>
                  <w:r w:rsidRPr="009A38E0">
                    <w:rPr>
                      <w:b/>
                      <w:sz w:val="20"/>
                      <w:szCs w:val="20"/>
                      <w:lang w:val="fr-FR"/>
                    </w:rPr>
                    <w:t>Principales activités prévues :</w:t>
                  </w:r>
                </w:p>
                <w:p w:rsidR="00150BE3" w:rsidRPr="009A38E0" w:rsidRDefault="00150BE3" w:rsidP="00150BE3">
                  <w:pPr>
                    <w:framePr w:hSpace="141" w:wrap="around" w:vAnchor="text" w:hAnchor="margin" w:xAlign="center" w:y="9"/>
                    <w:ind w:left="1560" w:right="214" w:hanging="1418"/>
                    <w:rPr>
                      <w:rFonts w:eastAsia="Calibri"/>
                      <w:sz w:val="20"/>
                      <w:szCs w:val="20"/>
                      <w:lang w:val="fr-FR"/>
                    </w:rPr>
                  </w:pPr>
                  <w:r w:rsidRPr="009A38E0">
                    <w:rPr>
                      <w:rFonts w:eastAsia="Calibri"/>
                      <w:sz w:val="20"/>
                      <w:szCs w:val="20"/>
                      <w:u w:val="single"/>
                      <w:lang w:val="fr-FR"/>
                    </w:rPr>
                    <w:t>Activité 2.1.1</w:t>
                  </w:r>
                  <w:r w:rsidRPr="009A38E0">
                    <w:rPr>
                      <w:rFonts w:eastAsia="Calibri"/>
                      <w:sz w:val="20"/>
                      <w:szCs w:val="20"/>
                      <w:lang w:val="fr-FR"/>
                    </w:rPr>
                    <w:t xml:space="preserve">- Elaborer un dispositif, piloté par le CNTS, permettant la mise en place d’une coordination inter hospitalière de l’approvisionnement en sang </w:t>
                  </w:r>
                </w:p>
                <w:p w:rsidR="00150BE3" w:rsidRPr="009A38E0" w:rsidRDefault="00150BE3" w:rsidP="00150BE3">
                  <w:pPr>
                    <w:framePr w:hSpace="141" w:wrap="around" w:vAnchor="text" w:hAnchor="margin" w:xAlign="center" w:y="9"/>
                    <w:ind w:left="1560" w:right="214" w:hanging="1418"/>
                    <w:rPr>
                      <w:rFonts w:eastAsia="Calibri"/>
                      <w:sz w:val="20"/>
                      <w:szCs w:val="20"/>
                      <w:lang w:val="fr-FR"/>
                    </w:rPr>
                  </w:pPr>
                  <w:r w:rsidRPr="009A38E0">
                    <w:rPr>
                      <w:rFonts w:eastAsia="Calibri"/>
                      <w:sz w:val="20"/>
                      <w:szCs w:val="20"/>
                      <w:u w:val="single"/>
                      <w:lang w:val="fr-FR"/>
                    </w:rPr>
                    <w:t>Activité 2.1.2</w:t>
                  </w:r>
                  <w:r w:rsidRPr="009A38E0">
                    <w:rPr>
                      <w:rFonts w:eastAsia="Calibri"/>
                      <w:sz w:val="20"/>
                      <w:szCs w:val="20"/>
                      <w:lang w:val="fr-FR"/>
                    </w:rPr>
                    <w:t xml:space="preserve"> – Reconnaissance d’un protocole de prise en charge de l’hémorragie du post </w:t>
                  </w:r>
                  <w:proofErr w:type="spellStart"/>
                  <w:r w:rsidRPr="009A38E0">
                    <w:rPr>
                      <w:rFonts w:eastAsia="Calibri"/>
                      <w:sz w:val="20"/>
                      <w:szCs w:val="20"/>
                      <w:lang w:val="fr-FR"/>
                    </w:rPr>
                    <w:t>partum</w:t>
                  </w:r>
                  <w:proofErr w:type="spellEnd"/>
                </w:p>
                <w:p w:rsidR="00150BE3" w:rsidRPr="009A38E0" w:rsidRDefault="00150BE3" w:rsidP="00150BE3">
                  <w:pPr>
                    <w:framePr w:hSpace="141" w:wrap="around" w:vAnchor="text" w:hAnchor="margin" w:xAlign="center" w:y="9"/>
                    <w:ind w:left="142" w:right="214"/>
                    <w:rPr>
                      <w:b/>
                      <w:color w:val="800000"/>
                      <w:sz w:val="20"/>
                      <w:szCs w:val="20"/>
                      <w:u w:val="single"/>
                      <w:lang w:val="fr-FR"/>
                    </w:rPr>
                  </w:pPr>
                  <w:r w:rsidRPr="009A38E0">
                    <w:rPr>
                      <w:b/>
                      <w:color w:val="800000"/>
                      <w:sz w:val="20"/>
                      <w:szCs w:val="20"/>
                      <w:highlight w:val="cyan"/>
                      <w:u w:val="single"/>
                      <w:lang w:val="fr-FR"/>
                    </w:rPr>
                    <w:t>Résultat 2.2 </w:t>
                  </w:r>
                  <w:r w:rsidRPr="009A38E0">
                    <w:rPr>
                      <w:b/>
                      <w:color w:val="800000"/>
                      <w:sz w:val="20"/>
                      <w:szCs w:val="20"/>
                      <w:highlight w:val="cyan"/>
                      <w:lang w:val="fr-FR"/>
                    </w:rPr>
                    <w:t xml:space="preserve">: </w:t>
                  </w:r>
                  <w:r w:rsidRPr="009A38E0">
                    <w:rPr>
                      <w:rFonts w:eastAsia="Calibri"/>
                      <w:sz w:val="20"/>
                      <w:szCs w:val="20"/>
                      <w:highlight w:val="cyan"/>
                      <w:lang w:val="fr-FR"/>
                    </w:rPr>
                    <w:t>Les acteurs de l’enseignement et des collectivités locales sont associés pour réduire de façon structurelle la mortalité maternelle et néonatale</w:t>
                  </w:r>
                </w:p>
                <w:p w:rsidR="00150BE3" w:rsidRPr="009A38E0" w:rsidRDefault="00150BE3" w:rsidP="00150BE3">
                  <w:pPr>
                    <w:framePr w:hSpace="141" w:wrap="around" w:vAnchor="text" w:hAnchor="margin" w:xAlign="center" w:y="9"/>
                    <w:ind w:left="142" w:right="214"/>
                    <w:rPr>
                      <w:b/>
                      <w:i/>
                      <w:sz w:val="20"/>
                      <w:szCs w:val="20"/>
                      <w:lang w:val="fr-FR"/>
                    </w:rPr>
                  </w:pPr>
                  <w:r w:rsidRPr="009A38E0">
                    <w:rPr>
                      <w:b/>
                      <w:i/>
                      <w:sz w:val="20"/>
                      <w:szCs w:val="20"/>
                      <w:lang w:val="fr-FR"/>
                    </w:rPr>
                    <w:t xml:space="preserve">Indicateurs de résultats de l’objectif spécifique chiffrés : </w:t>
                  </w:r>
                </w:p>
                <w:p w:rsidR="00150BE3" w:rsidRPr="00BD7DD5" w:rsidRDefault="00150BE3" w:rsidP="00150BE3">
                  <w:pPr>
                    <w:pStyle w:val="Paragraphedeliste"/>
                    <w:framePr w:hSpace="141" w:wrap="around" w:vAnchor="text" w:hAnchor="margin" w:xAlign="center" w:y="9"/>
                    <w:numPr>
                      <w:ilvl w:val="0"/>
                      <w:numId w:val="12"/>
                    </w:numPr>
                    <w:spacing w:after="0"/>
                    <w:ind w:left="272" w:right="214" w:hanging="219"/>
                    <w:rPr>
                      <w:sz w:val="20"/>
                      <w:szCs w:val="20"/>
                      <w:u w:val="single"/>
                    </w:rPr>
                  </w:pPr>
                  <w:r w:rsidRPr="00BD7DD5">
                    <w:rPr>
                      <w:sz w:val="20"/>
                      <w:szCs w:val="20"/>
                    </w:rPr>
                    <w:t>Les curricula de formation des sages-femmes sont étudiés dans le cadre d’un groupe de travail pluri-acteurs et des recommandations précises pour améliorer ces curricula de formation sont transmises au ministère de la Santé, à l’Université de médecine et aux écoles de santé publique</w:t>
                  </w:r>
                </w:p>
                <w:p w:rsidR="00150BE3" w:rsidRPr="00BD7DD5" w:rsidRDefault="00150BE3" w:rsidP="00150BE3">
                  <w:pPr>
                    <w:pStyle w:val="Paragraphedeliste"/>
                    <w:framePr w:hSpace="141" w:wrap="around" w:vAnchor="text" w:hAnchor="margin" w:xAlign="center" w:y="9"/>
                    <w:numPr>
                      <w:ilvl w:val="0"/>
                      <w:numId w:val="12"/>
                    </w:numPr>
                    <w:spacing w:after="0"/>
                    <w:ind w:left="272" w:right="214" w:hanging="219"/>
                    <w:rPr>
                      <w:sz w:val="20"/>
                      <w:szCs w:val="20"/>
                      <w:u w:val="single"/>
                    </w:rPr>
                  </w:pPr>
                  <w:r w:rsidRPr="00BD7DD5">
                    <w:rPr>
                      <w:sz w:val="20"/>
                      <w:szCs w:val="20"/>
                    </w:rPr>
                    <w:t>1 diagnostic organisationnel pour chacune des DRAS est élaboré de façon participative</w:t>
                  </w:r>
                </w:p>
                <w:p w:rsidR="00150BE3" w:rsidRPr="009A38E0" w:rsidRDefault="00150BE3" w:rsidP="00150BE3">
                  <w:pPr>
                    <w:framePr w:hSpace="141" w:wrap="around" w:vAnchor="text" w:hAnchor="margin" w:xAlign="center" w:y="9"/>
                    <w:ind w:left="142" w:right="214"/>
                    <w:rPr>
                      <w:b/>
                      <w:sz w:val="20"/>
                      <w:szCs w:val="20"/>
                      <w:lang w:val="fr-FR"/>
                    </w:rPr>
                  </w:pPr>
                </w:p>
                <w:p w:rsidR="00150BE3" w:rsidRPr="009A38E0" w:rsidRDefault="00150BE3" w:rsidP="00150BE3">
                  <w:pPr>
                    <w:framePr w:hSpace="141" w:wrap="around" w:vAnchor="text" w:hAnchor="margin" w:xAlign="center" w:y="9"/>
                    <w:ind w:left="142" w:right="214"/>
                    <w:rPr>
                      <w:b/>
                      <w:sz w:val="20"/>
                      <w:szCs w:val="20"/>
                      <w:lang w:val="fr-FR"/>
                    </w:rPr>
                  </w:pPr>
                  <w:r w:rsidRPr="009A38E0">
                    <w:rPr>
                      <w:b/>
                      <w:sz w:val="20"/>
                      <w:szCs w:val="20"/>
                      <w:lang w:val="fr-FR"/>
                    </w:rPr>
                    <w:t>Principales activités prévues :</w:t>
                  </w:r>
                </w:p>
                <w:p w:rsidR="00150BE3" w:rsidRPr="009A38E0" w:rsidRDefault="00150BE3" w:rsidP="00150BE3">
                  <w:pPr>
                    <w:framePr w:hSpace="141" w:wrap="around" w:vAnchor="text" w:hAnchor="margin" w:xAlign="center" w:y="9"/>
                    <w:ind w:left="142" w:right="214"/>
                    <w:rPr>
                      <w:sz w:val="20"/>
                      <w:szCs w:val="20"/>
                      <w:lang w:val="fr-FR"/>
                    </w:rPr>
                  </w:pPr>
                  <w:r w:rsidRPr="009A38E0">
                    <w:rPr>
                      <w:sz w:val="20"/>
                      <w:szCs w:val="20"/>
                      <w:u w:val="single"/>
                      <w:lang w:val="fr-FR"/>
                    </w:rPr>
                    <w:t xml:space="preserve">Activité 2.2.1 : </w:t>
                  </w:r>
                  <w:r w:rsidRPr="009A38E0">
                    <w:rPr>
                      <w:sz w:val="20"/>
                      <w:szCs w:val="20"/>
                      <w:lang w:val="fr-FR"/>
                    </w:rPr>
                    <w:t xml:space="preserve">Améliorer la formation initiale des sages-femmes </w:t>
                  </w:r>
                </w:p>
                <w:p w:rsidR="00150BE3" w:rsidRPr="009A38E0" w:rsidRDefault="00150BE3" w:rsidP="00150BE3">
                  <w:pPr>
                    <w:framePr w:hSpace="141" w:wrap="around" w:vAnchor="text" w:hAnchor="margin" w:xAlign="center" w:y="9"/>
                    <w:ind w:left="142" w:right="214"/>
                    <w:rPr>
                      <w:sz w:val="20"/>
                      <w:szCs w:val="20"/>
                      <w:lang w:val="fr-FR"/>
                    </w:rPr>
                  </w:pPr>
                  <w:r w:rsidRPr="009A38E0">
                    <w:rPr>
                      <w:sz w:val="20"/>
                      <w:szCs w:val="20"/>
                      <w:u w:val="single"/>
                      <w:lang w:val="fr-FR"/>
                    </w:rPr>
                    <w:t>Activité 2.2.2</w:t>
                  </w:r>
                  <w:r w:rsidRPr="009A38E0">
                    <w:rPr>
                      <w:sz w:val="20"/>
                      <w:szCs w:val="20"/>
                      <w:lang w:val="fr-FR"/>
                    </w:rPr>
                    <w:t xml:space="preserve"> : Renforcer la capacité des DRAS </w:t>
                  </w:r>
                </w:p>
                <w:p w:rsidR="00150BE3" w:rsidRPr="009A38E0" w:rsidRDefault="00150BE3" w:rsidP="00150BE3">
                  <w:pPr>
                    <w:framePr w:hSpace="141" w:wrap="around" w:vAnchor="text" w:hAnchor="margin" w:xAlign="center" w:y="9"/>
                    <w:ind w:left="142" w:right="214"/>
                    <w:rPr>
                      <w:b/>
                      <w:color w:val="800000"/>
                      <w:sz w:val="20"/>
                      <w:szCs w:val="20"/>
                      <w:u w:val="single"/>
                      <w:lang w:val="fr-FR"/>
                    </w:rPr>
                  </w:pPr>
                  <w:r w:rsidRPr="009A38E0">
                    <w:rPr>
                      <w:b/>
                      <w:color w:val="800000"/>
                      <w:sz w:val="20"/>
                      <w:szCs w:val="20"/>
                      <w:highlight w:val="yellow"/>
                      <w:u w:val="single"/>
                      <w:lang w:val="fr-FR"/>
                    </w:rPr>
                    <w:t>OBJECTIF SPECIFIQUE 3 </w:t>
                  </w:r>
                  <w:r w:rsidRPr="009A38E0">
                    <w:rPr>
                      <w:b/>
                      <w:color w:val="800000"/>
                      <w:sz w:val="20"/>
                      <w:szCs w:val="20"/>
                      <w:highlight w:val="yellow"/>
                      <w:lang w:val="fr-FR"/>
                    </w:rPr>
                    <w:t xml:space="preserve">: </w:t>
                  </w:r>
                  <w:r w:rsidRPr="009A38E0">
                    <w:rPr>
                      <w:rFonts w:eastAsia="Calibri"/>
                      <w:sz w:val="20"/>
                      <w:szCs w:val="20"/>
                      <w:highlight w:val="yellow"/>
                      <w:lang w:val="fr-FR"/>
                    </w:rPr>
                    <w:t>Sensibiliser les bénéficiaires à la promotion de leur santé</w:t>
                  </w:r>
                </w:p>
                <w:p w:rsidR="00150BE3" w:rsidRPr="009A38E0" w:rsidRDefault="00150BE3" w:rsidP="00150BE3">
                  <w:pPr>
                    <w:framePr w:hSpace="141" w:wrap="around" w:vAnchor="text" w:hAnchor="margin" w:xAlign="center" w:y="9"/>
                    <w:ind w:left="142" w:right="214"/>
                    <w:rPr>
                      <w:rFonts w:eastAsia="Calibri"/>
                      <w:sz w:val="20"/>
                      <w:szCs w:val="20"/>
                      <w:highlight w:val="cyan"/>
                      <w:lang w:val="fr-FR"/>
                    </w:rPr>
                  </w:pPr>
                  <w:r w:rsidRPr="009A38E0">
                    <w:rPr>
                      <w:b/>
                      <w:color w:val="800000"/>
                      <w:sz w:val="20"/>
                      <w:szCs w:val="20"/>
                      <w:highlight w:val="cyan"/>
                      <w:u w:val="single"/>
                      <w:lang w:val="fr-FR"/>
                    </w:rPr>
                    <w:t>Résultat 3.1 </w:t>
                  </w:r>
                  <w:r w:rsidRPr="009A38E0">
                    <w:rPr>
                      <w:b/>
                      <w:color w:val="800000"/>
                      <w:sz w:val="20"/>
                      <w:szCs w:val="20"/>
                      <w:highlight w:val="cyan"/>
                      <w:lang w:val="fr-FR"/>
                    </w:rPr>
                    <w:t xml:space="preserve">: </w:t>
                  </w:r>
                  <w:r w:rsidRPr="009A38E0">
                    <w:rPr>
                      <w:rFonts w:eastAsia="Calibri"/>
                      <w:sz w:val="20"/>
                      <w:szCs w:val="20"/>
                      <w:highlight w:val="cyan"/>
                      <w:lang w:val="fr-FR"/>
                    </w:rPr>
                    <w:t xml:space="preserve">Les organisations de la société civile sont renforcées dans leur capacité à élaborer collectivement </w:t>
                  </w:r>
                </w:p>
                <w:p w:rsidR="00150BE3" w:rsidRPr="009A38E0" w:rsidRDefault="00150BE3" w:rsidP="00150BE3">
                  <w:pPr>
                    <w:framePr w:hSpace="141" w:wrap="around" w:vAnchor="text" w:hAnchor="margin" w:xAlign="center" w:y="9"/>
                    <w:ind w:left="142" w:right="214"/>
                    <w:rPr>
                      <w:b/>
                      <w:color w:val="800000"/>
                      <w:sz w:val="20"/>
                      <w:szCs w:val="20"/>
                      <w:u w:val="single"/>
                      <w:lang w:val="fr-FR"/>
                    </w:rPr>
                  </w:pPr>
                  <w:r w:rsidRPr="009A38E0">
                    <w:rPr>
                      <w:rFonts w:eastAsia="Calibri"/>
                      <w:sz w:val="20"/>
                      <w:szCs w:val="20"/>
                      <w:highlight w:val="cyan"/>
                      <w:lang w:val="fr-FR"/>
                    </w:rPr>
                    <w:t>des outils d’information et de mobilisation des populations</w:t>
                  </w:r>
                </w:p>
                <w:p w:rsidR="00150BE3" w:rsidRPr="009A38E0" w:rsidRDefault="00150BE3" w:rsidP="00150BE3">
                  <w:pPr>
                    <w:framePr w:hSpace="141" w:wrap="around" w:vAnchor="text" w:hAnchor="margin" w:xAlign="center" w:y="9"/>
                    <w:ind w:left="142" w:right="214"/>
                    <w:rPr>
                      <w:b/>
                      <w:i/>
                      <w:sz w:val="20"/>
                      <w:szCs w:val="20"/>
                      <w:u w:val="single"/>
                      <w:lang w:val="fr-FR"/>
                    </w:rPr>
                  </w:pPr>
                  <w:r w:rsidRPr="009A38E0">
                    <w:rPr>
                      <w:b/>
                      <w:i/>
                      <w:sz w:val="20"/>
                      <w:szCs w:val="20"/>
                      <w:lang w:val="fr-FR"/>
                    </w:rPr>
                    <w:t>Indicateurs de résultats de l’objectif spécifique chiffrés :</w:t>
                  </w:r>
                </w:p>
                <w:p w:rsidR="00150BE3" w:rsidRDefault="00150BE3" w:rsidP="00150BE3">
                  <w:pPr>
                    <w:pStyle w:val="Paragraphedeliste"/>
                    <w:framePr w:hSpace="141" w:wrap="around" w:vAnchor="text" w:hAnchor="margin" w:xAlign="center" w:y="9"/>
                    <w:numPr>
                      <w:ilvl w:val="0"/>
                      <w:numId w:val="12"/>
                    </w:numPr>
                    <w:spacing w:after="0"/>
                    <w:ind w:left="272" w:hanging="219"/>
                    <w:rPr>
                      <w:i/>
                      <w:sz w:val="20"/>
                      <w:szCs w:val="20"/>
                    </w:rPr>
                  </w:pPr>
                  <w:r w:rsidRPr="00BD7DD5">
                    <w:rPr>
                      <w:i/>
                      <w:sz w:val="20"/>
                      <w:szCs w:val="20"/>
                    </w:rPr>
                    <w:t xml:space="preserve">1 plan d’action d’éducation à la santé est élaboré selon des modalités de concertation pluri-acteurs et diffusés </w:t>
                  </w:r>
                </w:p>
                <w:p w:rsidR="00150BE3" w:rsidRPr="00BD7DD5" w:rsidRDefault="00150BE3" w:rsidP="00150BE3">
                  <w:pPr>
                    <w:pStyle w:val="Paragraphedeliste"/>
                    <w:framePr w:hSpace="141" w:wrap="around" w:vAnchor="text" w:hAnchor="margin" w:xAlign="center" w:y="9"/>
                    <w:spacing w:after="0"/>
                    <w:ind w:left="272"/>
                    <w:rPr>
                      <w:i/>
                      <w:sz w:val="20"/>
                      <w:szCs w:val="20"/>
                    </w:rPr>
                  </w:pPr>
                  <w:r w:rsidRPr="00BD7DD5">
                    <w:rPr>
                      <w:i/>
                      <w:sz w:val="20"/>
                      <w:szCs w:val="20"/>
                    </w:rPr>
                    <w:t>par des relais communautaires issus de la société civile et des collectivités locales</w:t>
                  </w:r>
                </w:p>
                <w:p w:rsidR="00150BE3" w:rsidRPr="00BD7DD5" w:rsidRDefault="00150BE3" w:rsidP="00150BE3">
                  <w:pPr>
                    <w:pStyle w:val="Paragraphedeliste"/>
                    <w:framePr w:hSpace="141" w:wrap="around" w:vAnchor="text" w:hAnchor="margin" w:xAlign="center" w:y="9"/>
                    <w:numPr>
                      <w:ilvl w:val="0"/>
                      <w:numId w:val="12"/>
                    </w:numPr>
                    <w:spacing w:after="0"/>
                    <w:ind w:left="272" w:hanging="219"/>
                    <w:rPr>
                      <w:i/>
                      <w:sz w:val="20"/>
                      <w:szCs w:val="20"/>
                    </w:rPr>
                  </w:pPr>
                  <w:r w:rsidRPr="00BD7DD5">
                    <w:rPr>
                      <w:i/>
                      <w:sz w:val="20"/>
                      <w:szCs w:val="20"/>
                    </w:rPr>
                    <w:t>Des outils d’éducation à la santé sont élaborés et diffusés de façon ciblée</w:t>
                  </w:r>
                </w:p>
                <w:p w:rsidR="00150BE3" w:rsidRPr="009A38E0" w:rsidRDefault="00150BE3" w:rsidP="00150BE3">
                  <w:pPr>
                    <w:framePr w:hSpace="141" w:wrap="around" w:vAnchor="text" w:hAnchor="margin" w:xAlign="center" w:y="9"/>
                    <w:ind w:left="142" w:right="214"/>
                    <w:rPr>
                      <w:b/>
                      <w:sz w:val="20"/>
                      <w:szCs w:val="20"/>
                      <w:lang w:val="fr-FR"/>
                    </w:rPr>
                  </w:pPr>
                </w:p>
                <w:p w:rsidR="00150BE3" w:rsidRPr="009A38E0" w:rsidRDefault="00150BE3" w:rsidP="00150BE3">
                  <w:pPr>
                    <w:framePr w:hSpace="141" w:wrap="around" w:vAnchor="text" w:hAnchor="margin" w:xAlign="center" w:y="9"/>
                    <w:ind w:left="142" w:right="214"/>
                    <w:rPr>
                      <w:b/>
                      <w:sz w:val="20"/>
                      <w:szCs w:val="20"/>
                      <w:lang w:val="fr-FR"/>
                    </w:rPr>
                  </w:pPr>
                  <w:r w:rsidRPr="009A38E0">
                    <w:rPr>
                      <w:b/>
                      <w:sz w:val="20"/>
                      <w:szCs w:val="20"/>
                      <w:lang w:val="fr-FR"/>
                    </w:rPr>
                    <w:t>Principales activités prévues :</w:t>
                  </w:r>
                </w:p>
                <w:p w:rsidR="00150BE3" w:rsidRPr="00BD7DD5" w:rsidRDefault="00150BE3" w:rsidP="00150BE3">
                  <w:pPr>
                    <w:pStyle w:val="Paragraphedeliste"/>
                    <w:framePr w:hSpace="141" w:wrap="around" w:vAnchor="text" w:hAnchor="margin" w:xAlign="center" w:y="9"/>
                    <w:tabs>
                      <w:tab w:val="left" w:pos="851"/>
                    </w:tabs>
                    <w:ind w:left="1560" w:hanging="1418"/>
                    <w:rPr>
                      <w:sz w:val="20"/>
                      <w:szCs w:val="20"/>
                    </w:rPr>
                  </w:pPr>
                  <w:r w:rsidRPr="00BD7DD5">
                    <w:rPr>
                      <w:sz w:val="20"/>
                      <w:szCs w:val="20"/>
                      <w:u w:val="single"/>
                    </w:rPr>
                    <w:t>Activité 3.1.1</w:t>
                  </w:r>
                  <w:r w:rsidRPr="00BD7DD5">
                    <w:rPr>
                      <w:sz w:val="20"/>
                      <w:szCs w:val="20"/>
                    </w:rPr>
                    <w:t xml:space="preserve"> – Elaborer et mettre en œuvre un plan d’action d’éducation à la santé </w:t>
                  </w:r>
                </w:p>
                <w:p w:rsidR="00150BE3" w:rsidRPr="00BD7DD5" w:rsidRDefault="00150BE3" w:rsidP="00150BE3">
                  <w:pPr>
                    <w:pStyle w:val="Paragraphedeliste"/>
                    <w:framePr w:hSpace="141" w:wrap="around" w:vAnchor="text" w:hAnchor="margin" w:xAlign="center" w:y="9"/>
                    <w:tabs>
                      <w:tab w:val="left" w:pos="851"/>
                    </w:tabs>
                    <w:ind w:left="1560" w:hanging="1418"/>
                    <w:rPr>
                      <w:sz w:val="20"/>
                      <w:szCs w:val="20"/>
                    </w:rPr>
                  </w:pPr>
                  <w:r w:rsidRPr="00BD7DD5">
                    <w:rPr>
                      <w:sz w:val="20"/>
                      <w:szCs w:val="20"/>
                      <w:u w:val="single"/>
                    </w:rPr>
                    <w:t>Activité 3.1.2</w:t>
                  </w:r>
                  <w:r w:rsidRPr="00BD7DD5">
                    <w:rPr>
                      <w:sz w:val="20"/>
                      <w:szCs w:val="20"/>
                    </w:rPr>
                    <w:t>- Former des relais communautaires</w:t>
                  </w:r>
                </w:p>
                <w:p w:rsidR="00150BE3" w:rsidRPr="00BD7DD5" w:rsidRDefault="00150BE3" w:rsidP="00150BE3">
                  <w:pPr>
                    <w:pStyle w:val="Paragraphedeliste"/>
                    <w:framePr w:hSpace="141" w:wrap="around" w:vAnchor="text" w:hAnchor="margin" w:xAlign="center" w:y="9"/>
                    <w:tabs>
                      <w:tab w:val="left" w:pos="851"/>
                    </w:tabs>
                    <w:ind w:left="1560" w:hanging="1418"/>
                    <w:rPr>
                      <w:sz w:val="20"/>
                      <w:szCs w:val="20"/>
                    </w:rPr>
                  </w:pPr>
                  <w:r w:rsidRPr="00BD7DD5">
                    <w:rPr>
                      <w:sz w:val="20"/>
                      <w:szCs w:val="20"/>
                      <w:u w:val="single"/>
                    </w:rPr>
                    <w:t>Activité 3.1.3</w:t>
                  </w:r>
                  <w:r w:rsidRPr="00BD7DD5">
                    <w:rPr>
                      <w:sz w:val="20"/>
                      <w:szCs w:val="20"/>
                    </w:rPr>
                    <w:t xml:space="preserve"> – Organiser une campagne relayée par la société civile pour augmenter le nombre de dons du </w:t>
                  </w:r>
                </w:p>
                <w:p w:rsidR="00150BE3" w:rsidRPr="00BD7DD5" w:rsidRDefault="00150BE3" w:rsidP="00150BE3">
                  <w:pPr>
                    <w:pStyle w:val="Paragraphedeliste"/>
                    <w:framePr w:hSpace="141" w:wrap="around" w:vAnchor="text" w:hAnchor="margin" w:xAlign="center" w:y="9"/>
                    <w:tabs>
                      <w:tab w:val="left" w:pos="851"/>
                    </w:tabs>
                    <w:ind w:left="1560" w:hanging="1418"/>
                    <w:rPr>
                      <w:sz w:val="20"/>
                      <w:szCs w:val="20"/>
                    </w:rPr>
                  </w:pPr>
                  <w:r w:rsidRPr="00BD7DD5">
                    <w:rPr>
                      <w:sz w:val="20"/>
                      <w:szCs w:val="20"/>
                    </w:rPr>
                    <w:t>sang</w:t>
                  </w:r>
                </w:p>
                <w:p w:rsidR="00150BE3" w:rsidRPr="009A38E0" w:rsidRDefault="00150BE3" w:rsidP="00150BE3">
                  <w:pPr>
                    <w:framePr w:hSpace="141" w:wrap="around" w:vAnchor="text" w:hAnchor="margin" w:xAlign="center" w:y="9"/>
                    <w:ind w:left="142" w:right="214"/>
                    <w:rPr>
                      <w:b/>
                      <w:color w:val="800000"/>
                      <w:sz w:val="20"/>
                      <w:szCs w:val="20"/>
                      <w:u w:val="single"/>
                      <w:lang w:val="fr-FR"/>
                    </w:rPr>
                  </w:pPr>
                  <w:r w:rsidRPr="009A38E0">
                    <w:rPr>
                      <w:b/>
                      <w:color w:val="800000"/>
                      <w:sz w:val="20"/>
                      <w:szCs w:val="20"/>
                      <w:highlight w:val="cyan"/>
                      <w:u w:val="single"/>
                      <w:lang w:val="fr-FR"/>
                    </w:rPr>
                    <w:t>Résultat 3.2 </w:t>
                  </w:r>
                  <w:r w:rsidRPr="009A38E0">
                    <w:rPr>
                      <w:b/>
                      <w:color w:val="800000"/>
                      <w:sz w:val="20"/>
                      <w:szCs w:val="20"/>
                      <w:highlight w:val="cyan"/>
                      <w:lang w:val="fr-FR"/>
                    </w:rPr>
                    <w:t xml:space="preserve">: </w:t>
                  </w:r>
                  <w:r w:rsidRPr="009A38E0">
                    <w:rPr>
                      <w:rFonts w:eastAsia="Calibri"/>
                      <w:sz w:val="20"/>
                      <w:szCs w:val="20"/>
                      <w:highlight w:val="cyan"/>
                      <w:lang w:val="fr-FR"/>
                    </w:rPr>
                    <w:t>Des mauritaniens et mauritaniennes bénéficient d’actions d’éducation à la santé</w:t>
                  </w:r>
                </w:p>
                <w:p w:rsidR="00150BE3" w:rsidRPr="009A38E0" w:rsidRDefault="00150BE3" w:rsidP="00150BE3">
                  <w:pPr>
                    <w:framePr w:hSpace="141" w:wrap="around" w:vAnchor="text" w:hAnchor="margin" w:xAlign="center" w:y="9"/>
                    <w:ind w:left="142" w:right="214"/>
                    <w:rPr>
                      <w:b/>
                      <w:i/>
                      <w:sz w:val="20"/>
                      <w:szCs w:val="20"/>
                      <w:u w:val="single"/>
                      <w:lang w:val="fr-FR"/>
                    </w:rPr>
                  </w:pPr>
                  <w:r w:rsidRPr="009A38E0">
                    <w:rPr>
                      <w:b/>
                      <w:i/>
                      <w:sz w:val="20"/>
                      <w:szCs w:val="20"/>
                      <w:lang w:val="fr-FR"/>
                    </w:rPr>
                    <w:t>Indicateurs de résultats de l’objectif spécifique chiffrés :</w:t>
                  </w:r>
                </w:p>
                <w:p w:rsidR="00150BE3" w:rsidRPr="00BD7DD5" w:rsidRDefault="00150BE3" w:rsidP="00150BE3">
                  <w:pPr>
                    <w:pStyle w:val="Paragraphedeliste"/>
                    <w:framePr w:hSpace="141" w:wrap="around" w:vAnchor="text" w:hAnchor="margin" w:xAlign="center" w:y="9"/>
                    <w:numPr>
                      <w:ilvl w:val="0"/>
                      <w:numId w:val="12"/>
                    </w:numPr>
                    <w:spacing w:after="0"/>
                    <w:ind w:left="272" w:hanging="219"/>
                    <w:rPr>
                      <w:i/>
                      <w:sz w:val="20"/>
                      <w:szCs w:val="20"/>
                    </w:rPr>
                  </w:pPr>
                  <w:r w:rsidRPr="00BD7DD5">
                    <w:rPr>
                      <w:i/>
                      <w:sz w:val="20"/>
                      <w:szCs w:val="20"/>
                    </w:rPr>
                    <w:t xml:space="preserve">Nombre de bénéficiaires reçus dans les permanences sociales, participants aux événements organisés par le programme, et suivi par les relais communautaires  </w:t>
                  </w:r>
                </w:p>
                <w:p w:rsidR="00150BE3" w:rsidRPr="00BD7DD5" w:rsidRDefault="00150BE3" w:rsidP="00150BE3">
                  <w:pPr>
                    <w:pStyle w:val="Paragraphedeliste"/>
                    <w:framePr w:hSpace="141" w:wrap="around" w:vAnchor="text" w:hAnchor="margin" w:xAlign="center" w:y="9"/>
                    <w:numPr>
                      <w:ilvl w:val="0"/>
                      <w:numId w:val="12"/>
                    </w:numPr>
                    <w:spacing w:after="0"/>
                    <w:ind w:left="272" w:hanging="219"/>
                    <w:rPr>
                      <w:i/>
                      <w:sz w:val="20"/>
                      <w:szCs w:val="20"/>
                    </w:rPr>
                  </w:pPr>
                  <w:r w:rsidRPr="00BD7DD5">
                    <w:rPr>
                      <w:i/>
                      <w:sz w:val="20"/>
                      <w:szCs w:val="20"/>
                    </w:rPr>
                    <w:t>Augmentation du nombre de dons du sang faisant suite aux campagnes élaborées par le projet</w:t>
                  </w:r>
                </w:p>
                <w:p w:rsidR="00150BE3" w:rsidRPr="00BD7DD5" w:rsidRDefault="00150BE3" w:rsidP="00150BE3">
                  <w:pPr>
                    <w:pStyle w:val="Paragraphedeliste"/>
                    <w:framePr w:hSpace="141" w:wrap="around" w:vAnchor="text" w:hAnchor="margin" w:xAlign="center" w:y="9"/>
                    <w:numPr>
                      <w:ilvl w:val="0"/>
                      <w:numId w:val="12"/>
                    </w:numPr>
                    <w:spacing w:after="0"/>
                    <w:ind w:left="272" w:hanging="219"/>
                    <w:rPr>
                      <w:i/>
                      <w:sz w:val="20"/>
                      <w:szCs w:val="20"/>
                    </w:rPr>
                  </w:pPr>
                  <w:r w:rsidRPr="00BD7DD5">
                    <w:rPr>
                      <w:i/>
                      <w:sz w:val="20"/>
                      <w:szCs w:val="20"/>
                    </w:rPr>
                    <w:t xml:space="preserve">Les comités de santé du CHN, CHME et CSS sont renforcés dans leur capacité à défendre les droits à des soins </w:t>
                  </w:r>
                </w:p>
                <w:p w:rsidR="00150BE3" w:rsidRPr="00BD7DD5" w:rsidRDefault="00150BE3" w:rsidP="00150BE3">
                  <w:pPr>
                    <w:pStyle w:val="Paragraphedeliste"/>
                    <w:framePr w:hSpace="141" w:wrap="around" w:vAnchor="text" w:hAnchor="margin" w:xAlign="center" w:y="9"/>
                    <w:spacing w:after="0"/>
                    <w:ind w:left="272"/>
                    <w:rPr>
                      <w:i/>
                      <w:sz w:val="20"/>
                      <w:szCs w:val="20"/>
                    </w:rPr>
                  </w:pPr>
                  <w:r w:rsidRPr="00BD7DD5">
                    <w:rPr>
                      <w:i/>
                      <w:sz w:val="20"/>
                      <w:szCs w:val="20"/>
                    </w:rPr>
                    <w:t>de qualité pour les bénéficiaires</w:t>
                  </w:r>
                </w:p>
                <w:p w:rsidR="00150BE3" w:rsidRPr="009A38E0" w:rsidRDefault="00150BE3" w:rsidP="00322DFF">
                  <w:pPr>
                    <w:framePr w:hSpace="141" w:wrap="around" w:vAnchor="text" w:hAnchor="margin" w:xAlign="center" w:y="9"/>
                    <w:ind w:right="214"/>
                    <w:rPr>
                      <w:b/>
                      <w:sz w:val="20"/>
                      <w:szCs w:val="20"/>
                      <w:lang w:val="fr-FR"/>
                    </w:rPr>
                  </w:pPr>
                </w:p>
                <w:p w:rsidR="00150BE3" w:rsidRPr="009A38E0" w:rsidRDefault="00150BE3" w:rsidP="00150BE3">
                  <w:pPr>
                    <w:framePr w:hSpace="141" w:wrap="around" w:vAnchor="text" w:hAnchor="margin" w:xAlign="center" w:y="9"/>
                    <w:ind w:left="142" w:right="214"/>
                    <w:rPr>
                      <w:b/>
                      <w:sz w:val="20"/>
                      <w:szCs w:val="20"/>
                      <w:lang w:val="fr-FR"/>
                    </w:rPr>
                  </w:pPr>
                  <w:r w:rsidRPr="009A38E0">
                    <w:rPr>
                      <w:b/>
                      <w:sz w:val="20"/>
                      <w:szCs w:val="20"/>
                      <w:lang w:val="fr-FR"/>
                    </w:rPr>
                    <w:t>Principales activités prévues :</w:t>
                  </w:r>
                </w:p>
                <w:p w:rsidR="00150BE3" w:rsidRPr="009A38E0" w:rsidRDefault="00150BE3" w:rsidP="00150BE3">
                  <w:pPr>
                    <w:framePr w:hSpace="141" w:wrap="around" w:vAnchor="text" w:hAnchor="margin" w:xAlign="center" w:y="9"/>
                    <w:ind w:left="1560" w:right="214" w:hanging="1418"/>
                    <w:rPr>
                      <w:rFonts w:eastAsia="Calibri"/>
                      <w:sz w:val="20"/>
                      <w:szCs w:val="20"/>
                      <w:lang w:val="fr-FR"/>
                    </w:rPr>
                  </w:pPr>
                  <w:r w:rsidRPr="009A38E0">
                    <w:rPr>
                      <w:rFonts w:eastAsia="Calibri"/>
                      <w:sz w:val="20"/>
                      <w:szCs w:val="20"/>
                      <w:u w:val="single"/>
                      <w:lang w:val="fr-FR"/>
                    </w:rPr>
                    <w:t>Activité 3.2.1</w:t>
                  </w:r>
                  <w:r w:rsidRPr="009A38E0">
                    <w:rPr>
                      <w:rFonts w:eastAsia="Calibri"/>
                      <w:sz w:val="20"/>
                      <w:szCs w:val="20"/>
                      <w:lang w:val="fr-FR"/>
                    </w:rPr>
                    <w:t>– Créer des permanences sociales dans les structures de santé</w:t>
                  </w:r>
                </w:p>
                <w:p w:rsidR="00150BE3" w:rsidRPr="009A38E0" w:rsidRDefault="00150BE3" w:rsidP="00150BE3">
                  <w:pPr>
                    <w:framePr w:hSpace="141" w:wrap="around" w:vAnchor="text" w:hAnchor="margin" w:xAlign="center" w:y="9"/>
                    <w:ind w:left="1560" w:right="214" w:hanging="1418"/>
                    <w:rPr>
                      <w:rFonts w:eastAsia="Calibri"/>
                      <w:sz w:val="20"/>
                      <w:szCs w:val="20"/>
                      <w:lang w:val="fr-FR"/>
                    </w:rPr>
                  </w:pPr>
                  <w:r w:rsidRPr="009A38E0">
                    <w:rPr>
                      <w:rFonts w:eastAsia="Calibri"/>
                      <w:sz w:val="20"/>
                      <w:szCs w:val="20"/>
                      <w:u w:val="single"/>
                      <w:lang w:val="fr-FR"/>
                    </w:rPr>
                    <w:t>Activité 3.2.2</w:t>
                  </w:r>
                  <w:r w:rsidRPr="009A38E0">
                    <w:rPr>
                      <w:rFonts w:eastAsia="Calibri"/>
                      <w:sz w:val="20"/>
                      <w:szCs w:val="20"/>
                      <w:lang w:val="fr-FR"/>
                    </w:rPr>
                    <w:t xml:space="preserve"> - Réaliser une vidéo sur le parcours de soin de la mère, du fœtus et du nouveau-né</w:t>
                  </w:r>
                </w:p>
                <w:p w:rsidR="00150BE3" w:rsidRPr="009A38E0" w:rsidRDefault="00150BE3" w:rsidP="00150BE3">
                  <w:pPr>
                    <w:framePr w:hSpace="141" w:wrap="around" w:vAnchor="text" w:hAnchor="margin" w:xAlign="center" w:y="9"/>
                    <w:ind w:left="1560" w:right="214" w:hanging="1418"/>
                    <w:rPr>
                      <w:sz w:val="20"/>
                      <w:szCs w:val="20"/>
                      <w:u w:val="single"/>
                      <w:lang w:val="fr-FR"/>
                    </w:rPr>
                  </w:pPr>
                  <w:r w:rsidRPr="009A38E0">
                    <w:rPr>
                      <w:rFonts w:eastAsia="Calibri"/>
                      <w:sz w:val="20"/>
                      <w:szCs w:val="20"/>
                      <w:u w:val="single"/>
                      <w:lang w:val="fr-FR"/>
                    </w:rPr>
                    <w:t>Activité 3.2.3</w:t>
                  </w:r>
                  <w:r w:rsidRPr="009A38E0">
                    <w:rPr>
                      <w:rFonts w:eastAsia="Calibri"/>
                      <w:sz w:val="20"/>
                      <w:szCs w:val="20"/>
                      <w:lang w:val="fr-FR"/>
                    </w:rPr>
                    <w:t xml:space="preserve"> – Améliorer le fonctionnement des comités de santé</w:t>
                  </w:r>
                </w:p>
              </w:tc>
            </w:tr>
            <w:tr w:rsidR="00150BE3" w:rsidRPr="00B96310" w:rsidTr="00FA69DE">
              <w:tblPrEx>
                <w:tblBorders>
                  <w:insideH w:val="single" w:sz="4" w:space="0" w:color="auto"/>
                  <w:insideV w:val="single" w:sz="4" w:space="0" w:color="auto"/>
                </w:tblBorders>
              </w:tblPrEx>
              <w:trPr>
                <w:trHeight w:val="180"/>
              </w:trPr>
              <w:tc>
                <w:tcPr>
                  <w:tcW w:w="730" w:type="dxa"/>
                  <w:tcBorders>
                    <w:top w:val="single" w:sz="4" w:space="0" w:color="auto"/>
                  </w:tcBorders>
                  <w:vAlign w:val="center"/>
                </w:tcPr>
                <w:p w:rsidR="00150BE3" w:rsidRPr="00BD7DD5" w:rsidRDefault="00150BE3" w:rsidP="00150BE3">
                  <w:pPr>
                    <w:framePr w:hSpace="141" w:wrap="around" w:vAnchor="text" w:hAnchor="margin" w:xAlign="center" w:y="9"/>
                    <w:spacing w:before="100" w:beforeAutospacing="1" w:after="100" w:afterAutospacing="1"/>
                    <w:rPr>
                      <w:b/>
                      <w:sz w:val="20"/>
                      <w:szCs w:val="20"/>
                    </w:rPr>
                  </w:pPr>
                  <w:proofErr w:type="spellStart"/>
                  <w:r w:rsidRPr="00BD7DD5">
                    <w:rPr>
                      <w:b/>
                      <w:snapToGrid w:val="0"/>
                      <w:color w:val="000000"/>
                      <w:sz w:val="20"/>
                      <w:szCs w:val="20"/>
                    </w:rPr>
                    <w:lastRenderedPageBreak/>
                    <w:t>Groupe</w:t>
                  </w:r>
                  <w:proofErr w:type="spellEnd"/>
                  <w:r w:rsidRPr="00BD7DD5">
                    <w:rPr>
                      <w:b/>
                      <w:snapToGrid w:val="0"/>
                      <w:color w:val="000000"/>
                      <w:sz w:val="20"/>
                      <w:szCs w:val="20"/>
                    </w:rPr>
                    <w:t xml:space="preserve">(s) </w:t>
                  </w:r>
                  <w:proofErr w:type="spellStart"/>
                  <w:r w:rsidRPr="00BD7DD5">
                    <w:rPr>
                      <w:b/>
                      <w:snapToGrid w:val="0"/>
                      <w:color w:val="000000"/>
                      <w:sz w:val="20"/>
                      <w:szCs w:val="20"/>
                    </w:rPr>
                    <w:t>cible</w:t>
                  </w:r>
                  <w:proofErr w:type="spellEnd"/>
                  <w:r w:rsidRPr="00BD7DD5">
                    <w:rPr>
                      <w:b/>
                      <w:snapToGrid w:val="0"/>
                      <w:color w:val="000000"/>
                      <w:sz w:val="20"/>
                      <w:szCs w:val="20"/>
                    </w:rPr>
                    <w:t>(s)</w:t>
                  </w:r>
                </w:p>
              </w:tc>
              <w:tc>
                <w:tcPr>
                  <w:tcW w:w="9167" w:type="dxa"/>
                  <w:tcBorders>
                    <w:top w:val="single" w:sz="4" w:space="0" w:color="auto"/>
                  </w:tcBorders>
                  <w:vAlign w:val="center"/>
                </w:tcPr>
                <w:p w:rsidR="00150BE3" w:rsidRPr="00BD7DD5" w:rsidRDefault="00150BE3" w:rsidP="00150BE3">
                  <w:pPr>
                    <w:framePr w:hSpace="141" w:wrap="around" w:vAnchor="text" w:hAnchor="margin" w:xAlign="center" w:y="9"/>
                    <w:contextualSpacing/>
                    <w:rPr>
                      <w:sz w:val="20"/>
                      <w:szCs w:val="20"/>
                      <w:u w:val="single"/>
                    </w:rPr>
                  </w:pPr>
                  <w:r w:rsidRPr="00BD7DD5">
                    <w:rPr>
                      <w:sz w:val="20"/>
                      <w:szCs w:val="20"/>
                      <w:u w:val="single"/>
                    </w:rPr>
                    <w:t xml:space="preserve">Les </w:t>
                  </w:r>
                  <w:proofErr w:type="spellStart"/>
                  <w:r w:rsidRPr="00BD7DD5">
                    <w:rPr>
                      <w:sz w:val="20"/>
                      <w:szCs w:val="20"/>
                      <w:u w:val="single"/>
                    </w:rPr>
                    <w:t>bénéficiairesdirects</w:t>
                  </w:r>
                  <w:proofErr w:type="spellEnd"/>
                  <w:r w:rsidRPr="00BD7DD5">
                    <w:rPr>
                      <w:sz w:val="20"/>
                      <w:szCs w:val="20"/>
                      <w:u w:val="single"/>
                    </w:rPr>
                    <w:t xml:space="preserve"> : </w:t>
                  </w:r>
                </w:p>
                <w:p w:rsidR="00150BE3" w:rsidRPr="00BD7DD5" w:rsidRDefault="00150BE3" w:rsidP="00150BE3">
                  <w:pPr>
                    <w:pStyle w:val="Corpsdetexte"/>
                    <w:framePr w:hSpace="141" w:wrap="around" w:vAnchor="text" w:hAnchor="margin" w:xAlign="center" w:y="9"/>
                    <w:numPr>
                      <w:ilvl w:val="0"/>
                      <w:numId w:val="14"/>
                    </w:numPr>
                    <w:tabs>
                      <w:tab w:val="clear" w:pos="720"/>
                      <w:tab w:val="num" w:pos="232"/>
                    </w:tabs>
                    <w:suppressAutoHyphens/>
                    <w:spacing w:after="0" w:line="240" w:lineRule="auto"/>
                    <w:ind w:left="155" w:right="-23" w:hanging="155"/>
                    <w:jc w:val="both"/>
                    <w:rPr>
                      <w:i/>
                      <w:iCs/>
                      <w:sz w:val="20"/>
                      <w:szCs w:val="20"/>
                    </w:rPr>
                  </w:pPr>
                  <w:r w:rsidRPr="00BD7DD5">
                    <w:rPr>
                      <w:b/>
                      <w:iCs/>
                      <w:sz w:val="20"/>
                      <w:szCs w:val="20"/>
                    </w:rPr>
                    <w:t>300 personnels de santé</w:t>
                  </w:r>
                  <w:r w:rsidRPr="00BD7DD5">
                    <w:rPr>
                      <w:iCs/>
                      <w:sz w:val="20"/>
                      <w:szCs w:val="20"/>
                    </w:rPr>
                    <w:t xml:space="preserve"> du CSS, du CHME et du CHN, soit 257 soignants et 43 personnels techniques ; </w:t>
                  </w:r>
                </w:p>
                <w:p w:rsidR="00150BE3" w:rsidRPr="009A38E0" w:rsidRDefault="00150BE3" w:rsidP="00150BE3">
                  <w:pPr>
                    <w:framePr w:hSpace="141" w:wrap="around" w:vAnchor="text" w:hAnchor="margin" w:xAlign="center" w:y="9"/>
                    <w:numPr>
                      <w:ilvl w:val="0"/>
                      <w:numId w:val="14"/>
                    </w:numPr>
                    <w:tabs>
                      <w:tab w:val="clear" w:pos="720"/>
                      <w:tab w:val="num" w:pos="232"/>
                    </w:tabs>
                    <w:snapToGrid w:val="0"/>
                    <w:ind w:left="155" w:hanging="155"/>
                    <w:jc w:val="both"/>
                    <w:rPr>
                      <w:sz w:val="20"/>
                      <w:szCs w:val="20"/>
                      <w:lang w:val="fr-FR"/>
                    </w:rPr>
                  </w:pPr>
                  <w:r w:rsidRPr="009A38E0">
                    <w:rPr>
                      <w:sz w:val="20"/>
                      <w:szCs w:val="20"/>
                      <w:lang w:val="fr-FR"/>
                    </w:rPr>
                    <w:t>Parmi lesquels</w:t>
                  </w:r>
                  <w:r w:rsidRPr="009A38E0">
                    <w:rPr>
                      <w:b/>
                      <w:bCs/>
                      <w:sz w:val="20"/>
                      <w:szCs w:val="20"/>
                      <w:lang w:val="fr-FR"/>
                    </w:rPr>
                    <w:t xml:space="preserve"> 15 tuteurs</w:t>
                  </w:r>
                  <w:r w:rsidRPr="009A38E0">
                    <w:rPr>
                      <w:sz w:val="20"/>
                      <w:szCs w:val="20"/>
                      <w:lang w:val="fr-FR"/>
                    </w:rPr>
                    <w:t xml:space="preserve"> (soit 5 personnels soignants par structure) du CHN, du CHME et du CSS ;</w:t>
                  </w:r>
                </w:p>
                <w:p w:rsidR="00150BE3" w:rsidRPr="009A38E0" w:rsidRDefault="00150BE3" w:rsidP="00150BE3">
                  <w:pPr>
                    <w:framePr w:hSpace="141" w:wrap="around" w:vAnchor="text" w:hAnchor="margin" w:xAlign="center" w:y="9"/>
                    <w:numPr>
                      <w:ilvl w:val="0"/>
                      <w:numId w:val="14"/>
                    </w:numPr>
                    <w:tabs>
                      <w:tab w:val="clear" w:pos="720"/>
                      <w:tab w:val="num" w:pos="232"/>
                    </w:tabs>
                    <w:snapToGrid w:val="0"/>
                    <w:ind w:left="155" w:hanging="155"/>
                    <w:jc w:val="both"/>
                    <w:rPr>
                      <w:sz w:val="20"/>
                      <w:szCs w:val="20"/>
                      <w:lang w:val="fr-FR"/>
                    </w:rPr>
                  </w:pPr>
                  <w:r w:rsidRPr="009A38E0">
                    <w:rPr>
                      <w:b/>
                      <w:sz w:val="20"/>
                      <w:szCs w:val="20"/>
                      <w:lang w:val="fr-FR"/>
                    </w:rPr>
                    <w:t xml:space="preserve">8 chargés de PE/PS, </w:t>
                  </w:r>
                  <w:r w:rsidRPr="009A38E0">
                    <w:rPr>
                      <w:sz w:val="20"/>
                      <w:szCs w:val="20"/>
                      <w:lang w:val="fr-FR"/>
                    </w:rPr>
                    <w:t>soit 6 professionnels des DRAS (</w:t>
                  </w:r>
                  <w:r w:rsidRPr="009A38E0">
                    <w:rPr>
                      <w:rFonts w:eastAsia="Calibri"/>
                      <w:sz w:val="20"/>
                      <w:szCs w:val="20"/>
                      <w:lang w:val="fr-FR"/>
                    </w:rPr>
                    <w:t xml:space="preserve">2 agents de chacune des 3 DRAS) </w:t>
                  </w:r>
                  <w:r w:rsidRPr="009A38E0">
                    <w:rPr>
                      <w:sz w:val="20"/>
                      <w:szCs w:val="20"/>
                      <w:lang w:val="fr-FR"/>
                    </w:rPr>
                    <w:t>et 2</w:t>
                  </w:r>
                </w:p>
                <w:p w:rsidR="00150BE3" w:rsidRPr="00BD7DD5" w:rsidRDefault="00150BE3" w:rsidP="00150BE3">
                  <w:pPr>
                    <w:framePr w:hSpace="141" w:wrap="around" w:vAnchor="text" w:hAnchor="margin" w:xAlign="center" w:y="9"/>
                    <w:snapToGrid w:val="0"/>
                    <w:ind w:left="155"/>
                    <w:jc w:val="both"/>
                    <w:rPr>
                      <w:sz w:val="20"/>
                      <w:szCs w:val="20"/>
                    </w:rPr>
                  </w:pPr>
                  <w:r w:rsidRPr="009A38E0">
                    <w:rPr>
                      <w:sz w:val="20"/>
                      <w:szCs w:val="20"/>
                      <w:lang w:val="fr-FR"/>
                    </w:rPr>
                    <w:lastRenderedPageBreak/>
                    <w:t xml:space="preserve"> </w:t>
                  </w:r>
                  <w:proofErr w:type="spellStart"/>
                  <w:r w:rsidRPr="00BD7DD5">
                    <w:rPr>
                      <w:sz w:val="20"/>
                      <w:szCs w:val="20"/>
                    </w:rPr>
                    <w:t>formateurs</w:t>
                  </w:r>
                  <w:proofErr w:type="spellEnd"/>
                  <w:r w:rsidRPr="00BD7DD5">
                    <w:rPr>
                      <w:sz w:val="20"/>
                      <w:szCs w:val="20"/>
                    </w:rPr>
                    <w:t xml:space="preserve"> du PNSR ;</w:t>
                  </w:r>
                </w:p>
                <w:p w:rsidR="00150BE3" w:rsidRPr="009A38E0" w:rsidRDefault="00150BE3" w:rsidP="00150BE3">
                  <w:pPr>
                    <w:framePr w:hSpace="141" w:wrap="around" w:vAnchor="text" w:hAnchor="margin" w:xAlign="center" w:y="9"/>
                    <w:numPr>
                      <w:ilvl w:val="0"/>
                      <w:numId w:val="14"/>
                    </w:numPr>
                    <w:tabs>
                      <w:tab w:val="clear" w:pos="720"/>
                      <w:tab w:val="num" w:pos="232"/>
                    </w:tabs>
                    <w:snapToGrid w:val="0"/>
                    <w:ind w:left="714" w:hanging="714"/>
                    <w:jc w:val="both"/>
                    <w:rPr>
                      <w:rFonts w:eastAsia="Calibri"/>
                      <w:sz w:val="20"/>
                      <w:szCs w:val="20"/>
                      <w:lang w:val="fr-FR"/>
                    </w:rPr>
                  </w:pPr>
                  <w:r w:rsidRPr="009A38E0">
                    <w:rPr>
                      <w:b/>
                      <w:sz w:val="20"/>
                      <w:szCs w:val="20"/>
                      <w:lang w:val="fr-FR"/>
                    </w:rPr>
                    <w:t xml:space="preserve">2 formateurs du PNSR </w:t>
                  </w:r>
                  <w:r w:rsidRPr="009A38E0">
                    <w:rPr>
                      <w:rFonts w:eastAsia="Calibri"/>
                      <w:sz w:val="20"/>
                      <w:szCs w:val="20"/>
                      <w:lang w:val="fr-FR"/>
                    </w:rPr>
                    <w:t xml:space="preserve">pour appuyer la Démarche qualité </w:t>
                  </w:r>
                </w:p>
                <w:p w:rsidR="00150BE3" w:rsidRPr="00BD7DD5" w:rsidRDefault="00150BE3" w:rsidP="00150BE3">
                  <w:pPr>
                    <w:pStyle w:val="Paragraphedeliste"/>
                    <w:framePr w:hSpace="141" w:wrap="around" w:vAnchor="text" w:hAnchor="margin" w:xAlign="center" w:y="9"/>
                    <w:numPr>
                      <w:ilvl w:val="0"/>
                      <w:numId w:val="14"/>
                    </w:numPr>
                    <w:tabs>
                      <w:tab w:val="clear" w:pos="720"/>
                      <w:tab w:val="num" w:pos="232"/>
                    </w:tabs>
                    <w:spacing w:after="0" w:line="259" w:lineRule="auto"/>
                    <w:ind w:left="155" w:hanging="147"/>
                    <w:rPr>
                      <w:sz w:val="20"/>
                      <w:szCs w:val="20"/>
                    </w:rPr>
                  </w:pPr>
                  <w:r w:rsidRPr="00BD7DD5">
                    <w:rPr>
                      <w:b/>
                      <w:sz w:val="20"/>
                      <w:szCs w:val="20"/>
                    </w:rPr>
                    <w:t xml:space="preserve">2 agents de la DHP du ministère de la Santé </w:t>
                  </w:r>
                  <w:r w:rsidRPr="00BD7DD5">
                    <w:rPr>
                      <w:sz w:val="20"/>
                      <w:szCs w:val="20"/>
                    </w:rPr>
                    <w:t xml:space="preserve">et </w:t>
                  </w:r>
                  <w:r w:rsidRPr="00BD7DD5">
                    <w:rPr>
                      <w:b/>
                      <w:sz w:val="20"/>
                      <w:szCs w:val="20"/>
                    </w:rPr>
                    <w:t xml:space="preserve">3 </w:t>
                  </w:r>
                  <w:proofErr w:type="spellStart"/>
                  <w:r w:rsidRPr="00BD7DD5">
                    <w:rPr>
                      <w:b/>
                      <w:sz w:val="20"/>
                      <w:szCs w:val="20"/>
                    </w:rPr>
                    <w:t>agentsdes</w:t>
                  </w:r>
                  <w:proofErr w:type="spellEnd"/>
                  <w:r w:rsidRPr="00BD7DD5">
                    <w:rPr>
                      <w:b/>
                      <w:sz w:val="20"/>
                      <w:szCs w:val="20"/>
                    </w:rPr>
                    <w:t xml:space="preserve"> sections hygiène des DRAS</w:t>
                  </w:r>
                  <w:r w:rsidRPr="00BD7DD5">
                    <w:rPr>
                      <w:sz w:val="20"/>
                      <w:szCs w:val="20"/>
                    </w:rPr>
                    <w:t xml:space="preserve"> pour la mise en place d’un dispositif d’audit interne de l’hygiène</w:t>
                  </w:r>
                </w:p>
                <w:p w:rsidR="00150BE3" w:rsidRDefault="00150BE3" w:rsidP="00150BE3">
                  <w:pPr>
                    <w:pStyle w:val="Paragraphedeliste"/>
                    <w:framePr w:hSpace="141" w:wrap="around" w:vAnchor="text" w:hAnchor="margin" w:xAlign="center" w:y="9"/>
                    <w:numPr>
                      <w:ilvl w:val="0"/>
                      <w:numId w:val="14"/>
                    </w:numPr>
                    <w:tabs>
                      <w:tab w:val="clear" w:pos="720"/>
                      <w:tab w:val="num" w:pos="232"/>
                    </w:tabs>
                    <w:spacing w:after="0" w:line="259" w:lineRule="auto"/>
                    <w:ind w:left="297" w:hanging="284"/>
                    <w:rPr>
                      <w:sz w:val="20"/>
                      <w:szCs w:val="20"/>
                    </w:rPr>
                  </w:pPr>
                  <w:r w:rsidRPr="00BD7DD5">
                    <w:rPr>
                      <w:b/>
                      <w:sz w:val="20"/>
                      <w:szCs w:val="20"/>
                    </w:rPr>
                    <w:t>15 professionnels (CHN, CHZ, CHME, l’hôpital de l’Amitié, CNO et CSS</w:t>
                  </w:r>
                  <w:r w:rsidRPr="00BD7DD5">
                    <w:rPr>
                      <w:sz w:val="20"/>
                      <w:szCs w:val="20"/>
                    </w:rPr>
                    <w:t xml:space="preserve">) permettant la mise en place </w:t>
                  </w:r>
                </w:p>
                <w:p w:rsidR="00150BE3" w:rsidRPr="009C7DA8" w:rsidRDefault="00150BE3" w:rsidP="00150BE3">
                  <w:pPr>
                    <w:pStyle w:val="Paragraphedeliste"/>
                    <w:framePr w:hSpace="141" w:wrap="around" w:vAnchor="text" w:hAnchor="margin" w:xAlign="center" w:y="9"/>
                    <w:spacing w:after="0" w:line="259" w:lineRule="auto"/>
                    <w:ind w:left="297"/>
                    <w:rPr>
                      <w:sz w:val="20"/>
                      <w:szCs w:val="20"/>
                    </w:rPr>
                  </w:pPr>
                  <w:r w:rsidRPr="00BD7DD5">
                    <w:rPr>
                      <w:sz w:val="20"/>
                      <w:szCs w:val="20"/>
                    </w:rPr>
                    <w:t xml:space="preserve">d’une </w:t>
                  </w:r>
                  <w:r w:rsidRPr="009C7DA8">
                    <w:rPr>
                      <w:sz w:val="20"/>
                      <w:szCs w:val="20"/>
                    </w:rPr>
                    <w:t>coordination inter hospitalière de l’approvisionnement en sang pilotée par le CNTS.</w:t>
                  </w:r>
                </w:p>
                <w:p w:rsidR="00150BE3" w:rsidRDefault="00150BE3" w:rsidP="00150BE3">
                  <w:pPr>
                    <w:pStyle w:val="Paragraphedeliste"/>
                    <w:framePr w:hSpace="141" w:wrap="around" w:vAnchor="text" w:hAnchor="margin" w:xAlign="center" w:y="9"/>
                    <w:numPr>
                      <w:ilvl w:val="0"/>
                      <w:numId w:val="14"/>
                    </w:numPr>
                    <w:tabs>
                      <w:tab w:val="clear" w:pos="720"/>
                      <w:tab w:val="num" w:pos="232"/>
                    </w:tabs>
                    <w:spacing w:after="0" w:line="259" w:lineRule="auto"/>
                    <w:ind w:left="297" w:hanging="297"/>
                    <w:rPr>
                      <w:sz w:val="20"/>
                      <w:szCs w:val="20"/>
                    </w:rPr>
                  </w:pPr>
                  <w:r w:rsidRPr="00BD7DD5">
                    <w:rPr>
                      <w:b/>
                      <w:sz w:val="20"/>
                      <w:szCs w:val="20"/>
                    </w:rPr>
                    <w:t>75 relais communautaires</w:t>
                  </w:r>
                  <w:r w:rsidRPr="00BD7DD5">
                    <w:rPr>
                      <w:sz w:val="20"/>
                      <w:szCs w:val="20"/>
                    </w:rPr>
                    <w:t xml:space="preserve"> (30 Imams, 30 enseignants et 15 jeunes et femmes de 5 associations </w:t>
                  </w:r>
                </w:p>
                <w:p w:rsidR="00150BE3" w:rsidRPr="00BD7DD5" w:rsidRDefault="00150BE3" w:rsidP="00150BE3">
                  <w:pPr>
                    <w:pStyle w:val="Paragraphedeliste"/>
                    <w:framePr w:hSpace="141" w:wrap="around" w:vAnchor="text" w:hAnchor="margin" w:xAlign="center" w:y="9"/>
                    <w:spacing w:after="0" w:line="259" w:lineRule="auto"/>
                    <w:ind w:left="297"/>
                    <w:rPr>
                      <w:sz w:val="20"/>
                      <w:szCs w:val="20"/>
                    </w:rPr>
                  </w:pPr>
                  <w:r w:rsidRPr="00BD7DD5">
                    <w:rPr>
                      <w:sz w:val="20"/>
                      <w:szCs w:val="20"/>
                    </w:rPr>
                    <w:t>partenaires)</w:t>
                  </w:r>
                </w:p>
                <w:p w:rsidR="00150BE3" w:rsidRPr="00BD7DD5" w:rsidRDefault="00150BE3" w:rsidP="00150BE3">
                  <w:pPr>
                    <w:pStyle w:val="Paragraphedeliste"/>
                    <w:framePr w:hSpace="141" w:wrap="around" w:vAnchor="text" w:hAnchor="margin" w:xAlign="center" w:y="9"/>
                    <w:numPr>
                      <w:ilvl w:val="0"/>
                      <w:numId w:val="14"/>
                    </w:numPr>
                    <w:tabs>
                      <w:tab w:val="clear" w:pos="720"/>
                      <w:tab w:val="num" w:pos="232"/>
                    </w:tabs>
                    <w:spacing w:after="0" w:line="259" w:lineRule="auto"/>
                    <w:ind w:left="297" w:hanging="714"/>
                    <w:rPr>
                      <w:sz w:val="20"/>
                      <w:szCs w:val="20"/>
                      <w:u w:val="single"/>
                    </w:rPr>
                  </w:pPr>
                  <w:r w:rsidRPr="00BD7DD5">
                    <w:rPr>
                      <w:b/>
                      <w:sz w:val="20"/>
                      <w:szCs w:val="20"/>
                    </w:rPr>
                    <w:t>40 représentants des organisations membres du Comité de concertation pluri-acteurs.</w:t>
                  </w:r>
                </w:p>
                <w:p w:rsidR="00150BE3" w:rsidRPr="00BD7DD5" w:rsidRDefault="00150BE3" w:rsidP="00150BE3">
                  <w:pPr>
                    <w:framePr w:hSpace="141" w:wrap="around" w:vAnchor="text" w:hAnchor="margin" w:xAlign="center" w:y="9"/>
                    <w:rPr>
                      <w:sz w:val="20"/>
                      <w:szCs w:val="20"/>
                      <w:u w:val="single"/>
                    </w:rPr>
                  </w:pPr>
                  <w:proofErr w:type="spellStart"/>
                  <w:r w:rsidRPr="00BD7DD5">
                    <w:rPr>
                      <w:sz w:val="20"/>
                      <w:szCs w:val="20"/>
                      <w:u w:val="single"/>
                    </w:rPr>
                    <w:t>Bénéficiaires</w:t>
                  </w:r>
                  <w:proofErr w:type="spellEnd"/>
                  <w:r w:rsidRPr="00BD7DD5">
                    <w:rPr>
                      <w:sz w:val="20"/>
                      <w:szCs w:val="20"/>
                      <w:u w:val="single"/>
                    </w:rPr>
                    <w:t xml:space="preserve"> </w:t>
                  </w:r>
                  <w:proofErr w:type="spellStart"/>
                  <w:r w:rsidRPr="00BD7DD5">
                    <w:rPr>
                      <w:sz w:val="20"/>
                      <w:szCs w:val="20"/>
                      <w:u w:val="single"/>
                    </w:rPr>
                    <w:t>indirects</w:t>
                  </w:r>
                  <w:proofErr w:type="spellEnd"/>
                  <w:r w:rsidRPr="00BD7DD5">
                    <w:rPr>
                      <w:sz w:val="20"/>
                      <w:szCs w:val="20"/>
                      <w:u w:val="single"/>
                    </w:rPr>
                    <w:t> :</w:t>
                  </w:r>
                </w:p>
                <w:p w:rsidR="00150BE3" w:rsidRPr="00BD7DD5" w:rsidRDefault="00150BE3" w:rsidP="00150BE3">
                  <w:pPr>
                    <w:pStyle w:val="Corpsdetexte"/>
                    <w:framePr w:hSpace="141" w:wrap="around" w:vAnchor="text" w:hAnchor="margin" w:xAlign="center" w:y="9"/>
                    <w:numPr>
                      <w:ilvl w:val="0"/>
                      <w:numId w:val="13"/>
                    </w:numPr>
                    <w:suppressAutoHyphens/>
                    <w:spacing w:after="0" w:line="240" w:lineRule="auto"/>
                    <w:ind w:left="297" w:right="-23" w:hanging="142"/>
                    <w:jc w:val="both"/>
                    <w:rPr>
                      <w:i/>
                      <w:iCs/>
                      <w:sz w:val="20"/>
                      <w:szCs w:val="20"/>
                    </w:rPr>
                  </w:pPr>
                  <w:r w:rsidRPr="00BD7DD5">
                    <w:rPr>
                      <w:b/>
                      <w:iCs/>
                      <w:sz w:val="20"/>
                      <w:szCs w:val="20"/>
                    </w:rPr>
                    <w:t>90 000 femmes et nouveau-nés pris en charge sur la durée du projet</w:t>
                  </w:r>
                  <w:r w:rsidRPr="00BD7DD5">
                    <w:rPr>
                      <w:iCs/>
                      <w:sz w:val="20"/>
                      <w:szCs w:val="20"/>
                    </w:rPr>
                    <w:t xml:space="preserve"> au CHN, au CHME et au CSS ; </w:t>
                  </w:r>
                </w:p>
                <w:p w:rsidR="00150BE3" w:rsidRPr="00BD7DD5" w:rsidRDefault="00150BE3" w:rsidP="00150BE3">
                  <w:pPr>
                    <w:pStyle w:val="Corpsdetexte"/>
                    <w:framePr w:hSpace="141" w:wrap="around" w:vAnchor="text" w:hAnchor="margin" w:xAlign="center" w:y="9"/>
                    <w:numPr>
                      <w:ilvl w:val="0"/>
                      <w:numId w:val="13"/>
                    </w:numPr>
                    <w:suppressAutoHyphens/>
                    <w:spacing w:after="0" w:line="240" w:lineRule="auto"/>
                    <w:ind w:left="297" w:right="-23" w:hanging="142"/>
                    <w:jc w:val="both"/>
                    <w:rPr>
                      <w:i/>
                      <w:iCs/>
                      <w:sz w:val="20"/>
                      <w:szCs w:val="20"/>
                    </w:rPr>
                  </w:pPr>
                  <w:r w:rsidRPr="00BD7DD5">
                    <w:rPr>
                      <w:b/>
                      <w:iCs/>
                      <w:sz w:val="20"/>
                      <w:szCs w:val="20"/>
                    </w:rPr>
                    <w:t>la population de la Mauritanie dans son ensemble</w:t>
                  </w:r>
                </w:p>
              </w:tc>
            </w:tr>
          </w:tbl>
          <w:p w:rsidR="00150BE3" w:rsidRPr="009A38E0" w:rsidRDefault="00150BE3" w:rsidP="00150BE3">
            <w:pPr>
              <w:rPr>
                <w:sz w:val="20"/>
                <w:szCs w:val="20"/>
                <w:lang w:val="fr-FR"/>
              </w:rPr>
            </w:pPr>
          </w:p>
          <w:p w:rsidR="00150BE3" w:rsidRPr="009A38E0" w:rsidRDefault="00150BE3" w:rsidP="00150BE3">
            <w:pPr>
              <w:rPr>
                <w:sz w:val="20"/>
                <w:szCs w:val="20"/>
                <w:lang w:val="fr-FR"/>
              </w:rPr>
            </w:pPr>
          </w:p>
          <w:p w:rsidR="00150BE3" w:rsidRPr="009A38E0" w:rsidRDefault="00150BE3" w:rsidP="00150BE3">
            <w:pPr>
              <w:rPr>
                <w:sz w:val="20"/>
                <w:szCs w:val="20"/>
                <w:lang w:val="fr-FR"/>
              </w:rPr>
            </w:pPr>
          </w:p>
        </w:tc>
      </w:tr>
    </w:tbl>
    <w:p w:rsidR="0042243E" w:rsidRPr="00B96310" w:rsidRDefault="0042243E">
      <w:pPr>
        <w:rPr>
          <w:lang w:val="fr-FR"/>
        </w:rPr>
      </w:pPr>
    </w:p>
    <w:p w:rsidR="0042243E" w:rsidRPr="00B96310" w:rsidRDefault="0042243E">
      <w:pPr>
        <w:rPr>
          <w:lang w:val="fr-FR"/>
        </w:rPr>
      </w:pPr>
    </w:p>
    <w:tbl>
      <w:tblPr>
        <w:tblStyle w:val="Grilledutableau"/>
        <w:tblpPr w:leftFromText="141" w:rightFromText="141" w:vertAnchor="text" w:horzAnchor="margin" w:tblpXSpec="center" w:tblpY="-30"/>
        <w:tblW w:w="10348" w:type="dxa"/>
        <w:tblLook w:val="04A0"/>
      </w:tblPr>
      <w:tblGrid>
        <w:gridCol w:w="1135"/>
        <w:gridCol w:w="9213"/>
      </w:tblGrid>
      <w:tr w:rsidR="00E16B53" w:rsidRPr="00B96310" w:rsidTr="00E16B53">
        <w:tc>
          <w:tcPr>
            <w:tcW w:w="1135" w:type="dxa"/>
          </w:tcPr>
          <w:p w:rsidR="00E16B53" w:rsidRPr="00A40BF5" w:rsidRDefault="00E16B53" w:rsidP="00E16B53">
            <w:pPr>
              <w:rPr>
                <w:b/>
              </w:rPr>
            </w:pPr>
            <w:proofErr w:type="spellStart"/>
            <w:r w:rsidRPr="00A40BF5">
              <w:rPr>
                <w:b/>
              </w:rPr>
              <w:t>Intitulé</w:t>
            </w:r>
            <w:proofErr w:type="spellEnd"/>
            <w:r w:rsidRPr="00A40BF5">
              <w:rPr>
                <w:b/>
              </w:rPr>
              <w:t xml:space="preserve"> du </w:t>
            </w:r>
            <w:proofErr w:type="spellStart"/>
            <w:r w:rsidRPr="00A40BF5">
              <w:rPr>
                <w:b/>
              </w:rPr>
              <w:t>Projet</w:t>
            </w:r>
            <w:proofErr w:type="spellEnd"/>
          </w:p>
        </w:tc>
        <w:tc>
          <w:tcPr>
            <w:tcW w:w="9213" w:type="dxa"/>
          </w:tcPr>
          <w:p w:rsidR="00E16B53" w:rsidRPr="009A38E0" w:rsidRDefault="00E16B53" w:rsidP="00E16B53">
            <w:pPr>
              <w:rPr>
                <w:b/>
                <w:bCs/>
                <w:sz w:val="20"/>
                <w:szCs w:val="20"/>
                <w:lang w:val="fr-FR"/>
              </w:rPr>
            </w:pPr>
            <w:r w:rsidRPr="009A38E0">
              <w:rPr>
                <w:b/>
                <w:bCs/>
                <w:sz w:val="20"/>
                <w:szCs w:val="20"/>
                <w:lang w:val="fr-FR"/>
              </w:rPr>
              <w:t>«</w:t>
            </w:r>
            <w:r w:rsidRPr="009A38E0">
              <w:rPr>
                <w:b/>
                <w:sz w:val="20"/>
                <w:szCs w:val="20"/>
                <w:lang w:val="fr-FR"/>
              </w:rPr>
              <w:t> </w:t>
            </w:r>
            <w:r w:rsidRPr="009A38E0">
              <w:rPr>
                <w:b/>
                <w:bCs/>
                <w:sz w:val="20"/>
                <w:szCs w:val="20"/>
                <w:lang w:val="fr-FR"/>
              </w:rPr>
              <w:t>Lutte Contre les violences sexuelles en Mauritanie »</w:t>
            </w:r>
          </w:p>
        </w:tc>
      </w:tr>
      <w:tr w:rsidR="00E16B53" w:rsidRPr="00B96310" w:rsidTr="00E16B53">
        <w:tc>
          <w:tcPr>
            <w:tcW w:w="1135" w:type="dxa"/>
          </w:tcPr>
          <w:p w:rsidR="00E16B53" w:rsidRPr="009B7335" w:rsidRDefault="00E16B53" w:rsidP="00E16B53">
            <w:proofErr w:type="spellStart"/>
            <w:r w:rsidRPr="009B7335">
              <w:t>Objectifs</w:t>
            </w:r>
            <w:proofErr w:type="spellEnd"/>
            <w:r w:rsidRPr="009B7335">
              <w:t xml:space="preserve"> du</w:t>
            </w:r>
            <w:r>
              <w:t xml:space="preserve"> </w:t>
            </w:r>
            <w:proofErr w:type="spellStart"/>
            <w:r>
              <w:t>P</w:t>
            </w:r>
            <w:r w:rsidRPr="009B7335">
              <w:t>rojet</w:t>
            </w:r>
            <w:proofErr w:type="spellEnd"/>
          </w:p>
        </w:tc>
        <w:tc>
          <w:tcPr>
            <w:tcW w:w="9213" w:type="dxa"/>
          </w:tcPr>
          <w:p w:rsidR="00E16B53" w:rsidRPr="009A38E0" w:rsidRDefault="00E16B53" w:rsidP="00E16B53">
            <w:pPr>
              <w:spacing w:line="276" w:lineRule="auto"/>
              <w:jc w:val="both"/>
              <w:rPr>
                <w:sz w:val="20"/>
                <w:szCs w:val="20"/>
                <w:lang w:val="fr-FR"/>
              </w:rPr>
            </w:pPr>
            <w:r w:rsidRPr="009A38E0">
              <w:rPr>
                <w:sz w:val="20"/>
                <w:szCs w:val="20"/>
                <w:lang w:val="fr-FR"/>
              </w:rPr>
              <w:t>Contribuer à la protection, la réponse et la prévention des cas de violences sexuelles en Mauritanie</w:t>
            </w:r>
          </w:p>
        </w:tc>
      </w:tr>
      <w:tr w:rsidR="00E16B53" w:rsidRPr="009B7335" w:rsidTr="00E16B53">
        <w:tc>
          <w:tcPr>
            <w:tcW w:w="1135" w:type="dxa"/>
          </w:tcPr>
          <w:p w:rsidR="00E16B53" w:rsidRPr="009B7335" w:rsidRDefault="00E16B53" w:rsidP="00E16B53">
            <w:proofErr w:type="spellStart"/>
            <w:r w:rsidRPr="009B7335">
              <w:t>Durée</w:t>
            </w:r>
            <w:proofErr w:type="spellEnd"/>
            <w:r w:rsidRPr="009B7335">
              <w:t xml:space="preserve"> du </w:t>
            </w:r>
            <w:proofErr w:type="spellStart"/>
            <w:r>
              <w:t>P</w:t>
            </w:r>
            <w:r w:rsidRPr="009B7335">
              <w:t>rojet</w:t>
            </w:r>
            <w:proofErr w:type="spellEnd"/>
          </w:p>
        </w:tc>
        <w:tc>
          <w:tcPr>
            <w:tcW w:w="9213" w:type="dxa"/>
          </w:tcPr>
          <w:p w:rsidR="00E16B53" w:rsidRPr="009C7DA8" w:rsidRDefault="00E16B53" w:rsidP="00E16B53">
            <w:pPr>
              <w:rPr>
                <w:sz w:val="20"/>
                <w:szCs w:val="20"/>
              </w:rPr>
            </w:pPr>
            <w:r w:rsidRPr="009C7DA8">
              <w:rPr>
                <w:sz w:val="20"/>
                <w:szCs w:val="20"/>
              </w:rPr>
              <w:t xml:space="preserve">12 </w:t>
            </w:r>
            <w:proofErr w:type="spellStart"/>
            <w:r w:rsidRPr="009C7DA8">
              <w:rPr>
                <w:sz w:val="20"/>
                <w:szCs w:val="20"/>
              </w:rPr>
              <w:t>mois</w:t>
            </w:r>
            <w:proofErr w:type="spellEnd"/>
          </w:p>
        </w:tc>
      </w:tr>
      <w:tr w:rsidR="00E16B53" w:rsidRPr="009B7335" w:rsidTr="00E16B53">
        <w:tc>
          <w:tcPr>
            <w:tcW w:w="1135" w:type="dxa"/>
          </w:tcPr>
          <w:p w:rsidR="00E16B53" w:rsidRPr="009B7335" w:rsidRDefault="00E16B53" w:rsidP="00E16B53">
            <w:proofErr w:type="spellStart"/>
            <w:r w:rsidRPr="009B7335">
              <w:t>Partenaire</w:t>
            </w:r>
            <w:proofErr w:type="spellEnd"/>
            <w:r w:rsidRPr="009B7335">
              <w:t xml:space="preserve"> du </w:t>
            </w:r>
            <w:proofErr w:type="spellStart"/>
            <w:r>
              <w:t>P</w:t>
            </w:r>
            <w:r w:rsidRPr="009B7335">
              <w:t>rojet</w:t>
            </w:r>
            <w:proofErr w:type="spellEnd"/>
          </w:p>
        </w:tc>
        <w:tc>
          <w:tcPr>
            <w:tcW w:w="9213" w:type="dxa"/>
          </w:tcPr>
          <w:p w:rsidR="00E16B53" w:rsidRPr="009C7DA8" w:rsidRDefault="00E16B53" w:rsidP="00E16B53">
            <w:pPr>
              <w:rPr>
                <w:sz w:val="20"/>
                <w:szCs w:val="20"/>
              </w:rPr>
            </w:pPr>
            <w:proofErr w:type="spellStart"/>
            <w:r w:rsidRPr="009C7DA8">
              <w:rPr>
                <w:sz w:val="20"/>
                <w:szCs w:val="20"/>
              </w:rPr>
              <w:t>Royaume</w:t>
            </w:r>
            <w:proofErr w:type="spellEnd"/>
            <w:r w:rsidRPr="009C7DA8">
              <w:rPr>
                <w:sz w:val="20"/>
                <w:szCs w:val="20"/>
              </w:rPr>
              <w:t xml:space="preserve"> des Pays-Bas</w:t>
            </w:r>
          </w:p>
        </w:tc>
      </w:tr>
      <w:tr w:rsidR="00E16B53" w:rsidRPr="00B96310" w:rsidTr="00E16B53">
        <w:tc>
          <w:tcPr>
            <w:tcW w:w="1135" w:type="dxa"/>
          </w:tcPr>
          <w:p w:rsidR="00E16B53" w:rsidRPr="009B7335" w:rsidRDefault="00E16B53" w:rsidP="00E16B53">
            <w:proofErr w:type="spellStart"/>
            <w:r w:rsidRPr="009B7335">
              <w:t>Résultats</w:t>
            </w:r>
            <w:proofErr w:type="spellEnd"/>
          </w:p>
        </w:tc>
        <w:tc>
          <w:tcPr>
            <w:tcW w:w="9213" w:type="dxa"/>
            <w:shd w:val="clear" w:color="auto" w:fill="auto"/>
          </w:tcPr>
          <w:p w:rsidR="00E16B53" w:rsidRPr="009A38E0" w:rsidRDefault="00E16B53" w:rsidP="00E16B53">
            <w:pPr>
              <w:rPr>
                <w:sz w:val="20"/>
                <w:szCs w:val="20"/>
                <w:lang w:val="fr-FR"/>
              </w:rPr>
            </w:pPr>
            <w:r w:rsidRPr="009A38E0">
              <w:rPr>
                <w:sz w:val="20"/>
                <w:szCs w:val="20"/>
                <w:lang w:val="fr-FR"/>
              </w:rPr>
              <w:t xml:space="preserve">R1- Identifier et prendre en charge 250 victimes des violences sexuelles – </w:t>
            </w:r>
          </w:p>
          <w:p w:rsidR="00E16B53" w:rsidRPr="009A38E0" w:rsidRDefault="00E16B53" w:rsidP="00E16B53">
            <w:pPr>
              <w:rPr>
                <w:sz w:val="20"/>
                <w:szCs w:val="20"/>
                <w:lang w:val="fr-FR"/>
              </w:rPr>
            </w:pPr>
            <w:r w:rsidRPr="009A38E0">
              <w:rPr>
                <w:sz w:val="20"/>
                <w:szCs w:val="20"/>
                <w:lang w:val="fr-FR"/>
              </w:rPr>
              <w:t>R2 - Renforcer les capacités techniques des acteurs de la justice en matière de prise en charge des cas de violence sexuelle</w:t>
            </w:r>
          </w:p>
          <w:p w:rsidR="00E16B53" w:rsidRPr="009A38E0" w:rsidRDefault="00E16B53" w:rsidP="00E16B53">
            <w:pPr>
              <w:spacing w:line="276" w:lineRule="auto"/>
              <w:jc w:val="both"/>
              <w:rPr>
                <w:sz w:val="20"/>
                <w:szCs w:val="20"/>
                <w:lang w:val="fr-FR"/>
              </w:rPr>
            </w:pPr>
            <w:r w:rsidRPr="009A38E0">
              <w:rPr>
                <w:sz w:val="20"/>
                <w:szCs w:val="20"/>
                <w:lang w:val="fr-FR"/>
              </w:rPr>
              <w:t>R3 - Prévenir les violences sexuelles  et mener, au niveau des établissement scolaires, des actions de sensibilisation et vulgarisation autour de la convention pour l’élimination  de toutes formes de discrimination à l’égard des femmes  (CEDEF) et la convention des droits de l’enfant (CDE)</w:t>
            </w:r>
          </w:p>
        </w:tc>
      </w:tr>
      <w:tr w:rsidR="00E16B53" w:rsidRPr="00B96310" w:rsidTr="00E16B53">
        <w:tc>
          <w:tcPr>
            <w:tcW w:w="1135" w:type="dxa"/>
          </w:tcPr>
          <w:p w:rsidR="00E16B53" w:rsidRPr="00A40BF5" w:rsidRDefault="00E16B53" w:rsidP="00E16B53">
            <w:pPr>
              <w:rPr>
                <w:b/>
              </w:rPr>
            </w:pPr>
            <w:proofErr w:type="spellStart"/>
            <w:r w:rsidRPr="00A40BF5">
              <w:rPr>
                <w:b/>
              </w:rPr>
              <w:t>Intitulé</w:t>
            </w:r>
            <w:proofErr w:type="spellEnd"/>
            <w:r w:rsidRPr="00A40BF5">
              <w:rPr>
                <w:b/>
              </w:rPr>
              <w:t xml:space="preserve"> du </w:t>
            </w:r>
            <w:proofErr w:type="spellStart"/>
            <w:r w:rsidRPr="00A40BF5">
              <w:rPr>
                <w:b/>
              </w:rPr>
              <w:t>Projet</w:t>
            </w:r>
            <w:proofErr w:type="spellEnd"/>
          </w:p>
        </w:tc>
        <w:tc>
          <w:tcPr>
            <w:tcW w:w="9213" w:type="dxa"/>
          </w:tcPr>
          <w:p w:rsidR="00E16B53" w:rsidRPr="009A38E0" w:rsidRDefault="00E16B53" w:rsidP="00E16B53">
            <w:pPr>
              <w:rPr>
                <w:sz w:val="20"/>
                <w:szCs w:val="20"/>
                <w:lang w:val="fr-FR"/>
              </w:rPr>
            </w:pPr>
            <w:r w:rsidRPr="009A38E0">
              <w:rPr>
                <w:b/>
                <w:bCs/>
                <w:sz w:val="20"/>
                <w:szCs w:val="20"/>
                <w:lang w:val="fr-FR"/>
              </w:rPr>
              <w:t>« Prise en holistique des enfants (filles et garçons) en conflits avec la loi en Mauritanie</w:t>
            </w:r>
            <w:r w:rsidRPr="009A38E0">
              <w:rPr>
                <w:sz w:val="20"/>
                <w:szCs w:val="20"/>
                <w:lang w:val="fr-FR"/>
              </w:rPr>
              <w:t> »</w:t>
            </w:r>
          </w:p>
        </w:tc>
      </w:tr>
      <w:tr w:rsidR="00E16B53" w:rsidRPr="00B96310" w:rsidTr="00E16B53">
        <w:tc>
          <w:tcPr>
            <w:tcW w:w="1135" w:type="dxa"/>
          </w:tcPr>
          <w:p w:rsidR="00E16B53" w:rsidRPr="009B7335" w:rsidRDefault="00E16B53" w:rsidP="00E16B53">
            <w:proofErr w:type="spellStart"/>
            <w:r w:rsidRPr="009B7335">
              <w:t>Objectifs</w:t>
            </w:r>
            <w:proofErr w:type="spellEnd"/>
            <w:r w:rsidRPr="009B7335">
              <w:t xml:space="preserve"> du </w:t>
            </w:r>
            <w:proofErr w:type="spellStart"/>
            <w:r>
              <w:t>P</w:t>
            </w:r>
            <w:r w:rsidRPr="009B7335">
              <w:t>rojet</w:t>
            </w:r>
            <w:proofErr w:type="spellEnd"/>
          </w:p>
        </w:tc>
        <w:tc>
          <w:tcPr>
            <w:tcW w:w="9213" w:type="dxa"/>
          </w:tcPr>
          <w:tbl>
            <w:tblPr>
              <w:tblW w:w="0" w:type="auto"/>
              <w:tblBorders>
                <w:top w:val="nil"/>
                <w:left w:val="nil"/>
                <w:bottom w:val="nil"/>
                <w:right w:val="nil"/>
              </w:tblBorders>
              <w:tblLook w:val="0000"/>
            </w:tblPr>
            <w:tblGrid>
              <w:gridCol w:w="8997"/>
            </w:tblGrid>
            <w:tr w:rsidR="00E16B53" w:rsidRPr="00B96310" w:rsidTr="005525C1">
              <w:trPr>
                <w:trHeight w:val="636"/>
              </w:trPr>
              <w:tc>
                <w:tcPr>
                  <w:tcW w:w="0" w:type="auto"/>
                </w:tcPr>
                <w:p w:rsidR="00E16B53" w:rsidRPr="009C7DA8" w:rsidRDefault="00E16B53" w:rsidP="00B96310">
                  <w:pPr>
                    <w:pStyle w:val="Default"/>
                    <w:framePr w:hSpace="141" w:wrap="around" w:vAnchor="text" w:hAnchor="margin" w:xAlign="center" w:y="-30"/>
                    <w:rPr>
                      <w:rFonts w:ascii="Times New Roman" w:hAnsi="Times New Roman" w:cs="Times New Roman"/>
                      <w:sz w:val="20"/>
                      <w:szCs w:val="20"/>
                    </w:rPr>
                  </w:pPr>
                  <w:r w:rsidRPr="009C7DA8">
                    <w:rPr>
                      <w:rFonts w:ascii="Times New Roman" w:hAnsi="Times New Roman" w:cs="Times New Roman"/>
                      <w:sz w:val="20"/>
                      <w:szCs w:val="20"/>
                    </w:rPr>
                    <w:t xml:space="preserve"> Promouvoir et défendre les droits des enfants mineurs (garçons et filles) en conflit avec la loi en Mauritanie en contribuant au développement d'un environnement protecteur favorable à leur réinsertion scolaire, </w:t>
                  </w:r>
                  <w:proofErr w:type="spellStart"/>
                  <w:r w:rsidRPr="009C7DA8">
                    <w:rPr>
                      <w:rFonts w:ascii="Times New Roman" w:hAnsi="Times New Roman" w:cs="Times New Roman"/>
                      <w:sz w:val="20"/>
                      <w:szCs w:val="20"/>
                    </w:rPr>
                    <w:t>socio-professionnelle</w:t>
                  </w:r>
                  <w:proofErr w:type="spellEnd"/>
                  <w:r w:rsidRPr="009C7DA8">
                    <w:rPr>
                      <w:rFonts w:ascii="Times New Roman" w:hAnsi="Times New Roman" w:cs="Times New Roman"/>
                      <w:sz w:val="20"/>
                      <w:szCs w:val="20"/>
                    </w:rPr>
                    <w:t xml:space="preserve"> et familiale</w:t>
                  </w:r>
                </w:p>
              </w:tc>
            </w:tr>
          </w:tbl>
          <w:p w:rsidR="00E16B53" w:rsidRPr="009A38E0" w:rsidRDefault="00E16B53" w:rsidP="00E16B53">
            <w:pPr>
              <w:rPr>
                <w:sz w:val="20"/>
                <w:szCs w:val="20"/>
                <w:lang w:val="fr-FR"/>
              </w:rPr>
            </w:pPr>
          </w:p>
        </w:tc>
      </w:tr>
      <w:tr w:rsidR="00E16B53" w:rsidRPr="009B7335" w:rsidTr="00E16B53">
        <w:tc>
          <w:tcPr>
            <w:tcW w:w="1135" w:type="dxa"/>
          </w:tcPr>
          <w:p w:rsidR="00E16B53" w:rsidRPr="009B7335" w:rsidRDefault="00E16B53" w:rsidP="00E16B53">
            <w:proofErr w:type="spellStart"/>
            <w:r w:rsidRPr="009B7335">
              <w:t>Durée</w:t>
            </w:r>
            <w:proofErr w:type="spellEnd"/>
            <w:r w:rsidRPr="009B7335">
              <w:t xml:space="preserve"> du </w:t>
            </w:r>
            <w:proofErr w:type="spellStart"/>
            <w:r>
              <w:t>P</w:t>
            </w:r>
            <w:r w:rsidRPr="009B7335">
              <w:t>rojet</w:t>
            </w:r>
            <w:proofErr w:type="spellEnd"/>
          </w:p>
        </w:tc>
        <w:tc>
          <w:tcPr>
            <w:tcW w:w="9213" w:type="dxa"/>
          </w:tcPr>
          <w:p w:rsidR="00E16B53" w:rsidRPr="009C7DA8" w:rsidRDefault="00E16B53" w:rsidP="00E16B53">
            <w:pPr>
              <w:rPr>
                <w:sz w:val="20"/>
                <w:szCs w:val="20"/>
              </w:rPr>
            </w:pPr>
            <w:r w:rsidRPr="009C7DA8">
              <w:rPr>
                <w:sz w:val="20"/>
                <w:szCs w:val="20"/>
              </w:rPr>
              <w:t xml:space="preserve">24 </w:t>
            </w:r>
            <w:proofErr w:type="spellStart"/>
            <w:r w:rsidRPr="009C7DA8">
              <w:rPr>
                <w:sz w:val="20"/>
                <w:szCs w:val="20"/>
              </w:rPr>
              <w:t>mois</w:t>
            </w:r>
            <w:proofErr w:type="spellEnd"/>
          </w:p>
        </w:tc>
      </w:tr>
      <w:tr w:rsidR="00E16B53" w:rsidRPr="00B96310" w:rsidTr="00E16B53">
        <w:tc>
          <w:tcPr>
            <w:tcW w:w="1135" w:type="dxa"/>
          </w:tcPr>
          <w:p w:rsidR="00E16B53" w:rsidRPr="009B7335" w:rsidRDefault="00E16B53" w:rsidP="00E16B53">
            <w:proofErr w:type="spellStart"/>
            <w:r w:rsidRPr="009B7335">
              <w:t>Partenaire</w:t>
            </w:r>
            <w:proofErr w:type="spellEnd"/>
            <w:r w:rsidRPr="009B7335">
              <w:t xml:space="preserve"> du </w:t>
            </w:r>
            <w:proofErr w:type="spellStart"/>
            <w:r>
              <w:t>P</w:t>
            </w:r>
            <w:r w:rsidRPr="009B7335">
              <w:t>rojet</w:t>
            </w:r>
            <w:proofErr w:type="spellEnd"/>
          </w:p>
        </w:tc>
        <w:tc>
          <w:tcPr>
            <w:tcW w:w="9213" w:type="dxa"/>
          </w:tcPr>
          <w:p w:rsidR="00E16B53" w:rsidRPr="009A38E0" w:rsidRDefault="00E16B53" w:rsidP="00E16B53">
            <w:pPr>
              <w:rPr>
                <w:sz w:val="20"/>
                <w:szCs w:val="20"/>
                <w:lang w:val="fr-FR"/>
              </w:rPr>
            </w:pPr>
            <w:r w:rsidRPr="009A38E0">
              <w:rPr>
                <w:color w:val="000000"/>
                <w:sz w:val="20"/>
                <w:szCs w:val="20"/>
                <w:lang w:val="fr-FR"/>
              </w:rPr>
              <w:t xml:space="preserve"> Défense des Enfants International - Secrétariat International</w:t>
            </w:r>
          </w:p>
        </w:tc>
      </w:tr>
      <w:tr w:rsidR="00E16B53" w:rsidRPr="00B96310" w:rsidTr="00E16B53">
        <w:tc>
          <w:tcPr>
            <w:tcW w:w="1135" w:type="dxa"/>
          </w:tcPr>
          <w:p w:rsidR="00E16B53" w:rsidRPr="009B7335" w:rsidRDefault="00E16B53" w:rsidP="00E16B53">
            <w:proofErr w:type="spellStart"/>
            <w:r w:rsidRPr="009B7335">
              <w:t>Résultats</w:t>
            </w:r>
            <w:proofErr w:type="spellEnd"/>
          </w:p>
        </w:tc>
        <w:tc>
          <w:tcPr>
            <w:tcW w:w="9213" w:type="dxa"/>
          </w:tcPr>
          <w:p w:rsidR="00E16B53" w:rsidRPr="009C7DA8" w:rsidRDefault="00E16B53" w:rsidP="00E16B53">
            <w:pPr>
              <w:pStyle w:val="Default"/>
              <w:rPr>
                <w:rFonts w:ascii="Times New Roman" w:hAnsi="Times New Roman" w:cs="Times New Roman"/>
                <w:sz w:val="20"/>
                <w:szCs w:val="20"/>
              </w:rPr>
            </w:pPr>
            <w:r w:rsidRPr="009C7DA8">
              <w:rPr>
                <w:rFonts w:ascii="Times New Roman" w:hAnsi="Times New Roman" w:cs="Times New Roman"/>
                <w:sz w:val="20"/>
                <w:szCs w:val="20"/>
              </w:rPr>
              <w:t>Résultat 1 : Les populations résidentes des wilayas ciblées sont informées et sensibilisées aux problématiques liées aux droits de l'enfant, à la prévention et au traitement de la délinquance juvénile.</w:t>
            </w:r>
          </w:p>
          <w:p w:rsidR="00E16B53" w:rsidRPr="009C7DA8" w:rsidRDefault="00E16B53" w:rsidP="00E16B53">
            <w:pPr>
              <w:pStyle w:val="Default"/>
              <w:rPr>
                <w:rFonts w:ascii="Times New Roman" w:hAnsi="Times New Roman" w:cs="Times New Roman"/>
                <w:sz w:val="20"/>
                <w:szCs w:val="20"/>
              </w:rPr>
            </w:pPr>
            <w:r w:rsidRPr="009C7DA8">
              <w:rPr>
                <w:rFonts w:ascii="Times New Roman" w:hAnsi="Times New Roman" w:cs="Times New Roman"/>
                <w:sz w:val="20"/>
                <w:szCs w:val="20"/>
              </w:rPr>
              <w:t xml:space="preserve">Résultat 2 : Les textes d'application et/ou d'opérationnalisation des dispositifs de protection des mineurs en conflit avec la loi sont préparés, adoptés et publiés. </w:t>
            </w:r>
          </w:p>
          <w:p w:rsidR="00E16B53" w:rsidRPr="009C7DA8" w:rsidRDefault="00E16B53" w:rsidP="00E16B53">
            <w:pPr>
              <w:pStyle w:val="Default"/>
              <w:rPr>
                <w:rFonts w:ascii="Times New Roman" w:hAnsi="Times New Roman" w:cs="Times New Roman"/>
                <w:sz w:val="20"/>
                <w:szCs w:val="20"/>
              </w:rPr>
            </w:pPr>
          </w:p>
          <w:p w:rsidR="00E16B53" w:rsidRPr="009C7DA8" w:rsidRDefault="00E16B53" w:rsidP="00E16B53">
            <w:pPr>
              <w:pStyle w:val="Default"/>
              <w:rPr>
                <w:rFonts w:ascii="Times New Roman" w:hAnsi="Times New Roman" w:cs="Times New Roman"/>
                <w:sz w:val="20"/>
                <w:szCs w:val="20"/>
              </w:rPr>
            </w:pPr>
            <w:r w:rsidRPr="009C7DA8">
              <w:rPr>
                <w:rFonts w:ascii="Times New Roman" w:hAnsi="Times New Roman" w:cs="Times New Roman"/>
                <w:sz w:val="20"/>
                <w:szCs w:val="20"/>
              </w:rPr>
              <w:t xml:space="preserve">Résultat 3 : Des dispositifs de signalement précoce des interpellations d'enfants par les services de sécurité sont mis en place et sont opérationnels au niveau des wilayas ciblées par le projet. </w:t>
            </w:r>
          </w:p>
          <w:p w:rsidR="00E16B53" w:rsidRPr="009C7DA8" w:rsidRDefault="00E16B53" w:rsidP="00E16B53">
            <w:pPr>
              <w:pStyle w:val="Default"/>
              <w:rPr>
                <w:rFonts w:ascii="Times New Roman" w:hAnsi="Times New Roman" w:cs="Times New Roman"/>
                <w:sz w:val="20"/>
                <w:szCs w:val="20"/>
              </w:rPr>
            </w:pPr>
            <w:r w:rsidRPr="009C7DA8">
              <w:rPr>
                <w:rFonts w:ascii="Times New Roman" w:hAnsi="Times New Roman" w:cs="Times New Roman"/>
                <w:sz w:val="20"/>
                <w:szCs w:val="20"/>
              </w:rPr>
              <w:t>Résultat 4 : Les capacités techniques des divers intervenants dans le processus de traitement des dossiers des enfants (garçons et filles) en conflit avec la loi sont renforcées.</w:t>
            </w:r>
          </w:p>
          <w:p w:rsidR="00E16B53" w:rsidRPr="009C7DA8" w:rsidRDefault="00E16B53" w:rsidP="00E16B53">
            <w:pPr>
              <w:pStyle w:val="Default"/>
              <w:rPr>
                <w:rFonts w:ascii="Times New Roman" w:hAnsi="Times New Roman" w:cs="Times New Roman"/>
                <w:sz w:val="20"/>
                <w:szCs w:val="20"/>
              </w:rPr>
            </w:pPr>
            <w:r w:rsidRPr="009C7DA8">
              <w:rPr>
                <w:rFonts w:ascii="Times New Roman" w:hAnsi="Times New Roman" w:cs="Times New Roman"/>
                <w:sz w:val="20"/>
                <w:szCs w:val="20"/>
              </w:rPr>
              <w:t xml:space="preserve">Résultat 5 : Les enfants (filles et garçons) en conflit avec la loi bénéficient d'une assistance juridique et judicaire individualisée devant toute instance administrative, sécuritaire et judiciaire. </w:t>
            </w:r>
          </w:p>
          <w:p w:rsidR="00E16B53" w:rsidRPr="009C7DA8" w:rsidRDefault="00E16B53" w:rsidP="00E16B53">
            <w:pPr>
              <w:pStyle w:val="Default"/>
              <w:rPr>
                <w:rFonts w:ascii="Times New Roman" w:hAnsi="Times New Roman" w:cs="Times New Roman"/>
                <w:sz w:val="20"/>
                <w:szCs w:val="20"/>
              </w:rPr>
            </w:pPr>
            <w:r w:rsidRPr="009C7DA8">
              <w:rPr>
                <w:rFonts w:ascii="Times New Roman" w:hAnsi="Times New Roman" w:cs="Times New Roman"/>
                <w:sz w:val="20"/>
                <w:szCs w:val="20"/>
              </w:rPr>
              <w:t xml:space="preserve">Résultat 6 : Le plaidoyer international et régional sur la Mauritanie est de meilleure qualité. </w:t>
            </w:r>
          </w:p>
        </w:tc>
      </w:tr>
    </w:tbl>
    <w:p w:rsidR="0042243E" w:rsidRPr="00B96310" w:rsidRDefault="0042243E">
      <w:pPr>
        <w:rPr>
          <w:lang w:val="fr-FR"/>
        </w:rPr>
      </w:pPr>
    </w:p>
    <w:p w:rsidR="009A38E0" w:rsidRDefault="009A38E0" w:rsidP="009A38E0">
      <w:pPr>
        <w:rPr>
          <w:lang w:val="fr-FR"/>
        </w:rPr>
      </w:pPr>
    </w:p>
    <w:p w:rsidR="007754BF" w:rsidRDefault="007754BF" w:rsidP="009A38E0">
      <w:pPr>
        <w:rPr>
          <w:lang w:val="fr-FR"/>
        </w:rPr>
      </w:pPr>
    </w:p>
    <w:p w:rsidR="00E61424" w:rsidRDefault="00E61424" w:rsidP="009A38E0">
      <w:pPr>
        <w:rPr>
          <w:lang w:val="fr-FR"/>
        </w:rPr>
      </w:pPr>
    </w:p>
    <w:tbl>
      <w:tblPr>
        <w:tblStyle w:val="Grilledutableau"/>
        <w:tblpPr w:leftFromText="141" w:rightFromText="141" w:vertAnchor="text" w:horzAnchor="margin" w:tblpXSpec="center" w:tblpY="-30"/>
        <w:tblW w:w="10348" w:type="dxa"/>
        <w:tblLook w:val="04A0"/>
      </w:tblPr>
      <w:tblGrid>
        <w:gridCol w:w="1135"/>
        <w:gridCol w:w="9213"/>
      </w:tblGrid>
      <w:tr w:rsidR="00E61424" w:rsidRPr="009A38E0" w:rsidTr="00907702">
        <w:tc>
          <w:tcPr>
            <w:tcW w:w="1135" w:type="dxa"/>
          </w:tcPr>
          <w:p w:rsidR="00E61424" w:rsidRPr="00A40BF5" w:rsidRDefault="00E61424" w:rsidP="00907702">
            <w:pPr>
              <w:rPr>
                <w:b/>
              </w:rPr>
            </w:pPr>
            <w:proofErr w:type="spellStart"/>
            <w:r w:rsidRPr="00A40BF5">
              <w:rPr>
                <w:b/>
              </w:rPr>
              <w:t>Intitulé</w:t>
            </w:r>
            <w:proofErr w:type="spellEnd"/>
            <w:r w:rsidRPr="00A40BF5">
              <w:rPr>
                <w:b/>
              </w:rPr>
              <w:t xml:space="preserve"> du </w:t>
            </w:r>
            <w:proofErr w:type="spellStart"/>
            <w:r w:rsidRPr="00A40BF5">
              <w:rPr>
                <w:b/>
              </w:rPr>
              <w:t>Projet</w:t>
            </w:r>
            <w:proofErr w:type="spellEnd"/>
          </w:p>
        </w:tc>
        <w:tc>
          <w:tcPr>
            <w:tcW w:w="9213" w:type="dxa"/>
          </w:tcPr>
          <w:p w:rsidR="00E61424" w:rsidRPr="00E61424" w:rsidRDefault="00E61424" w:rsidP="00E61424">
            <w:pPr>
              <w:rPr>
                <w:rFonts w:ascii="Bookman Old Style" w:hAnsi="Bookman Old Style"/>
                <w:b/>
                <w:bCs/>
                <w:color w:val="000000"/>
                <w:lang w:val="fr-FR"/>
              </w:rPr>
            </w:pPr>
            <w:r w:rsidRPr="00E61424">
              <w:rPr>
                <w:rFonts w:ascii="Bookman Old Style" w:hAnsi="Bookman Old Style"/>
                <w:b/>
                <w:bCs/>
                <w:color w:val="000000"/>
                <w:lang w:val="fr-FR"/>
              </w:rPr>
              <w:t xml:space="preserve">Projet "Prise en charge holistique des enfants (filles et garçons) mineurs en conflits avec la loi" en conflits avec la loi en </w:t>
            </w:r>
            <w:proofErr w:type="spellStart"/>
            <w:r w:rsidRPr="00E61424">
              <w:rPr>
                <w:rFonts w:ascii="Bookman Old Style" w:hAnsi="Bookman Old Style"/>
                <w:b/>
                <w:bCs/>
                <w:color w:val="000000"/>
                <w:lang w:val="fr-FR"/>
              </w:rPr>
              <w:t>Mauritanie</w:t>
            </w:r>
            <w:proofErr w:type="spellEnd"/>
            <w:r w:rsidRPr="00E61424">
              <w:rPr>
                <w:rFonts w:ascii="Bookman Old Style" w:hAnsi="Bookman Old Style"/>
                <w:b/>
                <w:bCs/>
                <w:color w:val="000000"/>
                <w:lang w:val="fr-FR"/>
              </w:rPr>
              <w:t>"</w:t>
            </w:r>
          </w:p>
          <w:p w:rsidR="00E61424" w:rsidRPr="009A38E0" w:rsidRDefault="00E61424" w:rsidP="00907702">
            <w:pPr>
              <w:rPr>
                <w:b/>
                <w:bCs/>
                <w:sz w:val="20"/>
                <w:szCs w:val="20"/>
                <w:lang w:val="fr-FR"/>
              </w:rPr>
            </w:pPr>
            <w:r w:rsidRPr="009A38E0">
              <w:rPr>
                <w:b/>
                <w:bCs/>
                <w:sz w:val="20"/>
                <w:szCs w:val="20"/>
                <w:lang w:val="fr-FR"/>
              </w:rPr>
              <w:t>»</w:t>
            </w:r>
          </w:p>
        </w:tc>
      </w:tr>
      <w:tr w:rsidR="00E61424" w:rsidRPr="009A38E0" w:rsidTr="00907702">
        <w:tc>
          <w:tcPr>
            <w:tcW w:w="1135" w:type="dxa"/>
          </w:tcPr>
          <w:p w:rsidR="00E61424" w:rsidRPr="009B7335" w:rsidRDefault="00E61424" w:rsidP="00907702">
            <w:proofErr w:type="spellStart"/>
            <w:r w:rsidRPr="009B7335">
              <w:t>Objectifs</w:t>
            </w:r>
            <w:proofErr w:type="spellEnd"/>
            <w:r w:rsidRPr="009B7335">
              <w:t xml:space="preserve"> du</w:t>
            </w:r>
            <w:r>
              <w:t xml:space="preserve"> </w:t>
            </w:r>
            <w:proofErr w:type="spellStart"/>
            <w:r>
              <w:t>P</w:t>
            </w:r>
            <w:r w:rsidRPr="009B7335">
              <w:t>rojet</w:t>
            </w:r>
            <w:proofErr w:type="spellEnd"/>
          </w:p>
        </w:tc>
        <w:tc>
          <w:tcPr>
            <w:tcW w:w="9213" w:type="dxa"/>
          </w:tcPr>
          <w:p w:rsidR="00E61424" w:rsidRPr="009A38E0" w:rsidRDefault="00C16833" w:rsidP="00907702">
            <w:pPr>
              <w:spacing w:line="276" w:lineRule="auto"/>
              <w:jc w:val="both"/>
              <w:rPr>
                <w:sz w:val="20"/>
                <w:szCs w:val="20"/>
                <w:lang w:val="fr-FR"/>
              </w:rPr>
            </w:pPr>
            <w:r>
              <w:rPr>
                <w:sz w:val="20"/>
                <w:szCs w:val="20"/>
                <w:lang w:val="fr-FR"/>
              </w:rPr>
              <w:t>Assistance aux enfants en conflits avec la loi</w:t>
            </w:r>
          </w:p>
        </w:tc>
      </w:tr>
      <w:tr w:rsidR="00E61424" w:rsidRPr="009C7DA8" w:rsidTr="00907702">
        <w:tc>
          <w:tcPr>
            <w:tcW w:w="1135" w:type="dxa"/>
          </w:tcPr>
          <w:p w:rsidR="00E61424" w:rsidRPr="009B7335" w:rsidRDefault="00E61424" w:rsidP="00907702">
            <w:proofErr w:type="spellStart"/>
            <w:r w:rsidRPr="009B7335">
              <w:t>Durée</w:t>
            </w:r>
            <w:proofErr w:type="spellEnd"/>
            <w:r w:rsidRPr="009B7335">
              <w:t xml:space="preserve"> du </w:t>
            </w:r>
            <w:proofErr w:type="spellStart"/>
            <w:r>
              <w:t>P</w:t>
            </w:r>
            <w:r w:rsidRPr="009B7335">
              <w:t>rojet</w:t>
            </w:r>
            <w:proofErr w:type="spellEnd"/>
          </w:p>
        </w:tc>
        <w:tc>
          <w:tcPr>
            <w:tcW w:w="9213" w:type="dxa"/>
          </w:tcPr>
          <w:p w:rsidR="00E61424" w:rsidRPr="009C7DA8" w:rsidRDefault="00C16833" w:rsidP="00907702">
            <w:pPr>
              <w:rPr>
                <w:sz w:val="20"/>
                <w:szCs w:val="20"/>
              </w:rPr>
            </w:pPr>
            <w:r>
              <w:rPr>
                <w:sz w:val="20"/>
                <w:szCs w:val="20"/>
              </w:rPr>
              <w:t>24</w:t>
            </w:r>
            <w:r w:rsidR="00E61424" w:rsidRPr="009C7DA8">
              <w:rPr>
                <w:sz w:val="20"/>
                <w:szCs w:val="20"/>
              </w:rPr>
              <w:t xml:space="preserve"> </w:t>
            </w:r>
            <w:proofErr w:type="spellStart"/>
            <w:r w:rsidR="00E61424" w:rsidRPr="009C7DA8">
              <w:rPr>
                <w:sz w:val="20"/>
                <w:szCs w:val="20"/>
              </w:rPr>
              <w:t>mois</w:t>
            </w:r>
            <w:proofErr w:type="spellEnd"/>
          </w:p>
        </w:tc>
      </w:tr>
      <w:tr w:rsidR="00E61424" w:rsidRPr="009C7DA8" w:rsidTr="00907702">
        <w:tc>
          <w:tcPr>
            <w:tcW w:w="1135" w:type="dxa"/>
          </w:tcPr>
          <w:p w:rsidR="00E61424" w:rsidRPr="009B7335" w:rsidRDefault="00E61424" w:rsidP="00907702">
            <w:proofErr w:type="spellStart"/>
            <w:r w:rsidRPr="009B7335">
              <w:t>Partenaire</w:t>
            </w:r>
            <w:proofErr w:type="spellEnd"/>
            <w:r w:rsidRPr="009B7335">
              <w:t xml:space="preserve"> du </w:t>
            </w:r>
            <w:proofErr w:type="spellStart"/>
            <w:r>
              <w:t>P</w:t>
            </w:r>
            <w:r w:rsidRPr="009B7335">
              <w:t>rojet</w:t>
            </w:r>
            <w:proofErr w:type="spellEnd"/>
          </w:p>
        </w:tc>
        <w:tc>
          <w:tcPr>
            <w:tcW w:w="9213" w:type="dxa"/>
          </w:tcPr>
          <w:p w:rsidR="00E61424" w:rsidRPr="009C7DA8" w:rsidRDefault="00C16833" w:rsidP="00907702">
            <w:pPr>
              <w:rPr>
                <w:sz w:val="20"/>
                <w:szCs w:val="20"/>
              </w:rPr>
            </w:pPr>
            <w:r>
              <w:rPr>
                <w:sz w:val="20"/>
                <w:szCs w:val="20"/>
              </w:rPr>
              <w:t xml:space="preserve">Canton de </w:t>
            </w:r>
            <w:proofErr w:type="spellStart"/>
            <w:r>
              <w:rPr>
                <w:sz w:val="20"/>
                <w:szCs w:val="20"/>
              </w:rPr>
              <w:t>Généve</w:t>
            </w:r>
            <w:proofErr w:type="spellEnd"/>
          </w:p>
        </w:tc>
      </w:tr>
      <w:tr w:rsidR="00E61424" w:rsidRPr="009A38E0" w:rsidTr="00907702">
        <w:tc>
          <w:tcPr>
            <w:tcW w:w="1135" w:type="dxa"/>
          </w:tcPr>
          <w:p w:rsidR="00E61424" w:rsidRPr="009B7335" w:rsidRDefault="00E61424" w:rsidP="00907702">
            <w:proofErr w:type="spellStart"/>
            <w:r w:rsidRPr="009B7335">
              <w:t>Résultats</w:t>
            </w:r>
            <w:proofErr w:type="spellEnd"/>
          </w:p>
        </w:tc>
        <w:tc>
          <w:tcPr>
            <w:tcW w:w="9213" w:type="dxa"/>
            <w:shd w:val="clear" w:color="auto" w:fill="auto"/>
          </w:tcPr>
          <w:p w:rsidR="00E61424" w:rsidRPr="009A38E0" w:rsidRDefault="00E61424" w:rsidP="00907702">
            <w:pPr>
              <w:spacing w:line="276" w:lineRule="auto"/>
              <w:jc w:val="both"/>
              <w:rPr>
                <w:sz w:val="20"/>
                <w:szCs w:val="20"/>
                <w:lang w:val="fr-FR"/>
              </w:rPr>
            </w:pPr>
          </w:p>
        </w:tc>
      </w:tr>
      <w:tr w:rsidR="00E61424" w:rsidRPr="009A38E0" w:rsidTr="00907702">
        <w:tc>
          <w:tcPr>
            <w:tcW w:w="1135" w:type="dxa"/>
          </w:tcPr>
          <w:p w:rsidR="00E61424" w:rsidRPr="00A40BF5" w:rsidRDefault="00E61424" w:rsidP="00907702">
            <w:pPr>
              <w:rPr>
                <w:b/>
              </w:rPr>
            </w:pPr>
            <w:proofErr w:type="spellStart"/>
            <w:r w:rsidRPr="00A40BF5">
              <w:rPr>
                <w:b/>
              </w:rPr>
              <w:t>Intitulé</w:t>
            </w:r>
            <w:proofErr w:type="spellEnd"/>
            <w:r w:rsidRPr="00A40BF5">
              <w:rPr>
                <w:b/>
              </w:rPr>
              <w:t xml:space="preserve"> du </w:t>
            </w:r>
            <w:proofErr w:type="spellStart"/>
            <w:r w:rsidRPr="00A40BF5">
              <w:rPr>
                <w:b/>
              </w:rPr>
              <w:t>Projet</w:t>
            </w:r>
            <w:proofErr w:type="spellEnd"/>
          </w:p>
        </w:tc>
        <w:tc>
          <w:tcPr>
            <w:tcW w:w="9213" w:type="dxa"/>
          </w:tcPr>
          <w:p w:rsidR="00E61424" w:rsidRPr="009A38E0" w:rsidRDefault="00E61424" w:rsidP="00907702">
            <w:pPr>
              <w:rPr>
                <w:sz w:val="20"/>
                <w:szCs w:val="20"/>
                <w:lang w:val="fr-FR"/>
              </w:rPr>
            </w:pPr>
            <w:r w:rsidRPr="009A38E0">
              <w:rPr>
                <w:b/>
                <w:bCs/>
                <w:sz w:val="20"/>
                <w:szCs w:val="20"/>
                <w:lang w:val="fr-FR"/>
              </w:rPr>
              <w:t>« Prise en holistique des enfants (filles et garçons) en conflits avec la loi en Mauritanie</w:t>
            </w:r>
            <w:r w:rsidRPr="009A38E0">
              <w:rPr>
                <w:sz w:val="20"/>
                <w:szCs w:val="20"/>
                <w:lang w:val="fr-FR"/>
              </w:rPr>
              <w:t> »</w:t>
            </w:r>
          </w:p>
        </w:tc>
      </w:tr>
      <w:tr w:rsidR="00E61424" w:rsidRPr="009A38E0" w:rsidTr="00907702">
        <w:tc>
          <w:tcPr>
            <w:tcW w:w="1135" w:type="dxa"/>
          </w:tcPr>
          <w:p w:rsidR="00E61424" w:rsidRPr="009B7335" w:rsidRDefault="00E61424" w:rsidP="00907702">
            <w:proofErr w:type="spellStart"/>
            <w:r w:rsidRPr="009B7335">
              <w:t>Objectifs</w:t>
            </w:r>
            <w:proofErr w:type="spellEnd"/>
            <w:r w:rsidRPr="009B7335">
              <w:t xml:space="preserve"> du </w:t>
            </w:r>
            <w:proofErr w:type="spellStart"/>
            <w:r>
              <w:t>P</w:t>
            </w:r>
            <w:r w:rsidRPr="009B7335">
              <w:t>rojet</w:t>
            </w:r>
            <w:proofErr w:type="spellEnd"/>
          </w:p>
        </w:tc>
        <w:tc>
          <w:tcPr>
            <w:tcW w:w="9213" w:type="dxa"/>
          </w:tcPr>
          <w:tbl>
            <w:tblPr>
              <w:tblW w:w="0" w:type="auto"/>
              <w:tblBorders>
                <w:top w:val="nil"/>
                <w:left w:val="nil"/>
                <w:bottom w:val="nil"/>
                <w:right w:val="nil"/>
              </w:tblBorders>
              <w:tblLook w:val="0000"/>
            </w:tblPr>
            <w:tblGrid>
              <w:gridCol w:w="8997"/>
            </w:tblGrid>
            <w:tr w:rsidR="00E61424" w:rsidRPr="00B96310" w:rsidTr="00907702">
              <w:trPr>
                <w:trHeight w:val="636"/>
              </w:trPr>
              <w:tc>
                <w:tcPr>
                  <w:tcW w:w="0" w:type="auto"/>
                </w:tcPr>
                <w:p w:rsidR="00E61424" w:rsidRPr="009C7DA8" w:rsidRDefault="00E61424" w:rsidP="00907702">
                  <w:pPr>
                    <w:pStyle w:val="Default"/>
                    <w:framePr w:hSpace="141" w:wrap="around" w:vAnchor="text" w:hAnchor="margin" w:xAlign="center" w:y="-30"/>
                    <w:rPr>
                      <w:rFonts w:ascii="Times New Roman" w:hAnsi="Times New Roman" w:cs="Times New Roman"/>
                      <w:sz w:val="20"/>
                      <w:szCs w:val="20"/>
                    </w:rPr>
                  </w:pPr>
                  <w:r w:rsidRPr="009C7DA8">
                    <w:rPr>
                      <w:rFonts w:ascii="Times New Roman" w:hAnsi="Times New Roman" w:cs="Times New Roman"/>
                      <w:sz w:val="20"/>
                      <w:szCs w:val="20"/>
                    </w:rPr>
                    <w:t xml:space="preserve"> Promouvoir et défendre les droits des enfants mineurs (garçons et filles) en conflit avec la loi en Mauritanie en contribuant au développement d'un environnement protecteur favorable à leur réinsertion scolaire, </w:t>
                  </w:r>
                  <w:proofErr w:type="spellStart"/>
                  <w:r w:rsidRPr="009C7DA8">
                    <w:rPr>
                      <w:rFonts w:ascii="Times New Roman" w:hAnsi="Times New Roman" w:cs="Times New Roman"/>
                      <w:sz w:val="20"/>
                      <w:szCs w:val="20"/>
                    </w:rPr>
                    <w:t>socio-professionnelle</w:t>
                  </w:r>
                  <w:proofErr w:type="spellEnd"/>
                  <w:r w:rsidRPr="009C7DA8">
                    <w:rPr>
                      <w:rFonts w:ascii="Times New Roman" w:hAnsi="Times New Roman" w:cs="Times New Roman"/>
                      <w:sz w:val="20"/>
                      <w:szCs w:val="20"/>
                    </w:rPr>
                    <w:t xml:space="preserve"> et familiale</w:t>
                  </w:r>
                </w:p>
              </w:tc>
            </w:tr>
          </w:tbl>
          <w:p w:rsidR="00E61424" w:rsidRPr="009A38E0" w:rsidRDefault="00E61424" w:rsidP="00907702">
            <w:pPr>
              <w:rPr>
                <w:sz w:val="20"/>
                <w:szCs w:val="20"/>
                <w:lang w:val="fr-FR"/>
              </w:rPr>
            </w:pPr>
          </w:p>
        </w:tc>
      </w:tr>
      <w:tr w:rsidR="00E61424" w:rsidRPr="009C7DA8" w:rsidTr="00907702">
        <w:tc>
          <w:tcPr>
            <w:tcW w:w="1135" w:type="dxa"/>
          </w:tcPr>
          <w:p w:rsidR="00E61424" w:rsidRPr="009B7335" w:rsidRDefault="00E61424" w:rsidP="00907702">
            <w:proofErr w:type="spellStart"/>
            <w:r w:rsidRPr="009B7335">
              <w:t>Durée</w:t>
            </w:r>
            <w:proofErr w:type="spellEnd"/>
            <w:r w:rsidRPr="009B7335">
              <w:t xml:space="preserve"> du </w:t>
            </w:r>
            <w:proofErr w:type="spellStart"/>
            <w:r>
              <w:t>P</w:t>
            </w:r>
            <w:r w:rsidRPr="009B7335">
              <w:t>rojet</w:t>
            </w:r>
            <w:proofErr w:type="spellEnd"/>
          </w:p>
        </w:tc>
        <w:tc>
          <w:tcPr>
            <w:tcW w:w="9213" w:type="dxa"/>
          </w:tcPr>
          <w:p w:rsidR="00E61424" w:rsidRPr="009C7DA8" w:rsidRDefault="00E61424" w:rsidP="00907702">
            <w:pPr>
              <w:rPr>
                <w:sz w:val="20"/>
                <w:szCs w:val="20"/>
              </w:rPr>
            </w:pPr>
            <w:r w:rsidRPr="009C7DA8">
              <w:rPr>
                <w:sz w:val="20"/>
                <w:szCs w:val="20"/>
              </w:rPr>
              <w:t xml:space="preserve">24 </w:t>
            </w:r>
            <w:proofErr w:type="spellStart"/>
            <w:r w:rsidRPr="009C7DA8">
              <w:rPr>
                <w:sz w:val="20"/>
                <w:szCs w:val="20"/>
              </w:rPr>
              <w:t>mois</w:t>
            </w:r>
            <w:proofErr w:type="spellEnd"/>
          </w:p>
        </w:tc>
      </w:tr>
      <w:tr w:rsidR="00E61424" w:rsidRPr="009A38E0" w:rsidTr="00907702">
        <w:tc>
          <w:tcPr>
            <w:tcW w:w="1135" w:type="dxa"/>
          </w:tcPr>
          <w:p w:rsidR="00E61424" w:rsidRPr="009B7335" w:rsidRDefault="00E61424" w:rsidP="00907702">
            <w:proofErr w:type="spellStart"/>
            <w:r w:rsidRPr="009B7335">
              <w:t>Partenaire</w:t>
            </w:r>
            <w:proofErr w:type="spellEnd"/>
            <w:r w:rsidRPr="009B7335">
              <w:t xml:space="preserve"> du </w:t>
            </w:r>
            <w:proofErr w:type="spellStart"/>
            <w:r>
              <w:t>P</w:t>
            </w:r>
            <w:r w:rsidRPr="009B7335">
              <w:t>rojet</w:t>
            </w:r>
            <w:proofErr w:type="spellEnd"/>
          </w:p>
        </w:tc>
        <w:tc>
          <w:tcPr>
            <w:tcW w:w="9213" w:type="dxa"/>
          </w:tcPr>
          <w:p w:rsidR="00E61424" w:rsidRPr="009A38E0" w:rsidRDefault="00E61424" w:rsidP="00907702">
            <w:pPr>
              <w:rPr>
                <w:sz w:val="20"/>
                <w:szCs w:val="20"/>
                <w:lang w:val="fr-FR"/>
              </w:rPr>
            </w:pPr>
            <w:r w:rsidRPr="009A38E0">
              <w:rPr>
                <w:color w:val="000000"/>
                <w:sz w:val="20"/>
                <w:szCs w:val="20"/>
                <w:lang w:val="fr-FR"/>
              </w:rPr>
              <w:t xml:space="preserve"> Défense des Enfants International - Secrétariat International</w:t>
            </w:r>
          </w:p>
        </w:tc>
      </w:tr>
      <w:tr w:rsidR="00E61424" w:rsidRPr="00E61424" w:rsidTr="00907702">
        <w:tc>
          <w:tcPr>
            <w:tcW w:w="1135" w:type="dxa"/>
          </w:tcPr>
          <w:p w:rsidR="00E61424" w:rsidRPr="009B7335" w:rsidRDefault="00E61424" w:rsidP="00907702">
            <w:proofErr w:type="spellStart"/>
            <w:r w:rsidRPr="009B7335">
              <w:t>Résultats</w:t>
            </w:r>
            <w:proofErr w:type="spellEnd"/>
          </w:p>
        </w:tc>
        <w:tc>
          <w:tcPr>
            <w:tcW w:w="9213" w:type="dxa"/>
          </w:tcPr>
          <w:p w:rsidR="00E61424" w:rsidRPr="009C7DA8" w:rsidRDefault="00E61424" w:rsidP="00907702">
            <w:pPr>
              <w:pStyle w:val="Default"/>
              <w:rPr>
                <w:rFonts w:ascii="Times New Roman" w:hAnsi="Times New Roman" w:cs="Times New Roman"/>
                <w:sz w:val="20"/>
                <w:szCs w:val="20"/>
              </w:rPr>
            </w:pPr>
            <w:r w:rsidRPr="009C7DA8">
              <w:rPr>
                <w:rFonts w:ascii="Times New Roman" w:hAnsi="Times New Roman" w:cs="Times New Roman"/>
                <w:sz w:val="20"/>
                <w:szCs w:val="20"/>
              </w:rPr>
              <w:t>Résultat 1 : Les populations résidentes des wilayas ciblées sont informées et sensibilisées aux problématiques liées aux droits de l'enfant, à la prévention et au traitement de la délinquance juvénile.</w:t>
            </w:r>
          </w:p>
          <w:p w:rsidR="00E61424" w:rsidRPr="009C7DA8" w:rsidRDefault="00E61424" w:rsidP="00907702">
            <w:pPr>
              <w:pStyle w:val="Default"/>
              <w:rPr>
                <w:rFonts w:ascii="Times New Roman" w:hAnsi="Times New Roman" w:cs="Times New Roman"/>
                <w:sz w:val="20"/>
                <w:szCs w:val="20"/>
              </w:rPr>
            </w:pPr>
            <w:r w:rsidRPr="009C7DA8">
              <w:rPr>
                <w:rFonts w:ascii="Times New Roman" w:hAnsi="Times New Roman" w:cs="Times New Roman"/>
                <w:sz w:val="20"/>
                <w:szCs w:val="20"/>
              </w:rPr>
              <w:t xml:space="preserve">Résultat 2 : Les textes d'application et/ou d'opérationnalisation des dispositifs de protection des mineurs en conflit avec la loi sont préparés, adoptés et publiés. </w:t>
            </w:r>
          </w:p>
          <w:p w:rsidR="00E61424" w:rsidRPr="009C7DA8" w:rsidRDefault="00E61424" w:rsidP="00907702">
            <w:pPr>
              <w:pStyle w:val="Default"/>
              <w:rPr>
                <w:rFonts w:ascii="Times New Roman" w:hAnsi="Times New Roman" w:cs="Times New Roman"/>
                <w:sz w:val="20"/>
                <w:szCs w:val="20"/>
              </w:rPr>
            </w:pPr>
          </w:p>
          <w:p w:rsidR="00E61424" w:rsidRPr="009C7DA8" w:rsidRDefault="00E61424" w:rsidP="00907702">
            <w:pPr>
              <w:pStyle w:val="Default"/>
              <w:rPr>
                <w:rFonts w:ascii="Times New Roman" w:hAnsi="Times New Roman" w:cs="Times New Roman"/>
                <w:sz w:val="20"/>
                <w:szCs w:val="20"/>
              </w:rPr>
            </w:pPr>
            <w:r w:rsidRPr="009C7DA8">
              <w:rPr>
                <w:rFonts w:ascii="Times New Roman" w:hAnsi="Times New Roman" w:cs="Times New Roman"/>
                <w:sz w:val="20"/>
                <w:szCs w:val="20"/>
              </w:rPr>
              <w:t xml:space="preserve">Résultat 3 : Des dispositifs de signalement précoce des interpellations d'enfants par les services de sécurité sont mis en place et sont opérationnels au niveau des wilayas ciblées par le projet. </w:t>
            </w:r>
          </w:p>
          <w:p w:rsidR="00E61424" w:rsidRPr="009C7DA8" w:rsidRDefault="00E61424" w:rsidP="00907702">
            <w:pPr>
              <w:pStyle w:val="Default"/>
              <w:rPr>
                <w:rFonts w:ascii="Times New Roman" w:hAnsi="Times New Roman" w:cs="Times New Roman"/>
                <w:sz w:val="20"/>
                <w:szCs w:val="20"/>
              </w:rPr>
            </w:pPr>
            <w:r w:rsidRPr="009C7DA8">
              <w:rPr>
                <w:rFonts w:ascii="Times New Roman" w:hAnsi="Times New Roman" w:cs="Times New Roman"/>
                <w:sz w:val="20"/>
                <w:szCs w:val="20"/>
              </w:rPr>
              <w:t>Résultat 4 : Les capacités techniques des divers intervenants dans le processus de traitement des dossiers des enfants (garçons et filles) en conflit avec la loi sont renforcées.</w:t>
            </w:r>
          </w:p>
          <w:p w:rsidR="00E61424" w:rsidRPr="009C7DA8" w:rsidRDefault="00E61424" w:rsidP="00907702">
            <w:pPr>
              <w:pStyle w:val="Default"/>
              <w:rPr>
                <w:rFonts w:ascii="Times New Roman" w:hAnsi="Times New Roman" w:cs="Times New Roman"/>
                <w:sz w:val="20"/>
                <w:szCs w:val="20"/>
              </w:rPr>
            </w:pPr>
            <w:r w:rsidRPr="009C7DA8">
              <w:rPr>
                <w:rFonts w:ascii="Times New Roman" w:hAnsi="Times New Roman" w:cs="Times New Roman"/>
                <w:sz w:val="20"/>
                <w:szCs w:val="20"/>
              </w:rPr>
              <w:t xml:space="preserve">Résultat 5 : Les enfants (filles et garçons) en conflit avec la loi bénéficient d'une assistance juridique et judicaire individualisée devant toute instance administrative, sécuritaire et judiciaire. </w:t>
            </w:r>
          </w:p>
          <w:p w:rsidR="00E61424" w:rsidRPr="009C7DA8" w:rsidRDefault="00E61424" w:rsidP="00907702">
            <w:pPr>
              <w:pStyle w:val="Default"/>
              <w:rPr>
                <w:rFonts w:ascii="Times New Roman" w:hAnsi="Times New Roman" w:cs="Times New Roman"/>
                <w:sz w:val="20"/>
                <w:szCs w:val="20"/>
              </w:rPr>
            </w:pPr>
            <w:r w:rsidRPr="009C7DA8">
              <w:rPr>
                <w:rFonts w:ascii="Times New Roman" w:hAnsi="Times New Roman" w:cs="Times New Roman"/>
                <w:sz w:val="20"/>
                <w:szCs w:val="20"/>
              </w:rPr>
              <w:t xml:space="preserve">Résultat 6 : Le plaidoyer international et régional sur la Mauritanie est de meilleure qualité. </w:t>
            </w:r>
          </w:p>
        </w:tc>
      </w:tr>
    </w:tbl>
    <w:p w:rsidR="007754BF" w:rsidRDefault="007754BF" w:rsidP="009A38E0">
      <w:pPr>
        <w:rPr>
          <w:lang w:val="fr-FR"/>
        </w:rPr>
        <w:sectPr w:rsidR="007754BF" w:rsidSect="00E95ED5">
          <w:footerReference w:type="default" r:id="rId12"/>
          <w:footerReference w:type="first" r:id="rId13"/>
          <w:pgSz w:w="11906" w:h="16838"/>
          <w:pgMar w:top="1417" w:right="1417" w:bottom="1417" w:left="1417" w:header="708" w:footer="708" w:gutter="0"/>
          <w:cols w:space="708"/>
          <w:docGrid w:linePitch="360"/>
        </w:sectPr>
      </w:pPr>
    </w:p>
    <w:p w:rsidR="007754BF" w:rsidRPr="009A38E0" w:rsidRDefault="007754BF" w:rsidP="004E2348">
      <w:pPr>
        <w:rPr>
          <w:lang w:val="fr-FR"/>
        </w:rPr>
      </w:pPr>
    </w:p>
    <w:sectPr w:rsidR="007754BF" w:rsidRPr="009A38E0" w:rsidSect="007754BF">
      <w:pgSz w:w="16838" w:h="11906" w:orient="landscape"/>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696C" w:rsidRDefault="00B1696C" w:rsidP="00091003">
      <w:r>
        <w:separator/>
      </w:r>
    </w:p>
  </w:endnote>
  <w:endnote w:type="continuationSeparator" w:id="0">
    <w:p w:rsidR="00B1696C" w:rsidRDefault="00B1696C" w:rsidP="000910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0716"/>
      <w:docPartObj>
        <w:docPartGallery w:val="Page Numbers (Bottom of Page)"/>
        <w:docPartUnique/>
      </w:docPartObj>
    </w:sdtPr>
    <w:sdtContent>
      <w:p w:rsidR="004E2348" w:rsidRDefault="004E2348">
        <w:pPr>
          <w:pStyle w:val="Pieddepage"/>
          <w:jc w:val="center"/>
        </w:pPr>
        <w:fldSimple w:instr=" PAGE   \* MERGEFORMAT ">
          <w:r>
            <w:rPr>
              <w:noProof/>
            </w:rPr>
            <w:t>20</w:t>
          </w:r>
        </w:fldSimple>
      </w:p>
    </w:sdtContent>
  </w:sdt>
  <w:p w:rsidR="00CE77C7" w:rsidRPr="00E95ED5" w:rsidRDefault="00CE77C7">
    <w:pPr>
      <w:pStyle w:val="Pieddepage"/>
      <w:rPr>
        <w:lang w:val="fr-F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0714"/>
      <w:docPartObj>
        <w:docPartGallery w:val="Page Numbers (Bottom of Page)"/>
        <w:docPartUnique/>
      </w:docPartObj>
    </w:sdtPr>
    <w:sdtContent>
      <w:p w:rsidR="00CE77C7" w:rsidRDefault="00ED2128">
        <w:pPr>
          <w:pStyle w:val="Pieddepage"/>
        </w:pPr>
        <w:fldSimple w:instr=" PAGE   \* MERGEFORMAT ">
          <w:r w:rsidR="00CE77C7">
            <w:rPr>
              <w:noProof/>
            </w:rPr>
            <w:t>1</w:t>
          </w:r>
        </w:fldSimple>
      </w:p>
    </w:sdtContent>
  </w:sdt>
  <w:p w:rsidR="00CE77C7" w:rsidRDefault="00CE77C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696C" w:rsidRDefault="00B1696C" w:rsidP="00091003">
      <w:r>
        <w:separator/>
      </w:r>
    </w:p>
  </w:footnote>
  <w:footnote w:type="continuationSeparator" w:id="0">
    <w:p w:rsidR="00B1696C" w:rsidRDefault="00B1696C" w:rsidP="000910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1042C"/>
    <w:multiLevelType w:val="hybridMultilevel"/>
    <w:tmpl w:val="F20C7438"/>
    <w:lvl w:ilvl="0" w:tplc="5D366E3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ADF2550"/>
    <w:multiLevelType w:val="hybridMultilevel"/>
    <w:tmpl w:val="62F0F6A6"/>
    <w:lvl w:ilvl="0" w:tplc="040C000B">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2">
    <w:nsid w:val="21352D98"/>
    <w:multiLevelType w:val="hybridMultilevel"/>
    <w:tmpl w:val="9314D0C0"/>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nsid w:val="215D3406"/>
    <w:multiLevelType w:val="multilevel"/>
    <w:tmpl w:val="2340D8AE"/>
    <w:lvl w:ilvl="0">
      <w:start w:val="1"/>
      <w:numFmt w:val="upperRoman"/>
      <w:lvlText w:val="%1."/>
      <w:lvlJc w:val="left"/>
      <w:pPr>
        <w:ind w:left="1298" w:hanging="720"/>
      </w:pPr>
      <w:rPr>
        <w:rFonts w:hint="default"/>
      </w:rPr>
    </w:lvl>
    <w:lvl w:ilvl="1">
      <w:start w:val="2"/>
      <w:numFmt w:val="decimal"/>
      <w:isLgl/>
      <w:lvlText w:val="%1.%2"/>
      <w:lvlJc w:val="left"/>
      <w:pPr>
        <w:ind w:left="1729" w:hanging="900"/>
      </w:pPr>
      <w:rPr>
        <w:rFonts w:cs="Tahoma" w:hint="default"/>
        <w:b w:val="0"/>
        <w:color w:val="auto"/>
        <w:sz w:val="28"/>
      </w:rPr>
    </w:lvl>
    <w:lvl w:ilvl="2">
      <w:start w:val="6"/>
      <w:numFmt w:val="decimal"/>
      <w:isLgl/>
      <w:lvlText w:val="%1.%2.%3"/>
      <w:lvlJc w:val="left"/>
      <w:pPr>
        <w:ind w:left="1980" w:hanging="900"/>
      </w:pPr>
      <w:rPr>
        <w:rFonts w:cs="Tahoma" w:hint="default"/>
        <w:b w:val="0"/>
        <w:color w:val="auto"/>
        <w:sz w:val="28"/>
      </w:rPr>
    </w:lvl>
    <w:lvl w:ilvl="3">
      <w:start w:val="1"/>
      <w:numFmt w:val="decimal"/>
      <w:isLgl/>
      <w:lvlText w:val="%1.%2.%3.%4"/>
      <w:lvlJc w:val="left"/>
      <w:pPr>
        <w:ind w:left="2411" w:hanging="1080"/>
      </w:pPr>
      <w:rPr>
        <w:rFonts w:cs="Tahoma" w:hint="default"/>
        <w:b w:val="0"/>
        <w:color w:val="auto"/>
        <w:sz w:val="28"/>
      </w:rPr>
    </w:lvl>
    <w:lvl w:ilvl="4">
      <w:start w:val="1"/>
      <w:numFmt w:val="decimal"/>
      <w:isLgl/>
      <w:lvlText w:val="%1.%2.%3.%4.%5"/>
      <w:lvlJc w:val="left"/>
      <w:pPr>
        <w:ind w:left="2662" w:hanging="1080"/>
      </w:pPr>
      <w:rPr>
        <w:rFonts w:cs="Tahoma" w:hint="default"/>
        <w:b w:val="0"/>
        <w:color w:val="auto"/>
        <w:sz w:val="28"/>
      </w:rPr>
    </w:lvl>
    <w:lvl w:ilvl="5">
      <w:start w:val="1"/>
      <w:numFmt w:val="decimal"/>
      <w:isLgl/>
      <w:lvlText w:val="%1.%2.%3.%4.%5.%6"/>
      <w:lvlJc w:val="left"/>
      <w:pPr>
        <w:ind w:left="3273" w:hanging="1440"/>
      </w:pPr>
      <w:rPr>
        <w:rFonts w:cs="Tahoma" w:hint="default"/>
        <w:b w:val="0"/>
        <w:color w:val="auto"/>
        <w:sz w:val="28"/>
      </w:rPr>
    </w:lvl>
    <w:lvl w:ilvl="6">
      <w:start w:val="1"/>
      <w:numFmt w:val="decimal"/>
      <w:isLgl/>
      <w:lvlText w:val="%1.%2.%3.%4.%5.%6.%7"/>
      <w:lvlJc w:val="left"/>
      <w:pPr>
        <w:ind w:left="3524" w:hanging="1440"/>
      </w:pPr>
      <w:rPr>
        <w:rFonts w:cs="Tahoma" w:hint="default"/>
        <w:b w:val="0"/>
        <w:color w:val="auto"/>
        <w:sz w:val="28"/>
      </w:rPr>
    </w:lvl>
    <w:lvl w:ilvl="7">
      <w:start w:val="1"/>
      <w:numFmt w:val="decimal"/>
      <w:isLgl/>
      <w:lvlText w:val="%1.%2.%3.%4.%5.%6.%7.%8"/>
      <w:lvlJc w:val="left"/>
      <w:pPr>
        <w:ind w:left="4135" w:hanging="1800"/>
      </w:pPr>
      <w:rPr>
        <w:rFonts w:cs="Tahoma" w:hint="default"/>
        <w:b w:val="0"/>
        <w:color w:val="auto"/>
        <w:sz w:val="28"/>
      </w:rPr>
    </w:lvl>
    <w:lvl w:ilvl="8">
      <w:start w:val="1"/>
      <w:numFmt w:val="decimal"/>
      <w:isLgl/>
      <w:lvlText w:val="%1.%2.%3.%4.%5.%6.%7.%8.%9"/>
      <w:lvlJc w:val="left"/>
      <w:pPr>
        <w:ind w:left="4386" w:hanging="1800"/>
      </w:pPr>
      <w:rPr>
        <w:rFonts w:cs="Tahoma" w:hint="default"/>
        <w:b w:val="0"/>
        <w:color w:val="auto"/>
        <w:sz w:val="28"/>
      </w:rPr>
    </w:lvl>
  </w:abstractNum>
  <w:abstractNum w:abstractNumId="4">
    <w:nsid w:val="2696756D"/>
    <w:multiLevelType w:val="hybridMultilevel"/>
    <w:tmpl w:val="D096B59E"/>
    <w:lvl w:ilvl="0" w:tplc="01463AEC">
      <w:start w:val="1"/>
      <w:numFmt w:val="decimal"/>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D9867D4"/>
    <w:multiLevelType w:val="hybridMultilevel"/>
    <w:tmpl w:val="F94EB7BE"/>
    <w:lvl w:ilvl="0" w:tplc="040C000D">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DD34317"/>
    <w:multiLevelType w:val="hybridMultilevel"/>
    <w:tmpl w:val="9308351A"/>
    <w:lvl w:ilvl="0" w:tplc="FCC848F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FE35422"/>
    <w:multiLevelType w:val="hybridMultilevel"/>
    <w:tmpl w:val="1A3A85B8"/>
    <w:lvl w:ilvl="0" w:tplc="11C63E52">
      <w:start w:val="3"/>
      <w:numFmt w:val="bullet"/>
      <w:lvlText w:val="-"/>
      <w:lvlJc w:val="left"/>
      <w:pPr>
        <w:tabs>
          <w:tab w:val="num" w:pos="720"/>
        </w:tabs>
        <w:ind w:left="720" w:hanging="360"/>
      </w:pPr>
      <w:rPr>
        <w:rFonts w:ascii="Times New Roman" w:eastAsia="Calibri"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33F74F12"/>
    <w:multiLevelType w:val="multilevel"/>
    <w:tmpl w:val="7358720C"/>
    <w:lvl w:ilvl="0">
      <w:start w:val="1"/>
      <w:numFmt w:val="decimal"/>
      <w:lvlText w:val="%1"/>
      <w:lvlJc w:val="left"/>
      <w:pPr>
        <w:ind w:left="645" w:hanging="645"/>
      </w:pPr>
      <w:rPr>
        <w:rFonts w:hint="default"/>
      </w:rPr>
    </w:lvl>
    <w:lvl w:ilvl="1">
      <w:start w:val="2"/>
      <w:numFmt w:val="decimal"/>
      <w:lvlText w:val="%1.%2"/>
      <w:lvlJc w:val="left"/>
      <w:pPr>
        <w:ind w:left="1009" w:hanging="720"/>
      </w:pPr>
      <w:rPr>
        <w:rFonts w:hint="default"/>
      </w:rPr>
    </w:lvl>
    <w:lvl w:ilvl="2">
      <w:start w:val="7"/>
      <w:numFmt w:val="decimal"/>
      <w:lvlText w:val="%1.%2.%3"/>
      <w:lvlJc w:val="left"/>
      <w:pPr>
        <w:ind w:left="1298" w:hanging="720"/>
      </w:pPr>
      <w:rPr>
        <w:rFonts w:hint="default"/>
      </w:rPr>
    </w:lvl>
    <w:lvl w:ilvl="3">
      <w:start w:val="1"/>
      <w:numFmt w:val="decimal"/>
      <w:lvlText w:val="%1.%2.%3.%4"/>
      <w:lvlJc w:val="left"/>
      <w:pPr>
        <w:ind w:left="1947" w:hanging="1080"/>
      </w:pPr>
      <w:rPr>
        <w:rFonts w:hint="default"/>
      </w:rPr>
    </w:lvl>
    <w:lvl w:ilvl="4">
      <w:start w:val="1"/>
      <w:numFmt w:val="decimal"/>
      <w:lvlText w:val="%1.%2.%3.%4.%5"/>
      <w:lvlJc w:val="left"/>
      <w:pPr>
        <w:ind w:left="2236" w:hanging="1080"/>
      </w:pPr>
      <w:rPr>
        <w:rFonts w:hint="default"/>
      </w:rPr>
    </w:lvl>
    <w:lvl w:ilvl="5">
      <w:start w:val="1"/>
      <w:numFmt w:val="decimal"/>
      <w:lvlText w:val="%1.%2.%3.%4.%5.%6"/>
      <w:lvlJc w:val="left"/>
      <w:pPr>
        <w:ind w:left="2885" w:hanging="1440"/>
      </w:pPr>
      <w:rPr>
        <w:rFonts w:hint="default"/>
      </w:rPr>
    </w:lvl>
    <w:lvl w:ilvl="6">
      <w:start w:val="1"/>
      <w:numFmt w:val="decimal"/>
      <w:lvlText w:val="%1.%2.%3.%4.%5.%6.%7"/>
      <w:lvlJc w:val="left"/>
      <w:pPr>
        <w:ind w:left="3534" w:hanging="1800"/>
      </w:pPr>
      <w:rPr>
        <w:rFonts w:hint="default"/>
      </w:rPr>
    </w:lvl>
    <w:lvl w:ilvl="7">
      <w:start w:val="1"/>
      <w:numFmt w:val="decimal"/>
      <w:lvlText w:val="%1.%2.%3.%4.%5.%6.%7.%8"/>
      <w:lvlJc w:val="left"/>
      <w:pPr>
        <w:ind w:left="3823" w:hanging="1800"/>
      </w:pPr>
      <w:rPr>
        <w:rFonts w:hint="default"/>
      </w:rPr>
    </w:lvl>
    <w:lvl w:ilvl="8">
      <w:start w:val="1"/>
      <w:numFmt w:val="decimal"/>
      <w:lvlText w:val="%1.%2.%3.%4.%5.%6.%7.%8.%9"/>
      <w:lvlJc w:val="left"/>
      <w:pPr>
        <w:ind w:left="4472" w:hanging="2160"/>
      </w:pPr>
      <w:rPr>
        <w:rFonts w:hint="default"/>
      </w:rPr>
    </w:lvl>
  </w:abstractNum>
  <w:abstractNum w:abstractNumId="9">
    <w:nsid w:val="37324AE4"/>
    <w:multiLevelType w:val="hybridMultilevel"/>
    <w:tmpl w:val="A3BABD3E"/>
    <w:lvl w:ilvl="0" w:tplc="29F038F2">
      <w:start w:val="755"/>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3636977"/>
    <w:multiLevelType w:val="hybridMultilevel"/>
    <w:tmpl w:val="5980F51E"/>
    <w:lvl w:ilvl="0" w:tplc="5B80C398">
      <w:start w:val="3"/>
      <w:numFmt w:val="upperRoman"/>
      <w:lvlText w:val="%1."/>
      <w:lvlJc w:val="left"/>
      <w:pPr>
        <w:ind w:left="1298" w:hanging="720"/>
      </w:pPr>
      <w:rPr>
        <w:rFonts w:hint="default"/>
      </w:rPr>
    </w:lvl>
    <w:lvl w:ilvl="1" w:tplc="040C0019" w:tentative="1">
      <w:start w:val="1"/>
      <w:numFmt w:val="lowerLetter"/>
      <w:lvlText w:val="%2."/>
      <w:lvlJc w:val="left"/>
      <w:pPr>
        <w:ind w:left="1658" w:hanging="360"/>
      </w:pPr>
    </w:lvl>
    <w:lvl w:ilvl="2" w:tplc="040C001B" w:tentative="1">
      <w:start w:val="1"/>
      <w:numFmt w:val="lowerRoman"/>
      <w:lvlText w:val="%3."/>
      <w:lvlJc w:val="right"/>
      <w:pPr>
        <w:ind w:left="2378" w:hanging="180"/>
      </w:pPr>
    </w:lvl>
    <w:lvl w:ilvl="3" w:tplc="040C000F" w:tentative="1">
      <w:start w:val="1"/>
      <w:numFmt w:val="decimal"/>
      <w:lvlText w:val="%4."/>
      <w:lvlJc w:val="left"/>
      <w:pPr>
        <w:ind w:left="3098" w:hanging="360"/>
      </w:pPr>
    </w:lvl>
    <w:lvl w:ilvl="4" w:tplc="040C0019" w:tentative="1">
      <w:start w:val="1"/>
      <w:numFmt w:val="lowerLetter"/>
      <w:lvlText w:val="%5."/>
      <w:lvlJc w:val="left"/>
      <w:pPr>
        <w:ind w:left="3818" w:hanging="360"/>
      </w:pPr>
    </w:lvl>
    <w:lvl w:ilvl="5" w:tplc="040C001B" w:tentative="1">
      <w:start w:val="1"/>
      <w:numFmt w:val="lowerRoman"/>
      <w:lvlText w:val="%6."/>
      <w:lvlJc w:val="right"/>
      <w:pPr>
        <w:ind w:left="4538" w:hanging="180"/>
      </w:pPr>
    </w:lvl>
    <w:lvl w:ilvl="6" w:tplc="040C000F" w:tentative="1">
      <w:start w:val="1"/>
      <w:numFmt w:val="decimal"/>
      <w:lvlText w:val="%7."/>
      <w:lvlJc w:val="left"/>
      <w:pPr>
        <w:ind w:left="5258" w:hanging="360"/>
      </w:pPr>
    </w:lvl>
    <w:lvl w:ilvl="7" w:tplc="040C0019" w:tentative="1">
      <w:start w:val="1"/>
      <w:numFmt w:val="lowerLetter"/>
      <w:lvlText w:val="%8."/>
      <w:lvlJc w:val="left"/>
      <w:pPr>
        <w:ind w:left="5978" w:hanging="360"/>
      </w:pPr>
    </w:lvl>
    <w:lvl w:ilvl="8" w:tplc="040C001B" w:tentative="1">
      <w:start w:val="1"/>
      <w:numFmt w:val="lowerRoman"/>
      <w:lvlText w:val="%9."/>
      <w:lvlJc w:val="right"/>
      <w:pPr>
        <w:ind w:left="6698" w:hanging="180"/>
      </w:pPr>
    </w:lvl>
  </w:abstractNum>
  <w:abstractNum w:abstractNumId="11">
    <w:nsid w:val="44E076B2"/>
    <w:multiLevelType w:val="hybridMultilevel"/>
    <w:tmpl w:val="2B1EA4C8"/>
    <w:lvl w:ilvl="0" w:tplc="A01CE768">
      <w:start w:val="14"/>
      <w:numFmt w:val="decimal"/>
      <w:lvlText w:val="%1"/>
      <w:lvlJc w:val="left"/>
      <w:pPr>
        <w:ind w:left="720" w:hanging="360"/>
      </w:pPr>
      <w:rPr>
        <w:rFonts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AFA28EF"/>
    <w:multiLevelType w:val="hybridMultilevel"/>
    <w:tmpl w:val="9B7C74F4"/>
    <w:lvl w:ilvl="0" w:tplc="03F87F6E">
      <w:start w:val="1"/>
      <w:numFmt w:val="bullet"/>
      <w:lvlText w:val="F"/>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3">
    <w:nsid w:val="52027035"/>
    <w:multiLevelType w:val="hybridMultilevel"/>
    <w:tmpl w:val="A6C8E8E2"/>
    <w:lvl w:ilvl="0" w:tplc="040C000B">
      <w:start w:val="1"/>
      <w:numFmt w:val="bullet"/>
      <w:lvlText w:val=""/>
      <w:lvlJc w:val="left"/>
      <w:pPr>
        <w:ind w:left="108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4">
    <w:nsid w:val="58EF1E21"/>
    <w:multiLevelType w:val="hybridMultilevel"/>
    <w:tmpl w:val="22906FE6"/>
    <w:lvl w:ilvl="0" w:tplc="040C0001">
      <w:start w:val="1"/>
      <w:numFmt w:val="bullet"/>
      <w:lvlText w:val=""/>
      <w:lvlJc w:val="left"/>
      <w:pPr>
        <w:ind w:left="2550" w:hanging="360"/>
      </w:pPr>
      <w:rPr>
        <w:rFonts w:ascii="Symbol" w:hAnsi="Symbol" w:hint="default"/>
      </w:rPr>
    </w:lvl>
    <w:lvl w:ilvl="1" w:tplc="040C0003" w:tentative="1">
      <w:start w:val="1"/>
      <w:numFmt w:val="bullet"/>
      <w:lvlText w:val="o"/>
      <w:lvlJc w:val="left"/>
      <w:pPr>
        <w:ind w:left="3270" w:hanging="360"/>
      </w:pPr>
      <w:rPr>
        <w:rFonts w:ascii="Courier New" w:hAnsi="Courier New" w:cs="Courier New" w:hint="default"/>
      </w:rPr>
    </w:lvl>
    <w:lvl w:ilvl="2" w:tplc="040C0005" w:tentative="1">
      <w:start w:val="1"/>
      <w:numFmt w:val="bullet"/>
      <w:lvlText w:val=""/>
      <w:lvlJc w:val="left"/>
      <w:pPr>
        <w:ind w:left="3990" w:hanging="360"/>
      </w:pPr>
      <w:rPr>
        <w:rFonts w:ascii="Wingdings" w:hAnsi="Wingdings" w:hint="default"/>
      </w:rPr>
    </w:lvl>
    <w:lvl w:ilvl="3" w:tplc="040C0001" w:tentative="1">
      <w:start w:val="1"/>
      <w:numFmt w:val="bullet"/>
      <w:lvlText w:val=""/>
      <w:lvlJc w:val="left"/>
      <w:pPr>
        <w:ind w:left="4710" w:hanging="360"/>
      </w:pPr>
      <w:rPr>
        <w:rFonts w:ascii="Symbol" w:hAnsi="Symbol" w:hint="default"/>
      </w:rPr>
    </w:lvl>
    <w:lvl w:ilvl="4" w:tplc="040C0003" w:tentative="1">
      <w:start w:val="1"/>
      <w:numFmt w:val="bullet"/>
      <w:lvlText w:val="o"/>
      <w:lvlJc w:val="left"/>
      <w:pPr>
        <w:ind w:left="5430" w:hanging="360"/>
      </w:pPr>
      <w:rPr>
        <w:rFonts w:ascii="Courier New" w:hAnsi="Courier New" w:cs="Courier New" w:hint="default"/>
      </w:rPr>
    </w:lvl>
    <w:lvl w:ilvl="5" w:tplc="040C0005" w:tentative="1">
      <w:start w:val="1"/>
      <w:numFmt w:val="bullet"/>
      <w:lvlText w:val=""/>
      <w:lvlJc w:val="left"/>
      <w:pPr>
        <w:ind w:left="6150" w:hanging="360"/>
      </w:pPr>
      <w:rPr>
        <w:rFonts w:ascii="Wingdings" w:hAnsi="Wingdings" w:hint="default"/>
      </w:rPr>
    </w:lvl>
    <w:lvl w:ilvl="6" w:tplc="040C0001" w:tentative="1">
      <w:start w:val="1"/>
      <w:numFmt w:val="bullet"/>
      <w:lvlText w:val=""/>
      <w:lvlJc w:val="left"/>
      <w:pPr>
        <w:ind w:left="6870" w:hanging="360"/>
      </w:pPr>
      <w:rPr>
        <w:rFonts w:ascii="Symbol" w:hAnsi="Symbol" w:hint="default"/>
      </w:rPr>
    </w:lvl>
    <w:lvl w:ilvl="7" w:tplc="040C0003" w:tentative="1">
      <w:start w:val="1"/>
      <w:numFmt w:val="bullet"/>
      <w:lvlText w:val="o"/>
      <w:lvlJc w:val="left"/>
      <w:pPr>
        <w:ind w:left="7590" w:hanging="360"/>
      </w:pPr>
      <w:rPr>
        <w:rFonts w:ascii="Courier New" w:hAnsi="Courier New" w:cs="Courier New" w:hint="default"/>
      </w:rPr>
    </w:lvl>
    <w:lvl w:ilvl="8" w:tplc="040C0005" w:tentative="1">
      <w:start w:val="1"/>
      <w:numFmt w:val="bullet"/>
      <w:lvlText w:val=""/>
      <w:lvlJc w:val="left"/>
      <w:pPr>
        <w:ind w:left="8310" w:hanging="360"/>
      </w:pPr>
      <w:rPr>
        <w:rFonts w:ascii="Wingdings" w:hAnsi="Wingdings" w:hint="default"/>
      </w:rPr>
    </w:lvl>
  </w:abstractNum>
  <w:abstractNum w:abstractNumId="15">
    <w:nsid w:val="5AC9193D"/>
    <w:multiLevelType w:val="hybridMultilevel"/>
    <w:tmpl w:val="C840BB76"/>
    <w:lvl w:ilvl="0" w:tplc="47F27090">
      <w:start w:val="132"/>
      <w:numFmt w:val="bullet"/>
      <w:lvlText w:val="-"/>
      <w:lvlJc w:val="left"/>
      <w:pPr>
        <w:ind w:left="720" w:hanging="360"/>
      </w:pPr>
      <w:rPr>
        <w:rFonts w:ascii="Bookman Old Style" w:eastAsia="Times New Roman" w:hAnsi="Bookman Old Style"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AEC6ACD"/>
    <w:multiLevelType w:val="hybridMultilevel"/>
    <w:tmpl w:val="7A940EC0"/>
    <w:lvl w:ilvl="0" w:tplc="A21A4F1C">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D816B07"/>
    <w:multiLevelType w:val="hybridMultilevel"/>
    <w:tmpl w:val="F5CC2B3A"/>
    <w:lvl w:ilvl="0" w:tplc="123AAAB8">
      <w:start w:val="3"/>
      <w:numFmt w:val="bullet"/>
      <w:lvlText w:val="-"/>
      <w:lvlJc w:val="left"/>
      <w:pPr>
        <w:ind w:left="720" w:hanging="360"/>
      </w:pPr>
      <w:rPr>
        <w:rFonts w:ascii="Calibri" w:eastAsia="Cambria"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1A96952"/>
    <w:multiLevelType w:val="hybridMultilevel"/>
    <w:tmpl w:val="6C8484B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3"/>
  </w:num>
  <w:num w:numId="4">
    <w:abstractNumId w:val="4"/>
  </w:num>
  <w:num w:numId="5">
    <w:abstractNumId w:val="15"/>
  </w:num>
  <w:num w:numId="6">
    <w:abstractNumId w:val="10"/>
  </w:num>
  <w:num w:numId="7">
    <w:abstractNumId w:val="8"/>
  </w:num>
  <w:num w:numId="8">
    <w:abstractNumId w:val="13"/>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num>
  <w:num w:numId="12">
    <w:abstractNumId w:val="17"/>
  </w:num>
  <w:num w:numId="13">
    <w:abstractNumId w:val="16"/>
  </w:num>
  <w:num w:numId="14">
    <w:abstractNumId w:val="7"/>
  </w:num>
  <w:num w:numId="15">
    <w:abstractNumId w:val="1"/>
  </w:num>
  <w:num w:numId="16">
    <w:abstractNumId w:val="18"/>
  </w:num>
  <w:num w:numId="17">
    <w:abstractNumId w:val="14"/>
  </w:num>
  <w:num w:numId="18">
    <w:abstractNumId w:val="5"/>
  </w:num>
  <w:num w:numId="19">
    <w:abstractNumId w:val="0"/>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78178"/>
  </w:hdrShapeDefaults>
  <w:footnotePr>
    <w:footnote w:id="-1"/>
    <w:footnote w:id="0"/>
  </w:footnotePr>
  <w:endnotePr>
    <w:endnote w:id="-1"/>
    <w:endnote w:id="0"/>
  </w:endnotePr>
  <w:compat/>
  <w:rsids>
    <w:rsidRoot w:val="00F35B26"/>
    <w:rsid w:val="00005E94"/>
    <w:rsid w:val="00011BA4"/>
    <w:rsid w:val="000149C0"/>
    <w:rsid w:val="00015A6A"/>
    <w:rsid w:val="0001665C"/>
    <w:rsid w:val="00017601"/>
    <w:rsid w:val="0001765A"/>
    <w:rsid w:val="000255DE"/>
    <w:rsid w:val="000302B5"/>
    <w:rsid w:val="00035148"/>
    <w:rsid w:val="000363CB"/>
    <w:rsid w:val="00037795"/>
    <w:rsid w:val="00040022"/>
    <w:rsid w:val="00042E8F"/>
    <w:rsid w:val="0004571D"/>
    <w:rsid w:val="000618B0"/>
    <w:rsid w:val="0006364F"/>
    <w:rsid w:val="00070818"/>
    <w:rsid w:val="0007286C"/>
    <w:rsid w:val="000763CE"/>
    <w:rsid w:val="00076B8E"/>
    <w:rsid w:val="00077062"/>
    <w:rsid w:val="000772C6"/>
    <w:rsid w:val="000776D2"/>
    <w:rsid w:val="0008263B"/>
    <w:rsid w:val="000836EE"/>
    <w:rsid w:val="0008478C"/>
    <w:rsid w:val="00085FED"/>
    <w:rsid w:val="00091003"/>
    <w:rsid w:val="00092F40"/>
    <w:rsid w:val="00094E74"/>
    <w:rsid w:val="00095BD6"/>
    <w:rsid w:val="000974E2"/>
    <w:rsid w:val="000A2898"/>
    <w:rsid w:val="000A63E7"/>
    <w:rsid w:val="000B0C76"/>
    <w:rsid w:val="000B12F2"/>
    <w:rsid w:val="000B75F9"/>
    <w:rsid w:val="000C454B"/>
    <w:rsid w:val="000C5780"/>
    <w:rsid w:val="000C6AB9"/>
    <w:rsid w:val="000D2D79"/>
    <w:rsid w:val="000E34A0"/>
    <w:rsid w:val="000E3A1A"/>
    <w:rsid w:val="000F0BE4"/>
    <w:rsid w:val="000F3D60"/>
    <w:rsid w:val="000F4AC3"/>
    <w:rsid w:val="000F5921"/>
    <w:rsid w:val="000F5BF2"/>
    <w:rsid w:val="000F5DD4"/>
    <w:rsid w:val="001025B2"/>
    <w:rsid w:val="00102B9A"/>
    <w:rsid w:val="00103FF3"/>
    <w:rsid w:val="00104884"/>
    <w:rsid w:val="001074A7"/>
    <w:rsid w:val="00107EE5"/>
    <w:rsid w:val="00110C4A"/>
    <w:rsid w:val="0011360E"/>
    <w:rsid w:val="00113A36"/>
    <w:rsid w:val="00115E91"/>
    <w:rsid w:val="001176A8"/>
    <w:rsid w:val="00121BBF"/>
    <w:rsid w:val="00121C09"/>
    <w:rsid w:val="00121C1A"/>
    <w:rsid w:val="00122159"/>
    <w:rsid w:val="001226F6"/>
    <w:rsid w:val="00126A31"/>
    <w:rsid w:val="00127553"/>
    <w:rsid w:val="00131081"/>
    <w:rsid w:val="001314BB"/>
    <w:rsid w:val="00134AA6"/>
    <w:rsid w:val="00135694"/>
    <w:rsid w:val="0013584F"/>
    <w:rsid w:val="00140140"/>
    <w:rsid w:val="00141E89"/>
    <w:rsid w:val="001426EB"/>
    <w:rsid w:val="00150BE3"/>
    <w:rsid w:val="00151869"/>
    <w:rsid w:val="00155142"/>
    <w:rsid w:val="00156039"/>
    <w:rsid w:val="00157787"/>
    <w:rsid w:val="00160C4C"/>
    <w:rsid w:val="0016163D"/>
    <w:rsid w:val="00162405"/>
    <w:rsid w:val="00166791"/>
    <w:rsid w:val="00167500"/>
    <w:rsid w:val="0017239B"/>
    <w:rsid w:val="0017502B"/>
    <w:rsid w:val="00175DE9"/>
    <w:rsid w:val="00184E28"/>
    <w:rsid w:val="00187E04"/>
    <w:rsid w:val="00190BBF"/>
    <w:rsid w:val="001927A4"/>
    <w:rsid w:val="0019792A"/>
    <w:rsid w:val="001A218C"/>
    <w:rsid w:val="001A52F3"/>
    <w:rsid w:val="001B107E"/>
    <w:rsid w:val="001B38FC"/>
    <w:rsid w:val="001B5125"/>
    <w:rsid w:val="001B5CE3"/>
    <w:rsid w:val="001D31AB"/>
    <w:rsid w:val="001D4D4C"/>
    <w:rsid w:val="001D7DB2"/>
    <w:rsid w:val="001E1860"/>
    <w:rsid w:val="001E1A5A"/>
    <w:rsid w:val="001E2936"/>
    <w:rsid w:val="001E2CA0"/>
    <w:rsid w:val="001E3C17"/>
    <w:rsid w:val="001E4197"/>
    <w:rsid w:val="001F5336"/>
    <w:rsid w:val="00202F50"/>
    <w:rsid w:val="0020521D"/>
    <w:rsid w:val="002075D9"/>
    <w:rsid w:val="00207F0A"/>
    <w:rsid w:val="0021547E"/>
    <w:rsid w:val="002178BE"/>
    <w:rsid w:val="00217E6E"/>
    <w:rsid w:val="00224896"/>
    <w:rsid w:val="002248B8"/>
    <w:rsid w:val="002248BA"/>
    <w:rsid w:val="00225E04"/>
    <w:rsid w:val="00225EF4"/>
    <w:rsid w:val="002274A1"/>
    <w:rsid w:val="002303D2"/>
    <w:rsid w:val="00230BC0"/>
    <w:rsid w:val="002311AF"/>
    <w:rsid w:val="00231AC4"/>
    <w:rsid w:val="00232BC6"/>
    <w:rsid w:val="002337EC"/>
    <w:rsid w:val="002340B8"/>
    <w:rsid w:val="00234AE3"/>
    <w:rsid w:val="00234BDB"/>
    <w:rsid w:val="00236AE4"/>
    <w:rsid w:val="00237AFE"/>
    <w:rsid w:val="002412D7"/>
    <w:rsid w:val="002463E3"/>
    <w:rsid w:val="00250A7B"/>
    <w:rsid w:val="002542EC"/>
    <w:rsid w:val="00256F88"/>
    <w:rsid w:val="00257BC3"/>
    <w:rsid w:val="00261D99"/>
    <w:rsid w:val="0026524F"/>
    <w:rsid w:val="00265374"/>
    <w:rsid w:val="002661CB"/>
    <w:rsid w:val="002727A6"/>
    <w:rsid w:val="0027399D"/>
    <w:rsid w:val="0027451C"/>
    <w:rsid w:val="002752EA"/>
    <w:rsid w:val="00280121"/>
    <w:rsid w:val="00281FC1"/>
    <w:rsid w:val="00286AC9"/>
    <w:rsid w:val="00291EBF"/>
    <w:rsid w:val="002927C8"/>
    <w:rsid w:val="0029283A"/>
    <w:rsid w:val="00293C2B"/>
    <w:rsid w:val="00295B19"/>
    <w:rsid w:val="002A0B0A"/>
    <w:rsid w:val="002A2882"/>
    <w:rsid w:val="002A2A9D"/>
    <w:rsid w:val="002A3371"/>
    <w:rsid w:val="002A52A4"/>
    <w:rsid w:val="002B1703"/>
    <w:rsid w:val="002C283C"/>
    <w:rsid w:val="002C62D7"/>
    <w:rsid w:val="002D1C9A"/>
    <w:rsid w:val="002D6501"/>
    <w:rsid w:val="002E0694"/>
    <w:rsid w:val="002E5210"/>
    <w:rsid w:val="002F44E2"/>
    <w:rsid w:val="002F7F2F"/>
    <w:rsid w:val="00301A72"/>
    <w:rsid w:val="0030475D"/>
    <w:rsid w:val="00306648"/>
    <w:rsid w:val="003100E4"/>
    <w:rsid w:val="00314653"/>
    <w:rsid w:val="003156AD"/>
    <w:rsid w:val="0031661F"/>
    <w:rsid w:val="003172C3"/>
    <w:rsid w:val="00317BC2"/>
    <w:rsid w:val="003200AB"/>
    <w:rsid w:val="00321C42"/>
    <w:rsid w:val="00322040"/>
    <w:rsid w:val="00322DFF"/>
    <w:rsid w:val="00324FBB"/>
    <w:rsid w:val="003259B9"/>
    <w:rsid w:val="00326AFE"/>
    <w:rsid w:val="00332E20"/>
    <w:rsid w:val="0033444B"/>
    <w:rsid w:val="00334923"/>
    <w:rsid w:val="00335552"/>
    <w:rsid w:val="003360D8"/>
    <w:rsid w:val="0034148A"/>
    <w:rsid w:val="00341FF5"/>
    <w:rsid w:val="0034373F"/>
    <w:rsid w:val="00351665"/>
    <w:rsid w:val="003529E3"/>
    <w:rsid w:val="0035359D"/>
    <w:rsid w:val="0035373C"/>
    <w:rsid w:val="00360A1E"/>
    <w:rsid w:val="00361E56"/>
    <w:rsid w:val="003647D1"/>
    <w:rsid w:val="00371279"/>
    <w:rsid w:val="00380091"/>
    <w:rsid w:val="003805E6"/>
    <w:rsid w:val="00381C2A"/>
    <w:rsid w:val="00383CFE"/>
    <w:rsid w:val="0039124A"/>
    <w:rsid w:val="00395596"/>
    <w:rsid w:val="003A1196"/>
    <w:rsid w:val="003A24B3"/>
    <w:rsid w:val="003A363E"/>
    <w:rsid w:val="003A3E0A"/>
    <w:rsid w:val="003A5052"/>
    <w:rsid w:val="003A5478"/>
    <w:rsid w:val="003A5EE6"/>
    <w:rsid w:val="003B093F"/>
    <w:rsid w:val="003B4252"/>
    <w:rsid w:val="003C064B"/>
    <w:rsid w:val="003C39B8"/>
    <w:rsid w:val="003C42C8"/>
    <w:rsid w:val="003C6C18"/>
    <w:rsid w:val="003C7893"/>
    <w:rsid w:val="003D4C48"/>
    <w:rsid w:val="003D5536"/>
    <w:rsid w:val="003D70D7"/>
    <w:rsid w:val="003E2B2F"/>
    <w:rsid w:val="003E388D"/>
    <w:rsid w:val="003E4C40"/>
    <w:rsid w:val="003E5B2F"/>
    <w:rsid w:val="003E6EA3"/>
    <w:rsid w:val="003E7E7D"/>
    <w:rsid w:val="003F3E5B"/>
    <w:rsid w:val="00401842"/>
    <w:rsid w:val="00405437"/>
    <w:rsid w:val="00407D07"/>
    <w:rsid w:val="0041193D"/>
    <w:rsid w:val="00412759"/>
    <w:rsid w:val="00413C39"/>
    <w:rsid w:val="004145B6"/>
    <w:rsid w:val="00414FC0"/>
    <w:rsid w:val="004153FA"/>
    <w:rsid w:val="00420C42"/>
    <w:rsid w:val="00422313"/>
    <w:rsid w:val="0042243E"/>
    <w:rsid w:val="00431818"/>
    <w:rsid w:val="004376EB"/>
    <w:rsid w:val="004452DE"/>
    <w:rsid w:val="0045081E"/>
    <w:rsid w:val="00452499"/>
    <w:rsid w:val="00455B72"/>
    <w:rsid w:val="0046429A"/>
    <w:rsid w:val="0047187E"/>
    <w:rsid w:val="00475C41"/>
    <w:rsid w:val="00480C18"/>
    <w:rsid w:val="00482342"/>
    <w:rsid w:val="00483978"/>
    <w:rsid w:val="00484058"/>
    <w:rsid w:val="00484522"/>
    <w:rsid w:val="004869AE"/>
    <w:rsid w:val="00493245"/>
    <w:rsid w:val="004942DB"/>
    <w:rsid w:val="00494A07"/>
    <w:rsid w:val="004955EA"/>
    <w:rsid w:val="00496B37"/>
    <w:rsid w:val="00496BEC"/>
    <w:rsid w:val="004A004C"/>
    <w:rsid w:val="004A1A63"/>
    <w:rsid w:val="004A249C"/>
    <w:rsid w:val="004A3766"/>
    <w:rsid w:val="004A4735"/>
    <w:rsid w:val="004A6A25"/>
    <w:rsid w:val="004A6EBA"/>
    <w:rsid w:val="004A72F2"/>
    <w:rsid w:val="004B0DA4"/>
    <w:rsid w:val="004B1EF5"/>
    <w:rsid w:val="004B4190"/>
    <w:rsid w:val="004B69CA"/>
    <w:rsid w:val="004C0C01"/>
    <w:rsid w:val="004C0E83"/>
    <w:rsid w:val="004C1C61"/>
    <w:rsid w:val="004C2A4F"/>
    <w:rsid w:val="004C614D"/>
    <w:rsid w:val="004D09B1"/>
    <w:rsid w:val="004D40E5"/>
    <w:rsid w:val="004D4FF8"/>
    <w:rsid w:val="004D65F6"/>
    <w:rsid w:val="004E2348"/>
    <w:rsid w:val="004E651E"/>
    <w:rsid w:val="004F265A"/>
    <w:rsid w:val="004F3B19"/>
    <w:rsid w:val="004F6C4A"/>
    <w:rsid w:val="0050331B"/>
    <w:rsid w:val="00510642"/>
    <w:rsid w:val="00511794"/>
    <w:rsid w:val="00523249"/>
    <w:rsid w:val="00526CD6"/>
    <w:rsid w:val="005312E1"/>
    <w:rsid w:val="00531ACF"/>
    <w:rsid w:val="00533615"/>
    <w:rsid w:val="00534E53"/>
    <w:rsid w:val="005365C2"/>
    <w:rsid w:val="00542702"/>
    <w:rsid w:val="0054437A"/>
    <w:rsid w:val="005449BD"/>
    <w:rsid w:val="00545A13"/>
    <w:rsid w:val="00550483"/>
    <w:rsid w:val="00550682"/>
    <w:rsid w:val="0055091D"/>
    <w:rsid w:val="00550D01"/>
    <w:rsid w:val="0055142B"/>
    <w:rsid w:val="005521B3"/>
    <w:rsid w:val="00553CBA"/>
    <w:rsid w:val="00555E29"/>
    <w:rsid w:val="005562A4"/>
    <w:rsid w:val="005570B3"/>
    <w:rsid w:val="0056243B"/>
    <w:rsid w:val="005640F5"/>
    <w:rsid w:val="00565A54"/>
    <w:rsid w:val="00565F6C"/>
    <w:rsid w:val="00573332"/>
    <w:rsid w:val="00581EE1"/>
    <w:rsid w:val="00584E36"/>
    <w:rsid w:val="00586818"/>
    <w:rsid w:val="00593691"/>
    <w:rsid w:val="00593DFA"/>
    <w:rsid w:val="00594F79"/>
    <w:rsid w:val="005965B5"/>
    <w:rsid w:val="005A0209"/>
    <w:rsid w:val="005A1DEF"/>
    <w:rsid w:val="005A5461"/>
    <w:rsid w:val="005A69FE"/>
    <w:rsid w:val="005B0E47"/>
    <w:rsid w:val="005B0FB5"/>
    <w:rsid w:val="005B379A"/>
    <w:rsid w:val="005B3B28"/>
    <w:rsid w:val="005B61E6"/>
    <w:rsid w:val="005B7534"/>
    <w:rsid w:val="005C11CD"/>
    <w:rsid w:val="005C462D"/>
    <w:rsid w:val="005C6326"/>
    <w:rsid w:val="005C78E1"/>
    <w:rsid w:val="005D1B31"/>
    <w:rsid w:val="005D233B"/>
    <w:rsid w:val="005D407E"/>
    <w:rsid w:val="005D7717"/>
    <w:rsid w:val="005E0E47"/>
    <w:rsid w:val="005E1B86"/>
    <w:rsid w:val="005E2A5C"/>
    <w:rsid w:val="005E408C"/>
    <w:rsid w:val="005E6071"/>
    <w:rsid w:val="005E79F0"/>
    <w:rsid w:val="005F34AD"/>
    <w:rsid w:val="005F47CE"/>
    <w:rsid w:val="005F693A"/>
    <w:rsid w:val="0060059B"/>
    <w:rsid w:val="00602CA2"/>
    <w:rsid w:val="00602ECA"/>
    <w:rsid w:val="00603754"/>
    <w:rsid w:val="006060CD"/>
    <w:rsid w:val="00613984"/>
    <w:rsid w:val="00616431"/>
    <w:rsid w:val="00621961"/>
    <w:rsid w:val="0062604A"/>
    <w:rsid w:val="0062707C"/>
    <w:rsid w:val="0064215A"/>
    <w:rsid w:val="00644A0E"/>
    <w:rsid w:val="0064528F"/>
    <w:rsid w:val="00645D73"/>
    <w:rsid w:val="00657D4C"/>
    <w:rsid w:val="00671BDC"/>
    <w:rsid w:val="00671F8A"/>
    <w:rsid w:val="00672989"/>
    <w:rsid w:val="006731B4"/>
    <w:rsid w:val="0068114B"/>
    <w:rsid w:val="006825BB"/>
    <w:rsid w:val="00684847"/>
    <w:rsid w:val="006901FC"/>
    <w:rsid w:val="006929D2"/>
    <w:rsid w:val="00696462"/>
    <w:rsid w:val="006A7AAF"/>
    <w:rsid w:val="006B331B"/>
    <w:rsid w:val="006B6A9D"/>
    <w:rsid w:val="006C0B01"/>
    <w:rsid w:val="006C2496"/>
    <w:rsid w:val="006C2B07"/>
    <w:rsid w:val="006C59DA"/>
    <w:rsid w:val="006C7452"/>
    <w:rsid w:val="006D030F"/>
    <w:rsid w:val="006D0E06"/>
    <w:rsid w:val="006D5EBC"/>
    <w:rsid w:val="006D6533"/>
    <w:rsid w:val="006E1FA7"/>
    <w:rsid w:val="006E29D2"/>
    <w:rsid w:val="006E7EBB"/>
    <w:rsid w:val="006F63BA"/>
    <w:rsid w:val="006F7738"/>
    <w:rsid w:val="006F77ED"/>
    <w:rsid w:val="006F7DA4"/>
    <w:rsid w:val="007041E3"/>
    <w:rsid w:val="00704317"/>
    <w:rsid w:val="00705312"/>
    <w:rsid w:val="00705B13"/>
    <w:rsid w:val="007067D0"/>
    <w:rsid w:val="0071297A"/>
    <w:rsid w:val="00713328"/>
    <w:rsid w:val="00724CAA"/>
    <w:rsid w:val="0072521E"/>
    <w:rsid w:val="007253C6"/>
    <w:rsid w:val="007278AE"/>
    <w:rsid w:val="007311FB"/>
    <w:rsid w:val="00731343"/>
    <w:rsid w:val="00735209"/>
    <w:rsid w:val="0074410E"/>
    <w:rsid w:val="00744E95"/>
    <w:rsid w:val="007465CD"/>
    <w:rsid w:val="007539A2"/>
    <w:rsid w:val="007576DF"/>
    <w:rsid w:val="0075786D"/>
    <w:rsid w:val="00761E97"/>
    <w:rsid w:val="0076406D"/>
    <w:rsid w:val="00764CE6"/>
    <w:rsid w:val="007664A0"/>
    <w:rsid w:val="007707A3"/>
    <w:rsid w:val="00773888"/>
    <w:rsid w:val="007754BF"/>
    <w:rsid w:val="00776442"/>
    <w:rsid w:val="007870B0"/>
    <w:rsid w:val="0078724C"/>
    <w:rsid w:val="007875D4"/>
    <w:rsid w:val="00791C2B"/>
    <w:rsid w:val="00791F0E"/>
    <w:rsid w:val="00794383"/>
    <w:rsid w:val="00795CA2"/>
    <w:rsid w:val="00797EF8"/>
    <w:rsid w:val="007A34F5"/>
    <w:rsid w:val="007A393E"/>
    <w:rsid w:val="007A5066"/>
    <w:rsid w:val="007A68C9"/>
    <w:rsid w:val="007B0BE5"/>
    <w:rsid w:val="007B32B0"/>
    <w:rsid w:val="007B7971"/>
    <w:rsid w:val="007C05A0"/>
    <w:rsid w:val="007C0A97"/>
    <w:rsid w:val="007C367C"/>
    <w:rsid w:val="007C481A"/>
    <w:rsid w:val="007C5E01"/>
    <w:rsid w:val="007C6320"/>
    <w:rsid w:val="007D1017"/>
    <w:rsid w:val="007D37A3"/>
    <w:rsid w:val="007D4543"/>
    <w:rsid w:val="007D4734"/>
    <w:rsid w:val="007D584E"/>
    <w:rsid w:val="007D752E"/>
    <w:rsid w:val="007D7C14"/>
    <w:rsid w:val="007E1518"/>
    <w:rsid w:val="007E1706"/>
    <w:rsid w:val="007E1BC6"/>
    <w:rsid w:val="007E1E0E"/>
    <w:rsid w:val="007E37C1"/>
    <w:rsid w:val="007E38DA"/>
    <w:rsid w:val="007E4767"/>
    <w:rsid w:val="007F2926"/>
    <w:rsid w:val="00801BE6"/>
    <w:rsid w:val="00801C55"/>
    <w:rsid w:val="0080252E"/>
    <w:rsid w:val="00804F82"/>
    <w:rsid w:val="00806C40"/>
    <w:rsid w:val="0080774B"/>
    <w:rsid w:val="00811138"/>
    <w:rsid w:val="008114A8"/>
    <w:rsid w:val="0081633C"/>
    <w:rsid w:val="00816384"/>
    <w:rsid w:val="008173EB"/>
    <w:rsid w:val="00817F61"/>
    <w:rsid w:val="00820B3A"/>
    <w:rsid w:val="008221D2"/>
    <w:rsid w:val="00822BF7"/>
    <w:rsid w:val="00823D44"/>
    <w:rsid w:val="00824DC9"/>
    <w:rsid w:val="00826D93"/>
    <w:rsid w:val="00827BC1"/>
    <w:rsid w:val="00832E88"/>
    <w:rsid w:val="0083316C"/>
    <w:rsid w:val="0083388C"/>
    <w:rsid w:val="00834063"/>
    <w:rsid w:val="008368C9"/>
    <w:rsid w:val="008411AD"/>
    <w:rsid w:val="00842CA8"/>
    <w:rsid w:val="00843B5F"/>
    <w:rsid w:val="00843E3D"/>
    <w:rsid w:val="00844447"/>
    <w:rsid w:val="00846210"/>
    <w:rsid w:val="008464E8"/>
    <w:rsid w:val="00851352"/>
    <w:rsid w:val="00852AE4"/>
    <w:rsid w:val="0086455C"/>
    <w:rsid w:val="00873B73"/>
    <w:rsid w:val="00875F07"/>
    <w:rsid w:val="00875F27"/>
    <w:rsid w:val="00876614"/>
    <w:rsid w:val="00882046"/>
    <w:rsid w:val="00890132"/>
    <w:rsid w:val="00890F8F"/>
    <w:rsid w:val="00893821"/>
    <w:rsid w:val="00897C13"/>
    <w:rsid w:val="008A407F"/>
    <w:rsid w:val="008B001C"/>
    <w:rsid w:val="008B03AA"/>
    <w:rsid w:val="008B079F"/>
    <w:rsid w:val="008B28A1"/>
    <w:rsid w:val="008B603E"/>
    <w:rsid w:val="008C12FE"/>
    <w:rsid w:val="008C79F6"/>
    <w:rsid w:val="008D67A4"/>
    <w:rsid w:val="008E06FE"/>
    <w:rsid w:val="008E137A"/>
    <w:rsid w:val="008E715B"/>
    <w:rsid w:val="008F0099"/>
    <w:rsid w:val="008F0303"/>
    <w:rsid w:val="008F092A"/>
    <w:rsid w:val="008F6EFD"/>
    <w:rsid w:val="009020E3"/>
    <w:rsid w:val="00910DC6"/>
    <w:rsid w:val="009139D1"/>
    <w:rsid w:val="0091519B"/>
    <w:rsid w:val="0091568B"/>
    <w:rsid w:val="009166FF"/>
    <w:rsid w:val="00920380"/>
    <w:rsid w:val="00923459"/>
    <w:rsid w:val="00924DA5"/>
    <w:rsid w:val="0093096E"/>
    <w:rsid w:val="00930D3C"/>
    <w:rsid w:val="0093792B"/>
    <w:rsid w:val="00941884"/>
    <w:rsid w:val="00944753"/>
    <w:rsid w:val="00945BB3"/>
    <w:rsid w:val="009462CF"/>
    <w:rsid w:val="009471F9"/>
    <w:rsid w:val="00954C39"/>
    <w:rsid w:val="00955BC6"/>
    <w:rsid w:val="0096130F"/>
    <w:rsid w:val="00962681"/>
    <w:rsid w:val="00963653"/>
    <w:rsid w:val="009756A4"/>
    <w:rsid w:val="009757B7"/>
    <w:rsid w:val="00975A27"/>
    <w:rsid w:val="00975D66"/>
    <w:rsid w:val="00976506"/>
    <w:rsid w:val="00976655"/>
    <w:rsid w:val="0098020B"/>
    <w:rsid w:val="00980386"/>
    <w:rsid w:val="009832CA"/>
    <w:rsid w:val="00983A72"/>
    <w:rsid w:val="00984228"/>
    <w:rsid w:val="009852AE"/>
    <w:rsid w:val="00986745"/>
    <w:rsid w:val="00986BD4"/>
    <w:rsid w:val="00987861"/>
    <w:rsid w:val="009911AC"/>
    <w:rsid w:val="009913EA"/>
    <w:rsid w:val="0099433A"/>
    <w:rsid w:val="009A38E0"/>
    <w:rsid w:val="009A582D"/>
    <w:rsid w:val="009A6EE9"/>
    <w:rsid w:val="009A7AFF"/>
    <w:rsid w:val="009B0DE2"/>
    <w:rsid w:val="009B1D8B"/>
    <w:rsid w:val="009B24CC"/>
    <w:rsid w:val="009B6B3A"/>
    <w:rsid w:val="009C0884"/>
    <w:rsid w:val="009C20F6"/>
    <w:rsid w:val="009C31FB"/>
    <w:rsid w:val="009C5EA9"/>
    <w:rsid w:val="009C6181"/>
    <w:rsid w:val="009C67EA"/>
    <w:rsid w:val="009C73D4"/>
    <w:rsid w:val="009D05A9"/>
    <w:rsid w:val="009D3071"/>
    <w:rsid w:val="009D4FC1"/>
    <w:rsid w:val="009D615D"/>
    <w:rsid w:val="009E0234"/>
    <w:rsid w:val="009E0FD8"/>
    <w:rsid w:val="009E22FC"/>
    <w:rsid w:val="009E482A"/>
    <w:rsid w:val="009E7904"/>
    <w:rsid w:val="009F28F6"/>
    <w:rsid w:val="009F3141"/>
    <w:rsid w:val="00A06CE3"/>
    <w:rsid w:val="00A2337F"/>
    <w:rsid w:val="00A23D96"/>
    <w:rsid w:val="00A27B81"/>
    <w:rsid w:val="00A32FF4"/>
    <w:rsid w:val="00A37587"/>
    <w:rsid w:val="00A401F2"/>
    <w:rsid w:val="00A41EFA"/>
    <w:rsid w:val="00A465B5"/>
    <w:rsid w:val="00A47446"/>
    <w:rsid w:val="00A51162"/>
    <w:rsid w:val="00A563EA"/>
    <w:rsid w:val="00A6077D"/>
    <w:rsid w:val="00A61351"/>
    <w:rsid w:val="00A62ECA"/>
    <w:rsid w:val="00A63140"/>
    <w:rsid w:val="00A65DB2"/>
    <w:rsid w:val="00A65FC1"/>
    <w:rsid w:val="00A672A8"/>
    <w:rsid w:val="00A73092"/>
    <w:rsid w:val="00A750CD"/>
    <w:rsid w:val="00A80150"/>
    <w:rsid w:val="00A80890"/>
    <w:rsid w:val="00A835A7"/>
    <w:rsid w:val="00A8479B"/>
    <w:rsid w:val="00A8750D"/>
    <w:rsid w:val="00A87ACE"/>
    <w:rsid w:val="00AA4D55"/>
    <w:rsid w:val="00AB00DD"/>
    <w:rsid w:val="00AB0C1E"/>
    <w:rsid w:val="00AB297B"/>
    <w:rsid w:val="00AB3594"/>
    <w:rsid w:val="00AB3A0A"/>
    <w:rsid w:val="00AB3DCF"/>
    <w:rsid w:val="00AB3E60"/>
    <w:rsid w:val="00AB4A70"/>
    <w:rsid w:val="00AB6729"/>
    <w:rsid w:val="00AB6BF9"/>
    <w:rsid w:val="00AC0A65"/>
    <w:rsid w:val="00AC0A69"/>
    <w:rsid w:val="00AC29D6"/>
    <w:rsid w:val="00AC3A34"/>
    <w:rsid w:val="00AD0DF0"/>
    <w:rsid w:val="00AD1E92"/>
    <w:rsid w:val="00AD3613"/>
    <w:rsid w:val="00AD5B1E"/>
    <w:rsid w:val="00AD642C"/>
    <w:rsid w:val="00AD795B"/>
    <w:rsid w:val="00AE0345"/>
    <w:rsid w:val="00AE4420"/>
    <w:rsid w:val="00AF662A"/>
    <w:rsid w:val="00AF705D"/>
    <w:rsid w:val="00B0183F"/>
    <w:rsid w:val="00B02F91"/>
    <w:rsid w:val="00B03605"/>
    <w:rsid w:val="00B036F8"/>
    <w:rsid w:val="00B04D6C"/>
    <w:rsid w:val="00B050BB"/>
    <w:rsid w:val="00B05416"/>
    <w:rsid w:val="00B059A1"/>
    <w:rsid w:val="00B12713"/>
    <w:rsid w:val="00B127FA"/>
    <w:rsid w:val="00B1423F"/>
    <w:rsid w:val="00B1696C"/>
    <w:rsid w:val="00B17EC2"/>
    <w:rsid w:val="00B24965"/>
    <w:rsid w:val="00B254A0"/>
    <w:rsid w:val="00B26AFA"/>
    <w:rsid w:val="00B27090"/>
    <w:rsid w:val="00B31888"/>
    <w:rsid w:val="00B3298F"/>
    <w:rsid w:val="00B36435"/>
    <w:rsid w:val="00B36D19"/>
    <w:rsid w:val="00B4040F"/>
    <w:rsid w:val="00B40901"/>
    <w:rsid w:val="00B40CCA"/>
    <w:rsid w:val="00B41AEB"/>
    <w:rsid w:val="00B54D46"/>
    <w:rsid w:val="00B61C4D"/>
    <w:rsid w:val="00B6375E"/>
    <w:rsid w:val="00B64CED"/>
    <w:rsid w:val="00B65B73"/>
    <w:rsid w:val="00B67BDB"/>
    <w:rsid w:val="00B707CE"/>
    <w:rsid w:val="00B723D3"/>
    <w:rsid w:val="00B75F87"/>
    <w:rsid w:val="00B7636F"/>
    <w:rsid w:val="00B770D6"/>
    <w:rsid w:val="00B80B65"/>
    <w:rsid w:val="00B81925"/>
    <w:rsid w:val="00B8281B"/>
    <w:rsid w:val="00B84D7A"/>
    <w:rsid w:val="00B87228"/>
    <w:rsid w:val="00B87822"/>
    <w:rsid w:val="00B93959"/>
    <w:rsid w:val="00B9456C"/>
    <w:rsid w:val="00B96310"/>
    <w:rsid w:val="00BA04F7"/>
    <w:rsid w:val="00BA096C"/>
    <w:rsid w:val="00BA0C95"/>
    <w:rsid w:val="00BA121A"/>
    <w:rsid w:val="00BA4C04"/>
    <w:rsid w:val="00BA60E4"/>
    <w:rsid w:val="00BB1432"/>
    <w:rsid w:val="00BB19F8"/>
    <w:rsid w:val="00BB35F1"/>
    <w:rsid w:val="00BB5607"/>
    <w:rsid w:val="00BB7D4A"/>
    <w:rsid w:val="00BC00C0"/>
    <w:rsid w:val="00BC1A52"/>
    <w:rsid w:val="00BC4407"/>
    <w:rsid w:val="00BD2172"/>
    <w:rsid w:val="00BD7672"/>
    <w:rsid w:val="00BE6A16"/>
    <w:rsid w:val="00BF09E1"/>
    <w:rsid w:val="00BF2795"/>
    <w:rsid w:val="00BF3BA2"/>
    <w:rsid w:val="00BF3CCA"/>
    <w:rsid w:val="00BF5307"/>
    <w:rsid w:val="00C0470D"/>
    <w:rsid w:val="00C0534A"/>
    <w:rsid w:val="00C07CBD"/>
    <w:rsid w:val="00C10800"/>
    <w:rsid w:val="00C11E2E"/>
    <w:rsid w:val="00C129AE"/>
    <w:rsid w:val="00C139D6"/>
    <w:rsid w:val="00C16833"/>
    <w:rsid w:val="00C22EDC"/>
    <w:rsid w:val="00C23E78"/>
    <w:rsid w:val="00C24A21"/>
    <w:rsid w:val="00C2662E"/>
    <w:rsid w:val="00C31E3B"/>
    <w:rsid w:val="00C325CB"/>
    <w:rsid w:val="00C40942"/>
    <w:rsid w:val="00C42721"/>
    <w:rsid w:val="00C43576"/>
    <w:rsid w:val="00C44CF7"/>
    <w:rsid w:val="00C451F5"/>
    <w:rsid w:val="00C46255"/>
    <w:rsid w:val="00C51BC4"/>
    <w:rsid w:val="00C522E7"/>
    <w:rsid w:val="00C53ED9"/>
    <w:rsid w:val="00C56626"/>
    <w:rsid w:val="00C56A3B"/>
    <w:rsid w:val="00C57874"/>
    <w:rsid w:val="00C57E05"/>
    <w:rsid w:val="00C66A79"/>
    <w:rsid w:val="00C66EDC"/>
    <w:rsid w:val="00C727AE"/>
    <w:rsid w:val="00C7284D"/>
    <w:rsid w:val="00C76016"/>
    <w:rsid w:val="00C7653A"/>
    <w:rsid w:val="00C772B2"/>
    <w:rsid w:val="00C8101F"/>
    <w:rsid w:val="00C827EF"/>
    <w:rsid w:val="00C8282D"/>
    <w:rsid w:val="00C83B9F"/>
    <w:rsid w:val="00C86B63"/>
    <w:rsid w:val="00C87DE7"/>
    <w:rsid w:val="00C91766"/>
    <w:rsid w:val="00C949BE"/>
    <w:rsid w:val="00C95168"/>
    <w:rsid w:val="00C96BC2"/>
    <w:rsid w:val="00CA48A4"/>
    <w:rsid w:val="00CA5DEE"/>
    <w:rsid w:val="00CA6221"/>
    <w:rsid w:val="00CA6C40"/>
    <w:rsid w:val="00CB1025"/>
    <w:rsid w:val="00CB5640"/>
    <w:rsid w:val="00CC3FAE"/>
    <w:rsid w:val="00CC79B6"/>
    <w:rsid w:val="00CD0C8E"/>
    <w:rsid w:val="00CD1095"/>
    <w:rsid w:val="00CD19C8"/>
    <w:rsid w:val="00CD2BCE"/>
    <w:rsid w:val="00CD4DE3"/>
    <w:rsid w:val="00CE07A0"/>
    <w:rsid w:val="00CE2C83"/>
    <w:rsid w:val="00CE5192"/>
    <w:rsid w:val="00CE5E66"/>
    <w:rsid w:val="00CE77C7"/>
    <w:rsid w:val="00CE7C24"/>
    <w:rsid w:val="00CF0003"/>
    <w:rsid w:val="00CF0703"/>
    <w:rsid w:val="00CF0A01"/>
    <w:rsid w:val="00CF128A"/>
    <w:rsid w:val="00CF23D4"/>
    <w:rsid w:val="00CF711E"/>
    <w:rsid w:val="00D06B9D"/>
    <w:rsid w:val="00D102AF"/>
    <w:rsid w:val="00D11C07"/>
    <w:rsid w:val="00D15D07"/>
    <w:rsid w:val="00D2042C"/>
    <w:rsid w:val="00D232BF"/>
    <w:rsid w:val="00D235D5"/>
    <w:rsid w:val="00D2547E"/>
    <w:rsid w:val="00D2697C"/>
    <w:rsid w:val="00D33038"/>
    <w:rsid w:val="00D35433"/>
    <w:rsid w:val="00D37793"/>
    <w:rsid w:val="00D43BA1"/>
    <w:rsid w:val="00D44453"/>
    <w:rsid w:val="00D479DA"/>
    <w:rsid w:val="00D52225"/>
    <w:rsid w:val="00D52559"/>
    <w:rsid w:val="00D54A6F"/>
    <w:rsid w:val="00D54D1E"/>
    <w:rsid w:val="00D554FE"/>
    <w:rsid w:val="00D64053"/>
    <w:rsid w:val="00D70EE3"/>
    <w:rsid w:val="00D7327A"/>
    <w:rsid w:val="00D73656"/>
    <w:rsid w:val="00D7621B"/>
    <w:rsid w:val="00D7695E"/>
    <w:rsid w:val="00D76DDF"/>
    <w:rsid w:val="00D777D2"/>
    <w:rsid w:val="00D85D2A"/>
    <w:rsid w:val="00D96403"/>
    <w:rsid w:val="00DA1CD2"/>
    <w:rsid w:val="00DA1DA2"/>
    <w:rsid w:val="00DA608E"/>
    <w:rsid w:val="00DA796D"/>
    <w:rsid w:val="00DB47C7"/>
    <w:rsid w:val="00DB67F3"/>
    <w:rsid w:val="00DC28BD"/>
    <w:rsid w:val="00DC62B1"/>
    <w:rsid w:val="00DC6626"/>
    <w:rsid w:val="00DD13A3"/>
    <w:rsid w:val="00DD2BFE"/>
    <w:rsid w:val="00DE5C94"/>
    <w:rsid w:val="00DF477B"/>
    <w:rsid w:val="00DF51E6"/>
    <w:rsid w:val="00E103BE"/>
    <w:rsid w:val="00E116C9"/>
    <w:rsid w:val="00E12B4D"/>
    <w:rsid w:val="00E1332E"/>
    <w:rsid w:val="00E1380E"/>
    <w:rsid w:val="00E15DC2"/>
    <w:rsid w:val="00E16B53"/>
    <w:rsid w:val="00E233E7"/>
    <w:rsid w:val="00E24119"/>
    <w:rsid w:val="00E2692C"/>
    <w:rsid w:val="00E301A1"/>
    <w:rsid w:val="00E31A60"/>
    <w:rsid w:val="00E32440"/>
    <w:rsid w:val="00E332E1"/>
    <w:rsid w:val="00E348F7"/>
    <w:rsid w:val="00E34A12"/>
    <w:rsid w:val="00E3686B"/>
    <w:rsid w:val="00E36E6E"/>
    <w:rsid w:val="00E41BAB"/>
    <w:rsid w:val="00E479A4"/>
    <w:rsid w:val="00E51C88"/>
    <w:rsid w:val="00E52338"/>
    <w:rsid w:val="00E56C93"/>
    <w:rsid w:val="00E60117"/>
    <w:rsid w:val="00E61424"/>
    <w:rsid w:val="00E62D30"/>
    <w:rsid w:val="00E66FC2"/>
    <w:rsid w:val="00E67FEB"/>
    <w:rsid w:val="00E71467"/>
    <w:rsid w:val="00E749EA"/>
    <w:rsid w:val="00E75BF1"/>
    <w:rsid w:val="00E77EC8"/>
    <w:rsid w:val="00E80506"/>
    <w:rsid w:val="00E81A04"/>
    <w:rsid w:val="00E847DC"/>
    <w:rsid w:val="00E8649A"/>
    <w:rsid w:val="00E8776B"/>
    <w:rsid w:val="00E9082A"/>
    <w:rsid w:val="00E91425"/>
    <w:rsid w:val="00E957D2"/>
    <w:rsid w:val="00E95ED5"/>
    <w:rsid w:val="00E96EC4"/>
    <w:rsid w:val="00E9789A"/>
    <w:rsid w:val="00EA02B0"/>
    <w:rsid w:val="00EA0FC6"/>
    <w:rsid w:val="00EA1F08"/>
    <w:rsid w:val="00EA3D62"/>
    <w:rsid w:val="00EA7F6D"/>
    <w:rsid w:val="00EB01CF"/>
    <w:rsid w:val="00EB1CB5"/>
    <w:rsid w:val="00EB2622"/>
    <w:rsid w:val="00EB381A"/>
    <w:rsid w:val="00EB3D2C"/>
    <w:rsid w:val="00EB4A84"/>
    <w:rsid w:val="00EB5EA9"/>
    <w:rsid w:val="00EC23DA"/>
    <w:rsid w:val="00EC3981"/>
    <w:rsid w:val="00ED12C1"/>
    <w:rsid w:val="00ED2128"/>
    <w:rsid w:val="00ED24EF"/>
    <w:rsid w:val="00ED293A"/>
    <w:rsid w:val="00ED46ED"/>
    <w:rsid w:val="00EE11A2"/>
    <w:rsid w:val="00EE40AF"/>
    <w:rsid w:val="00EE4AC5"/>
    <w:rsid w:val="00EE590E"/>
    <w:rsid w:val="00EE6C4A"/>
    <w:rsid w:val="00EE6FCA"/>
    <w:rsid w:val="00EE71BA"/>
    <w:rsid w:val="00EE762F"/>
    <w:rsid w:val="00EF5596"/>
    <w:rsid w:val="00EF573E"/>
    <w:rsid w:val="00EF5E28"/>
    <w:rsid w:val="00EF6FF0"/>
    <w:rsid w:val="00EF7A11"/>
    <w:rsid w:val="00F002BD"/>
    <w:rsid w:val="00F07027"/>
    <w:rsid w:val="00F12E39"/>
    <w:rsid w:val="00F144CC"/>
    <w:rsid w:val="00F169A8"/>
    <w:rsid w:val="00F21C14"/>
    <w:rsid w:val="00F22CD5"/>
    <w:rsid w:val="00F24F22"/>
    <w:rsid w:val="00F25EE6"/>
    <w:rsid w:val="00F2663C"/>
    <w:rsid w:val="00F3094D"/>
    <w:rsid w:val="00F323FE"/>
    <w:rsid w:val="00F35B26"/>
    <w:rsid w:val="00F35DC3"/>
    <w:rsid w:val="00F40A7A"/>
    <w:rsid w:val="00F41363"/>
    <w:rsid w:val="00F433C0"/>
    <w:rsid w:val="00F45AEE"/>
    <w:rsid w:val="00F5028D"/>
    <w:rsid w:val="00F56C23"/>
    <w:rsid w:val="00F60E55"/>
    <w:rsid w:val="00F60E7E"/>
    <w:rsid w:val="00F62E22"/>
    <w:rsid w:val="00F6398E"/>
    <w:rsid w:val="00F67CEE"/>
    <w:rsid w:val="00F70BEF"/>
    <w:rsid w:val="00F71009"/>
    <w:rsid w:val="00F728ED"/>
    <w:rsid w:val="00F73A83"/>
    <w:rsid w:val="00F741D5"/>
    <w:rsid w:val="00F75494"/>
    <w:rsid w:val="00F76E55"/>
    <w:rsid w:val="00F8443C"/>
    <w:rsid w:val="00F86747"/>
    <w:rsid w:val="00F90EC8"/>
    <w:rsid w:val="00F9354E"/>
    <w:rsid w:val="00F945E2"/>
    <w:rsid w:val="00F9726A"/>
    <w:rsid w:val="00FA0A14"/>
    <w:rsid w:val="00FA225C"/>
    <w:rsid w:val="00FA2EB1"/>
    <w:rsid w:val="00FA44E5"/>
    <w:rsid w:val="00FA4A8C"/>
    <w:rsid w:val="00FA5738"/>
    <w:rsid w:val="00FB0860"/>
    <w:rsid w:val="00FB0CB5"/>
    <w:rsid w:val="00FB158E"/>
    <w:rsid w:val="00FB2C50"/>
    <w:rsid w:val="00FB2F7F"/>
    <w:rsid w:val="00FB3CA8"/>
    <w:rsid w:val="00FB493D"/>
    <w:rsid w:val="00FC40F5"/>
    <w:rsid w:val="00FC5656"/>
    <w:rsid w:val="00FC6584"/>
    <w:rsid w:val="00FD2271"/>
    <w:rsid w:val="00FD22BC"/>
    <w:rsid w:val="00FD5553"/>
    <w:rsid w:val="00FD5684"/>
    <w:rsid w:val="00FD5E29"/>
    <w:rsid w:val="00FD7A8E"/>
    <w:rsid w:val="00FE3DB4"/>
    <w:rsid w:val="00FE65A8"/>
    <w:rsid w:val="00FE7B16"/>
    <w:rsid w:val="00FF04A2"/>
    <w:rsid w:val="00FF1704"/>
    <w:rsid w:val="00FF506A"/>
    <w:rsid w:val="00FF622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78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B26"/>
    <w:pPr>
      <w:spacing w:after="0" w:line="240" w:lineRule="auto"/>
    </w:pPr>
    <w:rPr>
      <w:rFonts w:ascii="Times New Roman" w:eastAsia="Times New Roman" w:hAnsi="Times New Roman" w:cs="Times New Roman"/>
      <w:sz w:val="24"/>
      <w:szCs w:val="24"/>
      <w:lang w:val="en-GB"/>
    </w:rPr>
  </w:style>
  <w:style w:type="paragraph" w:styleId="Titre1">
    <w:name w:val="heading 1"/>
    <w:basedOn w:val="Normal"/>
    <w:next w:val="Normal"/>
    <w:link w:val="Titre1Car"/>
    <w:qFormat/>
    <w:rsid w:val="00F35B26"/>
    <w:pPr>
      <w:keepNext/>
      <w:outlineLvl w:val="0"/>
    </w:pPr>
    <w:rPr>
      <w:b/>
      <w:bCs/>
      <w:lang w:val="fr-FR"/>
    </w:rPr>
  </w:style>
  <w:style w:type="paragraph" w:styleId="Titre2">
    <w:name w:val="heading 2"/>
    <w:basedOn w:val="Normal"/>
    <w:next w:val="Normal"/>
    <w:link w:val="Titre2Car"/>
    <w:qFormat/>
    <w:rsid w:val="00F35B26"/>
    <w:pPr>
      <w:keepNext/>
      <w:outlineLvl w:val="1"/>
    </w:pPr>
    <w:rPr>
      <w:b/>
      <w:bCs/>
      <w:sz w:val="40"/>
      <w:szCs w:val="40"/>
      <w:lang w:val="fr-FR"/>
    </w:rPr>
  </w:style>
  <w:style w:type="paragraph" w:styleId="Titre3">
    <w:name w:val="heading 3"/>
    <w:basedOn w:val="Normal"/>
    <w:next w:val="Normal"/>
    <w:link w:val="Titre3Car"/>
    <w:qFormat/>
    <w:rsid w:val="00F35B26"/>
    <w:pPr>
      <w:keepNext/>
      <w:jc w:val="center"/>
      <w:outlineLvl w:val="2"/>
    </w:pPr>
    <w:rPr>
      <w:b/>
      <w:bCs/>
      <w:sz w:val="40"/>
      <w:szCs w:val="40"/>
      <w:lang w:val="fr-FR"/>
    </w:rPr>
  </w:style>
  <w:style w:type="paragraph" w:styleId="Titre4">
    <w:name w:val="heading 4"/>
    <w:basedOn w:val="Normal"/>
    <w:next w:val="Normal"/>
    <w:link w:val="Titre4Car"/>
    <w:qFormat/>
    <w:rsid w:val="00F35B26"/>
    <w:pPr>
      <w:keepNext/>
      <w:spacing w:before="240" w:after="60"/>
      <w:outlineLvl w:val="3"/>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35B26"/>
    <w:rPr>
      <w:rFonts w:ascii="Times New Roman" w:eastAsia="Times New Roman" w:hAnsi="Times New Roman" w:cs="Times New Roman"/>
      <w:b/>
      <w:bCs/>
      <w:sz w:val="24"/>
      <w:szCs w:val="24"/>
    </w:rPr>
  </w:style>
  <w:style w:type="character" w:customStyle="1" w:styleId="Titre2Car">
    <w:name w:val="Titre 2 Car"/>
    <w:basedOn w:val="Policepardfaut"/>
    <w:link w:val="Titre2"/>
    <w:rsid w:val="00F35B26"/>
    <w:rPr>
      <w:rFonts w:ascii="Times New Roman" w:eastAsia="Times New Roman" w:hAnsi="Times New Roman" w:cs="Times New Roman"/>
      <w:b/>
      <w:bCs/>
      <w:sz w:val="40"/>
      <w:szCs w:val="40"/>
    </w:rPr>
  </w:style>
  <w:style w:type="character" w:customStyle="1" w:styleId="Titre3Car">
    <w:name w:val="Titre 3 Car"/>
    <w:basedOn w:val="Policepardfaut"/>
    <w:link w:val="Titre3"/>
    <w:rsid w:val="00F35B26"/>
    <w:rPr>
      <w:rFonts w:ascii="Times New Roman" w:eastAsia="Times New Roman" w:hAnsi="Times New Roman" w:cs="Times New Roman"/>
      <w:b/>
      <w:bCs/>
      <w:sz w:val="40"/>
      <w:szCs w:val="40"/>
    </w:rPr>
  </w:style>
  <w:style w:type="character" w:customStyle="1" w:styleId="Titre4Car">
    <w:name w:val="Titre 4 Car"/>
    <w:basedOn w:val="Policepardfaut"/>
    <w:link w:val="Titre4"/>
    <w:rsid w:val="00F35B26"/>
    <w:rPr>
      <w:rFonts w:ascii="Times New Roman" w:eastAsia="Times New Roman" w:hAnsi="Times New Roman" w:cs="Times New Roman"/>
      <w:b/>
      <w:bCs/>
      <w:sz w:val="28"/>
      <w:szCs w:val="28"/>
      <w:lang w:val="en-GB"/>
    </w:rPr>
  </w:style>
  <w:style w:type="paragraph" w:styleId="Pieddepage">
    <w:name w:val="footer"/>
    <w:basedOn w:val="Normal"/>
    <w:link w:val="PieddepageCar"/>
    <w:uiPriority w:val="99"/>
    <w:rsid w:val="00F35B26"/>
    <w:pPr>
      <w:tabs>
        <w:tab w:val="center" w:pos="4320"/>
        <w:tab w:val="right" w:pos="8640"/>
      </w:tabs>
    </w:pPr>
  </w:style>
  <w:style w:type="character" w:customStyle="1" w:styleId="PieddepageCar">
    <w:name w:val="Pied de page Car"/>
    <w:basedOn w:val="Policepardfaut"/>
    <w:link w:val="Pieddepage"/>
    <w:uiPriority w:val="99"/>
    <w:rsid w:val="00F35B26"/>
    <w:rPr>
      <w:rFonts w:ascii="Times New Roman" w:eastAsia="Times New Roman" w:hAnsi="Times New Roman" w:cs="Times New Roman"/>
      <w:sz w:val="24"/>
      <w:szCs w:val="24"/>
      <w:lang w:val="en-GB"/>
    </w:rPr>
  </w:style>
  <w:style w:type="paragraph" w:styleId="En-tte">
    <w:name w:val="header"/>
    <w:basedOn w:val="Normal"/>
    <w:link w:val="En-tteCar"/>
    <w:uiPriority w:val="99"/>
    <w:rsid w:val="00F35B26"/>
    <w:pPr>
      <w:tabs>
        <w:tab w:val="center" w:pos="4536"/>
        <w:tab w:val="right" w:pos="9072"/>
      </w:tabs>
    </w:pPr>
  </w:style>
  <w:style w:type="character" w:customStyle="1" w:styleId="En-tteCar">
    <w:name w:val="En-tête Car"/>
    <w:basedOn w:val="Policepardfaut"/>
    <w:link w:val="En-tte"/>
    <w:uiPriority w:val="99"/>
    <w:rsid w:val="00F35B26"/>
    <w:rPr>
      <w:rFonts w:ascii="Times New Roman" w:eastAsia="Times New Roman" w:hAnsi="Times New Roman" w:cs="Times New Roman"/>
      <w:sz w:val="24"/>
      <w:szCs w:val="24"/>
      <w:lang w:val="en-GB"/>
    </w:rPr>
  </w:style>
  <w:style w:type="paragraph" w:styleId="Paragraphedeliste">
    <w:name w:val="List Paragraph"/>
    <w:aliases w:val="sous titre 2,List Paragraph1"/>
    <w:basedOn w:val="Normal"/>
    <w:link w:val="ParagraphedelisteCar"/>
    <w:uiPriority w:val="34"/>
    <w:qFormat/>
    <w:rsid w:val="00F35B26"/>
    <w:pPr>
      <w:spacing w:after="200" w:line="276" w:lineRule="auto"/>
      <w:ind w:left="720"/>
      <w:contextualSpacing/>
    </w:pPr>
    <w:rPr>
      <w:rFonts w:ascii="Calibri" w:hAnsi="Calibri" w:cs="Arial"/>
      <w:sz w:val="22"/>
      <w:szCs w:val="22"/>
      <w:lang w:val="fr-FR" w:eastAsia="fr-FR"/>
    </w:rPr>
  </w:style>
  <w:style w:type="table" w:styleId="Listeclaire-Accent5">
    <w:name w:val="Light List Accent 5"/>
    <w:basedOn w:val="TableauNormal"/>
    <w:uiPriority w:val="61"/>
    <w:rsid w:val="00F35B26"/>
    <w:pPr>
      <w:spacing w:after="0" w:line="240" w:lineRule="auto"/>
    </w:pPr>
    <w:rPr>
      <w:lang w:val="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Tramemoyenne1-Accent5">
    <w:name w:val="Medium Shading 1 Accent 5"/>
    <w:basedOn w:val="TableauNormal"/>
    <w:uiPriority w:val="63"/>
    <w:rsid w:val="00F35B26"/>
    <w:pPr>
      <w:spacing w:after="0" w:line="240" w:lineRule="auto"/>
    </w:pPr>
    <w:rPr>
      <w:lang w:val="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Nomclient">
    <w:name w:val="Nom_client"/>
    <w:basedOn w:val="Titre"/>
    <w:uiPriority w:val="2"/>
    <w:qFormat/>
    <w:rsid w:val="00F35B26"/>
    <w:pPr>
      <w:pBdr>
        <w:bottom w:val="none" w:sz="0" w:space="0" w:color="auto"/>
      </w:pBdr>
      <w:suppressAutoHyphens/>
      <w:spacing w:before="140" w:after="140" w:line="276" w:lineRule="auto"/>
    </w:pPr>
    <w:rPr>
      <w:bCs/>
      <w:sz w:val="28"/>
      <w:szCs w:val="28"/>
      <w:lang w:val="fr-FR"/>
    </w:rPr>
  </w:style>
  <w:style w:type="paragraph" w:styleId="Titre">
    <w:name w:val="Title"/>
    <w:basedOn w:val="Normal"/>
    <w:next w:val="Normal"/>
    <w:link w:val="TitreCar"/>
    <w:qFormat/>
    <w:rsid w:val="00F35B2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F35B26"/>
    <w:rPr>
      <w:rFonts w:asciiTheme="majorHAnsi" w:eastAsiaTheme="majorEastAsia" w:hAnsiTheme="majorHAnsi" w:cstheme="majorBidi"/>
      <w:color w:val="17365D" w:themeColor="text2" w:themeShade="BF"/>
      <w:spacing w:val="5"/>
      <w:kern w:val="28"/>
      <w:sz w:val="52"/>
      <w:szCs w:val="52"/>
      <w:lang w:val="en-GB"/>
    </w:rPr>
  </w:style>
  <w:style w:type="character" w:styleId="lev">
    <w:name w:val="Strong"/>
    <w:basedOn w:val="Policepardfaut"/>
    <w:qFormat/>
    <w:rsid w:val="00F35B26"/>
    <w:rPr>
      <w:b/>
      <w:bCs/>
    </w:rPr>
  </w:style>
  <w:style w:type="character" w:customStyle="1" w:styleId="ParagraphedelisteCar">
    <w:name w:val="Paragraphe de liste Car"/>
    <w:aliases w:val="sous titre 2 Car,List Paragraph1 Car"/>
    <w:basedOn w:val="Policepardfaut"/>
    <w:link w:val="Paragraphedeliste"/>
    <w:uiPriority w:val="34"/>
    <w:rsid w:val="00F35B26"/>
    <w:rPr>
      <w:rFonts w:ascii="Calibri" w:eastAsia="Times New Roman" w:hAnsi="Calibri" w:cs="Arial"/>
      <w:lang w:eastAsia="fr-FR"/>
    </w:rPr>
  </w:style>
  <w:style w:type="paragraph" w:styleId="Textedebulles">
    <w:name w:val="Balloon Text"/>
    <w:basedOn w:val="Normal"/>
    <w:link w:val="TextedebullesCar"/>
    <w:uiPriority w:val="99"/>
    <w:semiHidden/>
    <w:unhideWhenUsed/>
    <w:rsid w:val="00F35B26"/>
    <w:rPr>
      <w:rFonts w:ascii="Tahoma" w:hAnsi="Tahoma" w:cs="Tahoma"/>
      <w:sz w:val="16"/>
      <w:szCs w:val="16"/>
    </w:rPr>
  </w:style>
  <w:style w:type="character" w:customStyle="1" w:styleId="TextedebullesCar">
    <w:name w:val="Texte de bulles Car"/>
    <w:basedOn w:val="Policepardfaut"/>
    <w:link w:val="Textedebulles"/>
    <w:uiPriority w:val="99"/>
    <w:semiHidden/>
    <w:rsid w:val="00F35B26"/>
    <w:rPr>
      <w:rFonts w:ascii="Tahoma" w:eastAsia="Times New Roman" w:hAnsi="Tahoma" w:cs="Tahoma"/>
      <w:sz w:val="16"/>
      <w:szCs w:val="16"/>
      <w:lang w:val="en-GB"/>
    </w:rPr>
  </w:style>
  <w:style w:type="character" w:styleId="Numrodepage">
    <w:name w:val="page number"/>
    <w:basedOn w:val="Policepardfaut"/>
    <w:uiPriority w:val="99"/>
    <w:unhideWhenUsed/>
    <w:rsid w:val="00603754"/>
    <w:rPr>
      <w:rFonts w:eastAsiaTheme="minorEastAsia" w:cstheme="minorBidi"/>
      <w:bCs w:val="0"/>
      <w:iCs w:val="0"/>
      <w:szCs w:val="22"/>
      <w:lang w:val="fr-FR"/>
    </w:rPr>
  </w:style>
  <w:style w:type="table" w:styleId="Grilledutableau">
    <w:name w:val="Table Grid"/>
    <w:basedOn w:val="TableauNormal"/>
    <w:uiPriority w:val="59"/>
    <w:rsid w:val="002661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ramemoyenne2-Accent2">
    <w:name w:val="Medium Shading 2 Accent 2"/>
    <w:basedOn w:val="TableauNormal"/>
    <w:uiPriority w:val="64"/>
    <w:rsid w:val="002412D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rsid w:val="006F7738"/>
    <w:pPr>
      <w:autoSpaceDE w:val="0"/>
      <w:autoSpaceDN w:val="0"/>
      <w:adjustRightInd w:val="0"/>
      <w:spacing w:after="0" w:line="240" w:lineRule="auto"/>
    </w:pPr>
    <w:rPr>
      <w:rFonts w:ascii="Tahoma" w:hAnsi="Tahoma" w:cs="Tahoma"/>
      <w:color w:val="000000"/>
      <w:sz w:val="24"/>
      <w:szCs w:val="24"/>
    </w:rPr>
  </w:style>
  <w:style w:type="paragraph" w:styleId="Corpsdetexte2">
    <w:name w:val="Body Text 2"/>
    <w:basedOn w:val="Normal"/>
    <w:link w:val="Corpsdetexte2Car"/>
    <w:unhideWhenUsed/>
    <w:rsid w:val="00E9789A"/>
    <w:pPr>
      <w:pBdr>
        <w:top w:val="single" w:sz="4" w:space="1" w:color="auto"/>
        <w:left w:val="single" w:sz="4" w:space="4" w:color="auto"/>
        <w:bottom w:val="single" w:sz="4" w:space="1" w:color="auto"/>
        <w:right w:val="single" w:sz="4" w:space="4" w:color="auto"/>
      </w:pBdr>
    </w:pPr>
    <w:rPr>
      <w:i/>
      <w:iCs/>
      <w:szCs w:val="20"/>
    </w:rPr>
  </w:style>
  <w:style w:type="character" w:customStyle="1" w:styleId="Corpsdetexte2Car">
    <w:name w:val="Corps de texte 2 Car"/>
    <w:basedOn w:val="Policepardfaut"/>
    <w:link w:val="Corpsdetexte2"/>
    <w:rsid w:val="00E9789A"/>
    <w:rPr>
      <w:rFonts w:ascii="Times New Roman" w:eastAsia="Times New Roman" w:hAnsi="Times New Roman" w:cs="Times New Roman"/>
      <w:i/>
      <w:iCs/>
      <w:sz w:val="24"/>
      <w:szCs w:val="20"/>
      <w:lang w:val="en-GB"/>
    </w:rPr>
  </w:style>
  <w:style w:type="paragraph" w:styleId="Corpsdetexte">
    <w:name w:val="Body Text"/>
    <w:basedOn w:val="Normal"/>
    <w:link w:val="CorpsdetexteCar"/>
    <w:uiPriority w:val="99"/>
    <w:semiHidden/>
    <w:unhideWhenUsed/>
    <w:rsid w:val="00E9789A"/>
    <w:pPr>
      <w:spacing w:after="120" w:line="276" w:lineRule="auto"/>
    </w:pPr>
    <w:rPr>
      <w:rFonts w:asciiTheme="minorHAnsi" w:eastAsiaTheme="minorHAnsi" w:hAnsiTheme="minorHAnsi" w:cstheme="minorBidi"/>
      <w:sz w:val="22"/>
      <w:szCs w:val="22"/>
      <w:lang w:val="fr-FR"/>
    </w:rPr>
  </w:style>
  <w:style w:type="character" w:customStyle="1" w:styleId="CorpsdetexteCar">
    <w:name w:val="Corps de texte Car"/>
    <w:basedOn w:val="Policepardfaut"/>
    <w:link w:val="Corpsdetexte"/>
    <w:uiPriority w:val="99"/>
    <w:semiHidden/>
    <w:rsid w:val="00E9789A"/>
  </w:style>
</w:styles>
</file>

<file path=word/webSettings.xml><?xml version="1.0" encoding="utf-8"?>
<w:webSettings xmlns:r="http://schemas.openxmlformats.org/officeDocument/2006/relationships" xmlns:w="http://schemas.openxmlformats.org/wordprocessingml/2006/main">
  <w:divs>
    <w:div w:id="329606772">
      <w:bodyDiv w:val="1"/>
      <w:marLeft w:val="0"/>
      <w:marRight w:val="0"/>
      <w:marTop w:val="0"/>
      <w:marBottom w:val="0"/>
      <w:divBdr>
        <w:top w:val="none" w:sz="0" w:space="0" w:color="auto"/>
        <w:left w:val="none" w:sz="0" w:space="0" w:color="auto"/>
        <w:bottom w:val="none" w:sz="0" w:space="0" w:color="auto"/>
        <w:right w:val="none" w:sz="0" w:space="0" w:color="auto"/>
      </w:divBdr>
    </w:div>
    <w:div w:id="525681519">
      <w:bodyDiv w:val="1"/>
      <w:marLeft w:val="0"/>
      <w:marRight w:val="0"/>
      <w:marTop w:val="0"/>
      <w:marBottom w:val="0"/>
      <w:divBdr>
        <w:top w:val="none" w:sz="0" w:space="0" w:color="auto"/>
        <w:left w:val="none" w:sz="0" w:space="0" w:color="auto"/>
        <w:bottom w:val="none" w:sz="0" w:space="0" w:color="auto"/>
        <w:right w:val="none" w:sz="0" w:space="0" w:color="auto"/>
      </w:divBdr>
    </w:div>
    <w:div w:id="1175875236">
      <w:bodyDiv w:val="1"/>
      <w:marLeft w:val="0"/>
      <w:marRight w:val="0"/>
      <w:marTop w:val="0"/>
      <w:marBottom w:val="0"/>
      <w:divBdr>
        <w:top w:val="none" w:sz="0" w:space="0" w:color="auto"/>
        <w:left w:val="none" w:sz="0" w:space="0" w:color="auto"/>
        <w:bottom w:val="none" w:sz="0" w:space="0" w:color="auto"/>
        <w:right w:val="none" w:sz="0" w:space="0" w:color="auto"/>
      </w:divBdr>
    </w:div>
    <w:div w:id="135503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7716F-48A3-42F4-9B46-D7CAB131D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24</Pages>
  <Words>8126</Words>
  <Characters>44698</Characters>
  <Application>Microsoft Office Word</Application>
  <DocSecurity>0</DocSecurity>
  <Lines>372</Lines>
  <Paragraphs>105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 Sanba</dc:creator>
  <cp:lastModifiedBy>Presidente</cp:lastModifiedBy>
  <cp:revision>24</cp:revision>
  <cp:lastPrinted>2018-12-09T14:21:00Z</cp:lastPrinted>
  <dcterms:created xsi:type="dcterms:W3CDTF">2019-01-21T12:33:00Z</dcterms:created>
  <dcterms:modified xsi:type="dcterms:W3CDTF">2019-02-06T16:24:00Z</dcterms:modified>
</cp:coreProperties>
</file>